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30045">
      <w:pPr>
        <w:jc w:val="center"/>
        <w:rPr>
          <w:rFonts w:hint="eastAsia" w:ascii="宋体" w:hAnsi="宋体" w:eastAsia="宋体" w:cs="宋体"/>
          <w:b/>
          <w:bCs/>
          <w:sz w:val="32"/>
          <w:szCs w:val="32"/>
        </w:rPr>
      </w:pPr>
      <w:r>
        <w:rPr>
          <w:rFonts w:hint="eastAsia" w:ascii="宋体" w:hAnsi="宋体" w:eastAsia="宋体" w:cs="宋体"/>
          <w:b/>
          <w:bCs/>
          <w:sz w:val="32"/>
          <w:szCs w:val="32"/>
        </w:rPr>
        <w:t>青年志愿服务</w:t>
      </w:r>
      <w:r>
        <w:rPr>
          <w:rFonts w:hint="eastAsia" w:ascii="宋体" w:hAnsi="宋体" w:eastAsia="宋体" w:cs="宋体"/>
          <w:b/>
          <w:bCs/>
          <w:sz w:val="32"/>
          <w:szCs w:val="32"/>
        </w:rPr>
        <w:t>项目大赛</w:t>
      </w:r>
    </w:p>
    <w:p w14:paraId="43F09442">
      <w:pPr>
        <w:rPr>
          <w:rFonts w:hint="eastAsia" w:ascii="宋体" w:hAnsi="宋体" w:eastAsia="宋体" w:cs="宋体"/>
          <w:sz w:val="28"/>
          <w:szCs w:val="28"/>
        </w:rPr>
      </w:pPr>
      <w:r>
        <w:rPr>
          <w:rFonts w:hint="eastAsia" w:ascii="宋体" w:hAnsi="宋体" w:eastAsia="宋体" w:cs="宋体"/>
          <w:b/>
          <w:bCs/>
          <w:sz w:val="28"/>
          <w:szCs w:val="28"/>
        </w:rPr>
        <w:t>申报范围。</w:t>
      </w:r>
      <w:r>
        <w:rPr>
          <w:rFonts w:hint="eastAsia" w:ascii="宋体" w:hAnsi="宋体" w:eastAsia="宋体" w:cs="宋体"/>
          <w:sz w:val="28"/>
          <w:szCs w:val="28"/>
        </w:rPr>
        <w:t>社会各领域实施的青年志愿服务项目。项目申报当年正在实施，连续实施时间不少于2年。往届中国青年志愿服务项目大赛金奖项目不再申报。</w:t>
      </w:r>
    </w:p>
    <w:p w14:paraId="18522AC7">
      <w:pPr>
        <w:rPr>
          <w:rFonts w:hint="eastAsia" w:ascii="宋体" w:hAnsi="宋体" w:eastAsia="宋体" w:cs="宋体"/>
          <w:b/>
          <w:bCs/>
          <w:sz w:val="28"/>
          <w:szCs w:val="28"/>
        </w:rPr>
      </w:pPr>
    </w:p>
    <w:p w14:paraId="448F3866">
      <w:pPr>
        <w:rPr>
          <w:rFonts w:hint="eastAsia" w:ascii="宋体" w:hAnsi="宋体" w:eastAsia="宋体" w:cs="宋体"/>
          <w:sz w:val="28"/>
          <w:szCs w:val="28"/>
        </w:rPr>
      </w:pPr>
      <w:r>
        <w:rPr>
          <w:rFonts w:hint="eastAsia" w:ascii="宋体" w:hAnsi="宋体" w:eastAsia="宋体" w:cs="宋体"/>
          <w:b/>
          <w:bCs/>
          <w:sz w:val="28"/>
          <w:szCs w:val="28"/>
        </w:rPr>
        <w:t>申报主体。</w:t>
      </w:r>
      <w:r>
        <w:rPr>
          <w:rFonts w:hint="eastAsia" w:ascii="宋体" w:hAnsi="宋体" w:eastAsia="宋体" w:cs="宋体"/>
          <w:sz w:val="28"/>
          <w:szCs w:val="28"/>
        </w:rPr>
        <w:t>依法登记的志愿服务组织和经社区或单位同意成立的志愿服务团体均可申报，包括各级青年志愿者协会或志愿服务联合会、学校志愿服务团体、机关事业单位志愿服务团体、企业志愿服务团体、基层团组织、其他社会团体、社会服务机构、基金会等。</w:t>
      </w:r>
    </w:p>
    <w:p w14:paraId="236EAA68">
      <w:pPr>
        <w:rPr>
          <w:rFonts w:hint="eastAsia" w:ascii="宋体" w:hAnsi="宋体" w:eastAsia="宋体" w:cs="宋体"/>
          <w:b/>
          <w:bCs/>
          <w:sz w:val="28"/>
          <w:szCs w:val="28"/>
        </w:rPr>
      </w:pPr>
    </w:p>
    <w:p w14:paraId="0E27DDDF">
      <w:pPr>
        <w:rPr>
          <w:rFonts w:hint="eastAsia" w:ascii="宋体" w:hAnsi="宋体" w:eastAsia="宋体" w:cs="宋体"/>
          <w:sz w:val="28"/>
          <w:szCs w:val="28"/>
        </w:rPr>
      </w:pPr>
      <w:r>
        <w:rPr>
          <w:rFonts w:hint="eastAsia" w:ascii="宋体" w:hAnsi="宋体" w:eastAsia="宋体" w:cs="宋体"/>
          <w:b/>
          <w:bCs/>
          <w:sz w:val="28"/>
          <w:szCs w:val="28"/>
        </w:rPr>
        <w:t>申报方式。</w:t>
      </w:r>
      <w:r>
        <w:rPr>
          <w:rFonts w:hint="eastAsia" w:ascii="宋体" w:hAnsi="宋体" w:eastAsia="宋体" w:cs="宋体"/>
          <w:sz w:val="28"/>
          <w:szCs w:val="28"/>
        </w:rPr>
        <w:t>项目大赛申报方式分为省级赛会单位推报和行业赛主办单位推报。各省级赛会单位可依据本章程制定本地区本系统的评审办法，组织开展省市县级项目大赛，评审后择优推报至全国组委会。相关部委可向全国组委会申请举办行业赛。推报项目由省级赛会单位和行业赛主办单位进行资格审核，全国组委会复核。申报项目只能通过一种渠道参赛。</w:t>
      </w:r>
    </w:p>
    <w:p w14:paraId="2BCA1929">
      <w:pPr>
        <w:rPr>
          <w:rFonts w:hint="eastAsia" w:ascii="宋体" w:hAnsi="宋体" w:eastAsia="宋体" w:cs="宋体"/>
          <w:b/>
          <w:bCs/>
          <w:sz w:val="28"/>
          <w:szCs w:val="28"/>
        </w:rPr>
      </w:pPr>
    </w:p>
    <w:p w14:paraId="3EA2B568">
      <w:pPr>
        <w:rPr>
          <w:rFonts w:hint="eastAsia" w:ascii="宋体" w:hAnsi="宋体" w:eastAsia="宋体" w:cs="宋体"/>
          <w:sz w:val="28"/>
          <w:szCs w:val="28"/>
        </w:rPr>
      </w:pPr>
      <w:r>
        <w:rPr>
          <w:rFonts w:hint="eastAsia" w:ascii="宋体" w:hAnsi="宋体" w:eastAsia="宋体" w:cs="宋体"/>
          <w:b/>
          <w:bCs/>
          <w:sz w:val="28"/>
          <w:szCs w:val="28"/>
        </w:rPr>
        <w:t>申报类别。</w:t>
      </w:r>
      <w:r>
        <w:rPr>
          <w:rFonts w:hint="eastAsia" w:ascii="宋体" w:hAnsi="宋体" w:eastAsia="宋体" w:cs="宋体"/>
          <w:sz w:val="28"/>
          <w:szCs w:val="28"/>
        </w:rPr>
        <w:t>主要包括乡村振兴、社区治理、科技创新与科学普及、为老服务、关爱少年儿童、阳光助残、环境保护、卫生健康、应急救援、节水护水、文化传播与旅游服务、法律服务与禁毒防艾、国际志愿服务和其它领域等14类。</w:t>
      </w:r>
    </w:p>
    <w:p w14:paraId="664A07EF">
      <w:pPr>
        <w:rPr>
          <w:rFonts w:hint="eastAsia" w:ascii="宋体" w:hAnsi="宋体" w:eastAsia="宋体" w:cs="宋体"/>
          <w:sz w:val="28"/>
          <w:szCs w:val="28"/>
        </w:rPr>
      </w:pPr>
    </w:p>
    <w:p w14:paraId="14D43C8F">
      <w:pPr>
        <w:rPr>
          <w:rFonts w:hint="eastAsia" w:ascii="宋体" w:hAnsi="宋体" w:eastAsia="宋体" w:cs="宋体"/>
          <w:sz w:val="28"/>
          <w:szCs w:val="28"/>
        </w:rPr>
      </w:pPr>
      <w:r>
        <w:rPr>
          <w:rFonts w:hint="eastAsia" w:ascii="宋体" w:hAnsi="宋体" w:eastAsia="宋体" w:cs="宋体"/>
          <w:b/>
          <w:bCs/>
          <w:sz w:val="28"/>
          <w:szCs w:val="28"/>
        </w:rPr>
        <w:t>评审方式。</w:t>
      </w:r>
      <w:r>
        <w:rPr>
          <w:rFonts w:hint="eastAsia" w:ascii="宋体" w:hAnsi="宋体" w:eastAsia="宋体" w:cs="宋体"/>
          <w:sz w:val="28"/>
          <w:szCs w:val="28"/>
        </w:rPr>
        <w:t>以材料阅评、路演答辩等方式进行。</w:t>
      </w:r>
    </w:p>
    <w:p w14:paraId="162BCE9F">
      <w:pPr>
        <w:rPr>
          <w:rFonts w:hint="eastAsia" w:ascii="宋体" w:hAnsi="宋体" w:eastAsia="宋体" w:cs="宋体"/>
          <w:sz w:val="28"/>
          <w:szCs w:val="28"/>
        </w:rPr>
      </w:pPr>
    </w:p>
    <w:p w14:paraId="5390DA26">
      <w:pPr>
        <w:rPr>
          <w:rFonts w:hint="eastAsia" w:ascii="宋体" w:hAnsi="宋体" w:eastAsia="宋体" w:cs="宋体"/>
          <w:sz w:val="28"/>
          <w:szCs w:val="28"/>
        </w:rPr>
      </w:pPr>
      <w:r>
        <w:rPr>
          <w:rFonts w:hint="eastAsia" w:ascii="宋体" w:hAnsi="宋体" w:eastAsia="宋体" w:cs="宋体"/>
          <w:b/>
          <w:bCs/>
          <w:sz w:val="28"/>
          <w:szCs w:val="28"/>
        </w:rPr>
        <w:t>评审内容。</w:t>
      </w:r>
      <w:r>
        <w:rPr>
          <w:rFonts w:hint="eastAsia" w:ascii="宋体" w:hAnsi="宋体" w:eastAsia="宋体" w:cs="宋体"/>
          <w:sz w:val="28"/>
          <w:szCs w:val="28"/>
        </w:rPr>
        <w:t>从项目目标、项目管理、项目成效、创新能力、社会影响等方面进行评审。</w:t>
      </w:r>
    </w:p>
    <w:p w14:paraId="66CA9F42">
      <w:pPr>
        <w:rPr>
          <w:rFonts w:hint="eastAsia" w:ascii="宋体" w:hAnsi="宋体" w:eastAsia="宋体" w:cs="宋体"/>
          <w:sz w:val="28"/>
          <w:szCs w:val="28"/>
        </w:rPr>
      </w:pPr>
    </w:p>
    <w:p w14:paraId="17853606">
      <w:pPr>
        <w:rPr>
          <w:rFonts w:hint="eastAsia" w:ascii="宋体" w:hAnsi="宋体" w:eastAsia="宋体" w:cs="宋体"/>
          <w:sz w:val="28"/>
          <w:szCs w:val="28"/>
        </w:rPr>
      </w:pPr>
      <w:r>
        <w:rPr>
          <w:rFonts w:hint="eastAsia" w:ascii="宋体" w:hAnsi="宋体" w:eastAsia="宋体" w:cs="宋体"/>
          <w:b/>
          <w:bCs/>
          <w:sz w:val="28"/>
          <w:szCs w:val="28"/>
        </w:rPr>
        <w:t>奖项设置。</w:t>
      </w:r>
      <w:r>
        <w:rPr>
          <w:rFonts w:hint="eastAsia" w:ascii="宋体" w:hAnsi="宋体" w:eastAsia="宋体" w:cs="宋体"/>
          <w:sz w:val="28"/>
          <w:szCs w:val="28"/>
        </w:rPr>
        <w:t>项目大赛设全国赛金奖150个、银奖350个、铜奖500个。</w:t>
      </w:r>
    </w:p>
    <w:p w14:paraId="7A6F83BD">
      <w:pPr>
        <w:rPr>
          <w:rFonts w:hint="eastAsia" w:ascii="宋体" w:hAnsi="宋体" w:eastAsia="宋体" w:cs="宋体"/>
          <w:sz w:val="28"/>
          <w:szCs w:val="28"/>
        </w:rPr>
      </w:pPr>
    </w:p>
    <w:p w14:paraId="24454DCE">
      <w:pPr>
        <w:rPr>
          <w:rFonts w:hint="eastAsia" w:ascii="宋体" w:hAnsi="宋体" w:eastAsia="宋体" w:cs="宋体"/>
          <w:sz w:val="28"/>
          <w:szCs w:val="28"/>
        </w:rPr>
      </w:pPr>
    </w:p>
    <w:p w14:paraId="4B950B90">
      <w:pPr>
        <w:jc w:val="center"/>
        <w:rPr>
          <w:rFonts w:hint="eastAsia" w:ascii="宋体" w:hAnsi="宋体" w:eastAsia="宋体" w:cs="宋体"/>
          <w:sz w:val="28"/>
          <w:szCs w:val="28"/>
        </w:rPr>
      </w:pPr>
      <w:r>
        <w:rPr>
          <w:rFonts w:hint="eastAsia" w:ascii="宋体" w:hAnsi="宋体" w:eastAsia="宋体" w:cs="宋体"/>
          <w:b/>
          <w:bCs/>
          <w:sz w:val="32"/>
          <w:szCs w:val="32"/>
        </w:rPr>
        <w:t>公益创业赛</w:t>
      </w:r>
    </w:p>
    <w:p w14:paraId="3CE459D5">
      <w:pPr>
        <w:rPr>
          <w:rFonts w:hint="eastAsia" w:ascii="宋体" w:hAnsi="宋体" w:eastAsia="宋体" w:cs="宋体"/>
          <w:sz w:val="28"/>
          <w:szCs w:val="28"/>
        </w:rPr>
      </w:pPr>
      <w:r>
        <w:rPr>
          <w:rFonts w:hint="eastAsia" w:ascii="宋体" w:hAnsi="宋体" w:eastAsia="宋体" w:cs="宋体"/>
          <w:b/>
          <w:bCs/>
          <w:sz w:val="28"/>
          <w:szCs w:val="28"/>
        </w:rPr>
        <w:t>申报范围。</w:t>
      </w:r>
      <w:r>
        <w:rPr>
          <w:rFonts w:hint="eastAsia" w:ascii="宋体" w:hAnsi="宋体" w:eastAsia="宋体" w:cs="宋体"/>
          <w:sz w:val="28"/>
          <w:szCs w:val="28"/>
        </w:rPr>
        <w:t>由志愿者、志愿服务组织、社会组织等发起的，以解决社会公共需求为使命，具有一定商业模式的创业项目，目标内容合理，项目管理规范，形成服务产品，保障发展可持续。同时能够兼顾弘扬志愿精神，服务青少年事业，为志愿者就业创业实践提供机会和岗位。</w:t>
      </w:r>
    </w:p>
    <w:p w14:paraId="18109ECD">
      <w:pPr>
        <w:rPr>
          <w:rFonts w:hint="eastAsia" w:ascii="宋体" w:hAnsi="宋体" w:eastAsia="宋体" w:cs="宋体"/>
          <w:b/>
          <w:bCs/>
          <w:sz w:val="28"/>
          <w:szCs w:val="28"/>
        </w:rPr>
      </w:pPr>
    </w:p>
    <w:p w14:paraId="7AAFC6D8">
      <w:pPr>
        <w:rPr>
          <w:rFonts w:hint="eastAsia" w:ascii="宋体" w:hAnsi="宋体" w:eastAsia="宋体" w:cs="宋体"/>
          <w:sz w:val="28"/>
          <w:szCs w:val="28"/>
        </w:rPr>
      </w:pPr>
      <w:r>
        <w:rPr>
          <w:rFonts w:hint="eastAsia" w:ascii="宋体" w:hAnsi="宋体" w:eastAsia="宋体" w:cs="宋体"/>
          <w:b/>
          <w:bCs/>
          <w:sz w:val="28"/>
          <w:szCs w:val="28"/>
        </w:rPr>
        <w:t>申报主体。</w:t>
      </w:r>
      <w:r>
        <w:rPr>
          <w:rFonts w:hint="eastAsia" w:ascii="宋体" w:hAnsi="宋体" w:eastAsia="宋体" w:cs="宋体"/>
          <w:sz w:val="28"/>
          <w:szCs w:val="28"/>
        </w:rPr>
        <w:t>主要包括各类志愿服务组织(含各级青年志愿者协会或志愿服务联合会、学校志愿服务团体、机关事业单位志愿服务团体、企业志愿服务团体、基层团组织、其他社会团体、社会服务机构、基金会)、参加过1年及以上时间志愿服务的志愿者等。</w:t>
      </w:r>
    </w:p>
    <w:p w14:paraId="21C962B5">
      <w:pPr>
        <w:rPr>
          <w:rFonts w:hint="eastAsia" w:ascii="宋体" w:hAnsi="宋体" w:eastAsia="宋体" w:cs="宋体"/>
          <w:b/>
          <w:bCs/>
          <w:sz w:val="28"/>
          <w:szCs w:val="28"/>
        </w:rPr>
      </w:pPr>
    </w:p>
    <w:p w14:paraId="6638FD64">
      <w:pPr>
        <w:rPr>
          <w:rFonts w:hint="eastAsia" w:ascii="宋体" w:hAnsi="宋体" w:eastAsia="宋体" w:cs="宋体"/>
          <w:b/>
          <w:bCs/>
          <w:sz w:val="28"/>
          <w:szCs w:val="28"/>
        </w:rPr>
      </w:pPr>
      <w:r>
        <w:rPr>
          <w:rFonts w:hint="eastAsia" w:ascii="宋体" w:hAnsi="宋体" w:eastAsia="宋体" w:cs="宋体"/>
          <w:b/>
          <w:bCs/>
          <w:sz w:val="28"/>
          <w:szCs w:val="28"/>
        </w:rPr>
        <w:t>申报条件：</w:t>
      </w:r>
    </w:p>
    <w:p w14:paraId="3721DB4B">
      <w:pPr>
        <w:rPr>
          <w:rFonts w:hint="eastAsia" w:ascii="宋体" w:hAnsi="宋体" w:eastAsia="宋体" w:cs="宋体"/>
          <w:sz w:val="28"/>
          <w:szCs w:val="28"/>
        </w:rPr>
      </w:pPr>
      <w:r>
        <w:rPr>
          <w:rFonts w:hint="eastAsia" w:ascii="宋体" w:hAnsi="宋体" w:eastAsia="宋体" w:cs="宋体"/>
          <w:sz w:val="28"/>
          <w:szCs w:val="28"/>
        </w:rPr>
        <w:t>(一)社会组织已在民政部门依法登记，其他组织经有关单位同意成立。</w:t>
      </w:r>
    </w:p>
    <w:p w14:paraId="0BADFC9F">
      <w:pPr>
        <w:rPr>
          <w:rFonts w:hint="eastAsia" w:ascii="宋体" w:hAnsi="宋体" w:eastAsia="宋体" w:cs="宋体"/>
          <w:sz w:val="28"/>
          <w:szCs w:val="28"/>
        </w:rPr>
      </w:pPr>
      <w:r>
        <w:rPr>
          <w:rFonts w:hint="eastAsia" w:ascii="宋体" w:hAnsi="宋体" w:eastAsia="宋体" w:cs="宋体"/>
          <w:sz w:val="28"/>
          <w:szCs w:val="28"/>
        </w:rPr>
        <w:t>(二)公益创业模式具有可持续发展能力，已持续运营2年以上，获得支持资金10万元以上，具有一定的社会影响力。</w:t>
      </w:r>
    </w:p>
    <w:p w14:paraId="73857DD8">
      <w:pPr>
        <w:rPr>
          <w:rFonts w:hint="eastAsia" w:ascii="宋体" w:hAnsi="宋体" w:eastAsia="宋体" w:cs="宋体"/>
          <w:sz w:val="28"/>
          <w:szCs w:val="28"/>
        </w:rPr>
      </w:pPr>
      <w:r>
        <w:rPr>
          <w:rFonts w:hint="eastAsia" w:ascii="宋体" w:hAnsi="宋体" w:eastAsia="宋体" w:cs="宋体"/>
          <w:sz w:val="28"/>
          <w:szCs w:val="28"/>
        </w:rPr>
        <w:t>(三)往届中国青年志愿服务公益创业赛金奖的组织或项目不再申报。</w:t>
      </w:r>
    </w:p>
    <w:p w14:paraId="7C30A4FA">
      <w:pPr>
        <w:rPr>
          <w:rFonts w:hint="eastAsia" w:ascii="宋体" w:hAnsi="宋体" w:eastAsia="宋体" w:cs="宋体"/>
          <w:b/>
          <w:bCs/>
          <w:sz w:val="28"/>
          <w:szCs w:val="28"/>
        </w:rPr>
      </w:pPr>
    </w:p>
    <w:p w14:paraId="39744F10">
      <w:pPr>
        <w:rPr>
          <w:rFonts w:hint="eastAsia" w:ascii="宋体" w:hAnsi="宋体" w:eastAsia="宋体" w:cs="宋体"/>
          <w:sz w:val="28"/>
          <w:szCs w:val="28"/>
        </w:rPr>
      </w:pPr>
      <w:r>
        <w:rPr>
          <w:rFonts w:hint="eastAsia" w:ascii="宋体" w:hAnsi="宋体" w:eastAsia="宋体" w:cs="宋体"/>
          <w:b/>
          <w:bCs/>
          <w:sz w:val="28"/>
          <w:szCs w:val="28"/>
        </w:rPr>
        <w:t>申报方式。</w:t>
      </w:r>
      <w:r>
        <w:rPr>
          <w:rFonts w:hint="eastAsia" w:ascii="宋体" w:hAnsi="宋体" w:eastAsia="宋体" w:cs="宋体"/>
          <w:sz w:val="28"/>
          <w:szCs w:val="28"/>
        </w:rPr>
        <w:t>申报方式为组织推报，包括省级赛会单位推报和合作部委推报。申报项目由省级赛会单位或有关合作部委进行资格审核、遴选考察、竞争比选等方式择优推荐，全国评审委员会复核后入围全国赛。</w:t>
      </w:r>
    </w:p>
    <w:p w14:paraId="7B3A15C8">
      <w:pPr>
        <w:rPr>
          <w:rFonts w:hint="eastAsia" w:ascii="宋体" w:hAnsi="宋体" w:eastAsia="宋体" w:cs="宋体"/>
          <w:b/>
          <w:bCs/>
          <w:sz w:val="28"/>
          <w:szCs w:val="28"/>
        </w:rPr>
      </w:pPr>
    </w:p>
    <w:p w14:paraId="7B195FED">
      <w:pPr>
        <w:rPr>
          <w:rFonts w:hint="eastAsia" w:ascii="宋体" w:hAnsi="宋体" w:eastAsia="宋体" w:cs="宋体"/>
          <w:sz w:val="28"/>
          <w:szCs w:val="28"/>
        </w:rPr>
      </w:pPr>
      <w:r>
        <w:rPr>
          <w:rFonts w:hint="eastAsia" w:ascii="宋体" w:hAnsi="宋体" w:eastAsia="宋体" w:cs="宋体"/>
          <w:b/>
          <w:bCs/>
          <w:sz w:val="28"/>
          <w:szCs w:val="28"/>
        </w:rPr>
        <w:t>申报类别</w:t>
      </w:r>
      <w:r>
        <w:rPr>
          <w:rFonts w:hint="eastAsia" w:ascii="宋体" w:hAnsi="宋体" w:eastAsia="宋体" w:cs="宋体"/>
          <w:sz w:val="28"/>
          <w:szCs w:val="28"/>
        </w:rPr>
        <w:t>。主要包括乡村振兴、社区治理、科技创新与科学普及、为老服务、关爱少年儿童、阳光助残、环境保护、卫生健康、应急救援、节水护水、文化传播与旅游服务、法律服务与禁毒防艾、国际志愿服务和其它领域等14类。</w:t>
      </w:r>
    </w:p>
    <w:p w14:paraId="2D36F96A">
      <w:pPr>
        <w:rPr>
          <w:rFonts w:hint="eastAsia" w:ascii="宋体" w:hAnsi="宋体" w:eastAsia="宋体" w:cs="宋体"/>
          <w:b/>
          <w:bCs/>
          <w:sz w:val="28"/>
          <w:szCs w:val="28"/>
        </w:rPr>
      </w:pPr>
    </w:p>
    <w:p w14:paraId="10649ECB">
      <w:pPr>
        <w:rPr>
          <w:rFonts w:hint="eastAsia" w:ascii="宋体" w:hAnsi="宋体" w:eastAsia="宋体" w:cs="宋体"/>
          <w:sz w:val="28"/>
          <w:szCs w:val="28"/>
        </w:rPr>
      </w:pPr>
      <w:r>
        <w:rPr>
          <w:rFonts w:hint="eastAsia" w:ascii="宋体" w:hAnsi="宋体" w:eastAsia="宋体" w:cs="宋体"/>
          <w:b/>
          <w:bCs/>
          <w:sz w:val="28"/>
          <w:szCs w:val="28"/>
        </w:rPr>
        <w:t>评审方式。</w:t>
      </w:r>
      <w:r>
        <w:rPr>
          <w:rFonts w:hint="eastAsia" w:ascii="宋体" w:hAnsi="宋体" w:eastAsia="宋体" w:cs="宋体"/>
          <w:sz w:val="28"/>
          <w:szCs w:val="28"/>
        </w:rPr>
        <w:t>主要以材料阅评和路演答辩等方式进行。</w:t>
      </w:r>
    </w:p>
    <w:p w14:paraId="55A633BC">
      <w:pPr>
        <w:rPr>
          <w:rFonts w:hint="eastAsia" w:ascii="宋体" w:hAnsi="宋体" w:eastAsia="宋体" w:cs="宋体"/>
          <w:b/>
          <w:bCs/>
          <w:sz w:val="28"/>
          <w:szCs w:val="28"/>
        </w:rPr>
      </w:pPr>
    </w:p>
    <w:p w14:paraId="58EC3BF9">
      <w:pPr>
        <w:rPr>
          <w:rFonts w:hint="eastAsia" w:ascii="宋体" w:hAnsi="宋体" w:eastAsia="宋体" w:cs="宋体"/>
          <w:sz w:val="28"/>
          <w:szCs w:val="28"/>
        </w:rPr>
      </w:pPr>
      <w:r>
        <w:rPr>
          <w:rFonts w:hint="eastAsia" w:ascii="宋体" w:hAnsi="宋体" w:eastAsia="宋体" w:cs="宋体"/>
          <w:b/>
          <w:bCs/>
          <w:sz w:val="28"/>
          <w:szCs w:val="28"/>
        </w:rPr>
        <w:t>评审内容。</w:t>
      </w:r>
      <w:r>
        <w:rPr>
          <w:rFonts w:hint="eastAsia" w:ascii="宋体" w:hAnsi="宋体" w:eastAsia="宋体" w:cs="宋体"/>
          <w:sz w:val="28"/>
          <w:szCs w:val="28"/>
        </w:rPr>
        <w:t>主要从申报主体的社会价值、运营保障、组织治理、公益创业模式、社会影响等方面进行评审。</w:t>
      </w:r>
    </w:p>
    <w:p w14:paraId="3B55F729">
      <w:pPr>
        <w:rPr>
          <w:rFonts w:hint="eastAsia" w:ascii="宋体" w:hAnsi="宋体" w:eastAsia="宋体" w:cs="宋体"/>
          <w:b/>
          <w:bCs/>
          <w:sz w:val="28"/>
          <w:szCs w:val="28"/>
        </w:rPr>
      </w:pPr>
    </w:p>
    <w:p w14:paraId="293A4DCC">
      <w:pPr>
        <w:rPr>
          <w:rFonts w:hint="eastAsia" w:ascii="宋体" w:hAnsi="宋体" w:eastAsia="宋体" w:cs="宋体"/>
          <w:sz w:val="28"/>
          <w:szCs w:val="28"/>
        </w:rPr>
      </w:pPr>
      <w:bookmarkStart w:id="0" w:name="_GoBack"/>
      <w:bookmarkEnd w:id="0"/>
      <w:r>
        <w:rPr>
          <w:rFonts w:hint="eastAsia" w:ascii="宋体" w:hAnsi="宋体" w:eastAsia="宋体" w:cs="宋体"/>
          <w:b/>
          <w:bCs/>
          <w:sz w:val="28"/>
          <w:szCs w:val="28"/>
        </w:rPr>
        <w:t>奖项设置。</w:t>
      </w:r>
      <w:r>
        <w:rPr>
          <w:rFonts w:hint="eastAsia" w:ascii="宋体" w:hAnsi="宋体" w:eastAsia="宋体" w:cs="宋体"/>
          <w:sz w:val="28"/>
          <w:szCs w:val="28"/>
        </w:rPr>
        <w:t>公益创业赛设全国金奖10个、银奖40个、铜奖50个。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F6E9AC3"/>
    <w:rsid w:val="35EF1825"/>
    <w:rsid w:val="AF6E9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样式1"/>
    <w:basedOn w:val="1"/>
    <w:uiPriority w:val="0"/>
    <w:rPr>
      <w:rFonts w:hint="eastAsia" w:ascii="仿宋" w:hAnsi="仿宋" w:eastAsia="仿宋" w:cs="仿宋"/>
      <w:b/>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Office_7.2.0.8943_F1E327BC-269C-435d-A152-05C5408002CA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2026-04-13T11:54:00Z</dcterms:created>
  <dc:creator>豆子鹤</dc:creator>
  <cp:lastModifiedBy>豆子鹤</cp:lastModifiedBy>
  <dcterms:modified xsi:type="dcterms:W3CDTF">2026-04-13T12:13:14Z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2052-7.2.0.8943</vt:lpwstr>
  </property>
  <property fmtid="{D5CDD505-2E9C-101B-9397-08002B2CF9AE}" pid="3" name="ICV">
    <vt:lpwstr>54BE177933D64595DD68DC696E091A31_41</vt:lpwstr>
  </property>
</Properties>
</file>