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E3CB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个人介绍</w:t>
      </w:r>
    </w:p>
    <w:p w14:paraId="34A64D4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sz w:val="44"/>
          <w:szCs w:val="44"/>
          <w:lang w:val="en-US" w:eastAsia="zh-CN"/>
        </w:rPr>
      </w:pPr>
    </w:p>
    <w:p w14:paraId="59ED57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一、个人总体概述（300字左右）</w:t>
      </w:r>
    </w:p>
    <w:p w14:paraId="47E11B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姓名，XX学院，中共党员（政治面貌），现任（职务）......。曾获（奖项）XX奖等国家级奖项8项；XX奖等省级奖项6项；XX奖等校级奖项5项。主持（参与）XX项目。获得XX专利授权。志愿时长累计XX小时。</w:t>
      </w:r>
    </w:p>
    <w:p w14:paraId="2E1F77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二、个人情况</w:t>
      </w:r>
    </w:p>
    <w:p w14:paraId="3D4634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姓名</w:t>
      </w:r>
      <w:r>
        <w:rPr>
          <w:rFonts w:hint="eastAsia" w:ascii="仿宋_GB2312" w:hAnsi="仿宋_GB2312" w:eastAsia="仿宋_GB2312" w:cs="仿宋_GB2312"/>
          <w:sz w:val="32"/>
          <w:szCs w:val="32"/>
          <w:highlight w:val="none"/>
          <w:lang w:eastAsia="zh-CN"/>
        </w:rPr>
        <w:t>：</w:t>
      </w:r>
    </w:p>
    <w:p w14:paraId="073013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学院</w:t>
      </w:r>
      <w:r>
        <w:rPr>
          <w:rFonts w:hint="eastAsia" w:ascii="仿宋_GB2312" w:hAnsi="仿宋_GB2312" w:eastAsia="仿宋_GB2312" w:cs="仿宋_GB2312"/>
          <w:sz w:val="32"/>
          <w:szCs w:val="32"/>
          <w:highlight w:val="none"/>
          <w:lang w:eastAsia="zh-CN"/>
        </w:rPr>
        <w:t>：</w:t>
      </w:r>
    </w:p>
    <w:p w14:paraId="470C8C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班级</w:t>
      </w:r>
      <w:r>
        <w:rPr>
          <w:rFonts w:hint="eastAsia" w:ascii="仿宋_GB2312" w:hAnsi="仿宋_GB2312" w:eastAsia="仿宋_GB2312" w:cs="仿宋_GB2312"/>
          <w:sz w:val="32"/>
          <w:szCs w:val="32"/>
          <w:highlight w:val="none"/>
          <w:lang w:eastAsia="zh-CN"/>
        </w:rPr>
        <w:t>：</w:t>
      </w:r>
    </w:p>
    <w:p w14:paraId="1232EC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政治面貌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中共党员、中共预备党员、共青团员、群众</w:t>
      </w:r>
      <w:r>
        <w:rPr>
          <w:rFonts w:hint="eastAsia" w:ascii="仿宋_GB2312" w:hAnsi="仿宋_GB2312" w:eastAsia="仿宋_GB2312" w:cs="仿宋_GB2312"/>
          <w:sz w:val="32"/>
          <w:szCs w:val="32"/>
          <w:highlight w:val="none"/>
          <w:lang w:eastAsia="zh-CN"/>
        </w:rPr>
        <w:t>）</w:t>
      </w:r>
    </w:p>
    <w:p w14:paraId="53A0A7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5.学业平均学分绩点：    </w:t>
      </w:r>
    </w:p>
    <w:p w14:paraId="21BDF3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6.学习成绩排名：排名/年级专业总人数   </w:t>
      </w:r>
    </w:p>
    <w:p w14:paraId="73DF0E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7.综合测评排名：排名/年级专业总人数</w:t>
      </w:r>
    </w:p>
    <w:p w14:paraId="13279B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曾任职务</w:t>
      </w:r>
      <w:r>
        <w:rPr>
          <w:rFonts w:hint="eastAsia" w:ascii="仿宋_GB2312" w:hAnsi="仿宋_GB2312" w:eastAsia="仿宋_GB2312" w:cs="仿宋_GB2312"/>
          <w:sz w:val="32"/>
          <w:szCs w:val="32"/>
          <w:highlight w:val="none"/>
          <w:lang w:eastAsia="zh-CN"/>
        </w:rPr>
        <w:t>：</w:t>
      </w:r>
    </w:p>
    <w:p w14:paraId="62342E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9.志愿服务时长：</w:t>
      </w:r>
    </w:p>
    <w:p w14:paraId="5C1B14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10.座右铭：</w:t>
      </w:r>
      <w:r>
        <w:rPr>
          <w:rFonts w:hint="eastAsia" w:ascii="仿宋_GB2312" w:hAnsi="仿宋_GB2312" w:eastAsia="仿宋_GB2312" w:cs="仿宋_GB2312"/>
          <w:sz w:val="32"/>
          <w:szCs w:val="32"/>
          <w:highlight w:val="none"/>
        </w:rPr>
        <w:br w:type="textWrapping"/>
      </w:r>
      <w:r>
        <w:rPr>
          <w:rFonts w:hint="eastAsia" w:ascii="仿宋_GB2312" w:hAnsi="仿宋_GB2312" w:eastAsia="仿宋_GB2312" w:cs="仿宋_GB2312"/>
          <w:b/>
          <w:bCs/>
          <w:sz w:val="32"/>
          <w:szCs w:val="32"/>
          <w:highlight w:val="none"/>
          <w:lang w:val="en-US" w:eastAsia="zh-CN"/>
        </w:rPr>
        <w:t>三、获奖情况</w:t>
      </w:r>
      <w:r>
        <w:rPr>
          <w:rFonts w:hint="eastAsia" w:ascii="仿宋_GB2312" w:hAnsi="仿宋_GB2312" w:eastAsia="仿宋_GB2312" w:cs="仿宋_GB2312"/>
          <w:sz w:val="32"/>
          <w:szCs w:val="32"/>
          <w:highlight w:val="none"/>
        </w:rPr>
        <w:br w:type="textWrapping"/>
      </w:r>
      <w:r>
        <w:rPr>
          <w:rFonts w:hint="eastAsia" w:ascii="仿宋_GB2312" w:hAnsi="仿宋_GB2312" w:eastAsia="仿宋_GB2312" w:cs="仿宋_GB2312"/>
          <w:sz w:val="32"/>
          <w:szCs w:val="32"/>
          <w:highlight w:val="none"/>
          <w:lang w:val="en-US" w:eastAsia="zh-CN"/>
        </w:rPr>
        <w:t>获奖时间，获奖名称，授予单位，级别（按级别从大到小写）</w:t>
      </w:r>
    </w:p>
    <w:p w14:paraId="459FD3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例：</w:t>
      </w:r>
    </w:p>
    <w:p w14:paraId="2EE0BC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1.2023年9月18日，全国第二届高校数智化商业决策创新大赛学生组全国总决赛数字营销赛道全国二等奖，中国商业经济学会，国家级</w:t>
      </w:r>
    </w:p>
    <w:p w14:paraId="79F01C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2.2023年11月，国家励志奖学金，广东省教育厅，省级</w:t>
      </w:r>
    </w:p>
    <w:p w14:paraId="65B9F9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p>
    <w:p w14:paraId="423B71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p>
    <w:p w14:paraId="42EE3A63">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四、学术研究及创新发明（如无则删除该部分）</w:t>
      </w:r>
      <w:r>
        <w:rPr>
          <w:rFonts w:hint="eastAsia" w:ascii="仿宋_GB2312" w:hAnsi="仿宋_GB2312" w:eastAsia="仿宋_GB2312" w:cs="仿宋_GB2312"/>
          <w:sz w:val="32"/>
          <w:szCs w:val="32"/>
          <w:highlight w:val="none"/>
        </w:rPr>
        <w:br w:type="textWrapping"/>
      </w:r>
      <w:r>
        <w:rPr>
          <w:rFonts w:hint="eastAsia" w:ascii="仿宋_GB2312" w:hAnsi="仿宋_GB2312" w:eastAsia="仿宋_GB2312" w:cs="仿宋_GB2312"/>
          <w:sz w:val="32"/>
          <w:szCs w:val="32"/>
          <w:highlight w:val="none"/>
          <w:lang w:val="en-US" w:eastAsia="zh-CN"/>
        </w:rPr>
        <w:t>公开发表学术论文、专利和软著等。</w:t>
      </w:r>
    </w:p>
    <w:p w14:paraId="396EAD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例：</w:t>
      </w:r>
    </w:p>
    <w:p w14:paraId="6D9748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1.公开发表学术论文</w:t>
      </w:r>
    </w:p>
    <w:p w14:paraId="39322D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（1）发表时间，所有作者，论文题目。</w:t>
      </w:r>
    </w:p>
    <w:p w14:paraId="3A5D0E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p>
    <w:p w14:paraId="4747FD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2.专利和软著</w:t>
      </w:r>
    </w:p>
    <w:p w14:paraId="391AFC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（1）时间，专利/软著名称</w:t>
      </w:r>
    </w:p>
    <w:p w14:paraId="3FAE2B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w:t>
      </w:r>
    </w:p>
    <w:p w14:paraId="616B0F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五、科研项目（如无则删除该部分）</w:t>
      </w:r>
    </w:p>
    <w:p w14:paraId="143871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例：</w:t>
      </w:r>
    </w:p>
    <w:p w14:paraId="0C01E4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主持（参与）2020年国家级大学生创新创业训练项目“疫情影响下的社区电商消费认知及行为影响的调查研究——以广州市为例”（项目类型：创新训练项目，项目编号：202013656019，立项时间：2020年9月2日，在研/结题。</w:t>
      </w:r>
    </w:p>
    <w:p w14:paraId="7DABB8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w:t>
      </w:r>
    </w:p>
    <w:p w14:paraId="49A964A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技能证书</w:t>
      </w:r>
      <w:r>
        <w:rPr>
          <w:rFonts w:hint="eastAsia" w:ascii="仿宋_GB2312" w:hAnsi="仿宋_GB2312" w:eastAsia="仿宋_GB2312" w:cs="仿宋_GB2312"/>
          <w:b/>
          <w:bCs/>
          <w:sz w:val="32"/>
          <w:szCs w:val="32"/>
          <w:highlight w:val="none"/>
          <w:lang w:val="en-US" w:eastAsia="zh-CN"/>
        </w:rPr>
        <w:t>（如无则删除该部分）</w:t>
      </w:r>
      <w:r>
        <w:rPr>
          <w:rFonts w:hint="eastAsia" w:ascii="仿宋_GB2312" w:hAnsi="仿宋_GB2312" w:eastAsia="仿宋_GB2312" w:cs="仿宋_GB2312"/>
          <w:sz w:val="32"/>
          <w:szCs w:val="32"/>
          <w:highlight w:val="none"/>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val="0"/>
          <w:bCs w:val="0"/>
          <w:sz w:val="32"/>
          <w:szCs w:val="32"/>
          <w:highlight w:val="none"/>
          <w:lang w:val="en-US" w:eastAsia="zh-CN"/>
        </w:rPr>
        <w:t>.......</w:t>
      </w:r>
    </w:p>
    <w:p w14:paraId="49F56DD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highlight w:val="none"/>
        </w:rPr>
      </w:pPr>
    </w:p>
    <w:p w14:paraId="40488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七、其他突出表现</w:t>
      </w:r>
      <w:r>
        <w:rPr>
          <w:rFonts w:hint="eastAsia" w:ascii="仿宋_GB2312" w:hAnsi="仿宋_GB2312" w:eastAsia="仿宋_GB2312" w:cs="仿宋_GB2312"/>
          <w:b w:val="0"/>
          <w:bCs w:val="0"/>
          <w:sz w:val="32"/>
          <w:szCs w:val="32"/>
          <w:highlight w:val="none"/>
          <w:lang w:val="en-US" w:eastAsia="zh-CN"/>
        </w:rPr>
        <w:t>（励志事例，指在道德风尚、社会实践、社会工作、体育竞赛、艺术展演等某一方面表现优秀。）</w:t>
      </w:r>
    </w:p>
    <w:p w14:paraId="73AEEB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lang w:val="en-US" w:eastAsia="zh-CN"/>
        </w:rPr>
        <w:t>.......</w:t>
      </w:r>
    </w:p>
    <w:p w14:paraId="6BB655C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highlight w:val="none"/>
        </w:rPr>
      </w:pPr>
    </w:p>
    <w:p w14:paraId="21D8FD8D">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八、学习感悟（200字左右）</w:t>
      </w:r>
      <w:r>
        <w:rPr>
          <w:rFonts w:hint="eastAsia" w:ascii="仿宋_GB2312" w:hAnsi="仿宋_GB2312" w:eastAsia="仿宋_GB2312" w:cs="仿宋_GB2312"/>
          <w:sz w:val="32"/>
          <w:szCs w:val="32"/>
          <w:highlight w:val="none"/>
        </w:rPr>
        <w:br w:type="textWrapping"/>
      </w:r>
    </w:p>
    <w:p w14:paraId="3B16B7A0">
      <w:pPr>
        <w:keepNext w:val="0"/>
        <w:keepLines w:val="0"/>
        <w:pageBreakBefore w:val="0"/>
        <w:widowControl w:val="0"/>
        <w:numPr>
          <w:numId w:val="0"/>
        </w:numPr>
        <w:kinsoku/>
        <w:wordWrap/>
        <w:overflowPunct/>
        <w:topLinePunct w:val="0"/>
        <w:autoSpaceDE/>
        <w:autoSpaceDN/>
        <w:bidi w:val="0"/>
        <w:adjustRightInd/>
        <w:snapToGrid/>
        <w:spacing w:line="360" w:lineRule="auto"/>
        <w:ind w:left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九、图片素材</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根据以下类型选择提供6</w:t>
      </w:r>
      <w:bookmarkStart w:id="0" w:name="_GoBack"/>
      <w:bookmarkEnd w:id="0"/>
      <w:r>
        <w:rPr>
          <w:rFonts w:hint="eastAsia" w:ascii="仿宋_GB2312" w:hAnsi="仿宋_GB2312" w:eastAsia="仿宋_GB2312" w:cs="仿宋_GB2312"/>
          <w:sz w:val="32"/>
          <w:szCs w:val="32"/>
        </w:rPr>
        <w:t>-10张）</w:t>
      </w:r>
    </w:p>
    <w:p w14:paraId="4EBB0E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每张</w:t>
      </w:r>
      <w:r>
        <w:rPr>
          <w:rFonts w:hint="eastAsia" w:ascii="仿宋_GB2312" w:hAnsi="仿宋_GB2312" w:eastAsia="仿宋_GB2312" w:cs="仿宋_GB2312"/>
          <w:sz w:val="32"/>
          <w:szCs w:val="32"/>
          <w:lang w:val="en-US" w:eastAsia="zh-CN"/>
        </w:rPr>
        <w:t>照片命名里</w:t>
      </w:r>
      <w:r>
        <w:rPr>
          <w:rFonts w:hint="eastAsia" w:ascii="仿宋_GB2312" w:hAnsi="仿宋_GB2312" w:eastAsia="仿宋_GB2312" w:cs="仿宋_GB2312"/>
          <w:sz w:val="32"/>
          <w:szCs w:val="32"/>
        </w:rPr>
        <w:t>附一句话说明（谁、在哪、在做什么）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图片请另附原图（不小于1M/张，不要粘贴在Word中）。</w:t>
      </w:r>
    </w:p>
    <w:p w14:paraId="530D189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正面形象照（1-2张）：学习/生活/校园场景，</w:t>
      </w:r>
      <w:r>
        <w:rPr>
          <w:rFonts w:hint="eastAsia" w:ascii="仿宋_GB2312" w:hAnsi="仿宋_GB2312" w:eastAsia="仿宋_GB2312" w:cs="仿宋_GB2312"/>
          <w:b/>
          <w:bCs/>
          <w:color w:val="0000FF"/>
          <w:sz w:val="32"/>
          <w:szCs w:val="32"/>
        </w:rPr>
        <w:t>非证件照</w:t>
      </w:r>
    </w:p>
    <w:p w14:paraId="0BA603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学习/实验/实训瞬间（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张）：认真钻研的样子</w:t>
      </w:r>
    </w:p>
    <w:p w14:paraId="1B7088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竞赛/活动/实践现场（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张）：比赛答辩、志愿活动、社团风采、企业实习</w:t>
      </w:r>
    </w:p>
    <w:p w14:paraId="576424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与师长/同学互动（1-2张）：与导师探讨问题、与同学小组协作</w:t>
      </w:r>
    </w:p>
    <w:p w14:paraId="763D5C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生活/兴趣/才艺（1-2张）：运动、乐器、旅行、摄影、手工等，展现立体人格</w:t>
      </w:r>
    </w:p>
    <w:p w14:paraId="50827828">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证书/奖状/作品集（1-2张）：关键荣誉特写，可拼图</w:t>
      </w:r>
    </w:p>
    <w:p w14:paraId="4C306615">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FCECE"/>
    <w:multiLevelType w:val="singleLevel"/>
    <w:tmpl w:val="318FCEC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NmIwZTNjMDBiNWE3ODhiYTM1NTFhNmEyMTgzZTYifQ=="/>
    <w:docVar w:name="KSO_WPS_MARK_KEY" w:val="91361e41-8cc5-44a5-8cb7-c92e820dfd7b"/>
  </w:docVars>
  <w:rsids>
    <w:rsidRoot w:val="00000000"/>
    <w:rsid w:val="08B246F8"/>
    <w:rsid w:val="22976B89"/>
    <w:rsid w:val="273C3422"/>
    <w:rsid w:val="27E50111"/>
    <w:rsid w:val="286D753F"/>
    <w:rsid w:val="31B609B9"/>
    <w:rsid w:val="36883BCD"/>
    <w:rsid w:val="37AA011E"/>
    <w:rsid w:val="4C4C1669"/>
    <w:rsid w:val="5FFB6A5E"/>
    <w:rsid w:val="69D501AF"/>
    <w:rsid w:val="6ABF6755"/>
    <w:rsid w:val="6D21195D"/>
    <w:rsid w:val="767E4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592</Words>
  <Characters>718</Characters>
  <Lines>0</Lines>
  <Paragraphs>0</Paragraphs>
  <TotalTime>4</TotalTime>
  <ScaleCrop>false</ScaleCrop>
  <LinksUpToDate>false</LinksUpToDate>
  <CharactersWithSpaces>727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2021-05-30T13:09:00Z</dcterms:created>
  <dc:creator>YIBAN-XSC</dc:creator>
  <cp:lastModifiedBy>Princekin</cp:lastModifiedBy>
  <dcterms:modified xsi:type="dcterms:W3CDTF">2026-05-19T03:28:01Z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842C94E5635F46C193B3E72DBF341C0B</vt:lpwstr>
  </property>
  <property fmtid="{D5CDD505-2E9C-101B-9397-08002B2CF9AE}" pid="4" name="KSOTemplateDocerSaveRecord">
    <vt:lpwstr>eyJoZGlkIjoiOGJmNmIwZTNjMDBiNWE3ODhiYTM1NTFhNmEyMTgzZTYiLCJ1c2VySWQiOiIzMzcxODAwNDgifQ==</vt:lpwstr>
  </property>
</Properties>
</file>