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51C568">
      <w:pPr>
        <w:spacing w:after="0" w:line="220" w:lineRule="atLeast"/>
        <w:jc w:val="center"/>
        <w:rPr>
          <w:rFonts w:hint="eastAsia" w:ascii="黑体" w:hAnsi="黑体" w:eastAsia="黑体"/>
          <w:sz w:val="32"/>
          <w:szCs w:val="32"/>
        </w:rPr>
      </w:pPr>
    </w:p>
    <w:p w14:paraId="420994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289" w:afterLines="80" w:line="22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w w:val="95"/>
          <w:sz w:val="44"/>
          <w:szCs w:val="44"/>
          <w:lang w:val="en-US" w:eastAsia="zh-CN"/>
        </w:rPr>
        <w:t>师德师风审核鉴定表</w:t>
      </w:r>
    </w:p>
    <w:tbl>
      <w:tblPr>
        <w:tblStyle w:val="5"/>
        <w:tblW w:w="9400" w:type="dxa"/>
        <w:tblInd w:w="-1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1"/>
        <w:gridCol w:w="1110"/>
        <w:gridCol w:w="395"/>
        <w:gridCol w:w="880"/>
        <w:gridCol w:w="1455"/>
        <w:gridCol w:w="1359"/>
        <w:gridCol w:w="2530"/>
      </w:tblGrid>
      <w:tr w14:paraId="21B4C1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</w:trPr>
        <w:tc>
          <w:tcPr>
            <w:tcW w:w="1671" w:type="dxa"/>
            <w:vAlign w:val="center"/>
          </w:tcPr>
          <w:p w14:paraId="6A53AAAE">
            <w:pPr>
              <w:spacing w:after="0" w:line="220" w:lineRule="atLeast"/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7729" w:type="dxa"/>
            <w:gridSpan w:val="6"/>
            <w:vAlign w:val="center"/>
          </w:tcPr>
          <w:p w14:paraId="69384758">
            <w:pPr>
              <w:spacing w:after="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83512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671" w:type="dxa"/>
            <w:vAlign w:val="center"/>
          </w:tcPr>
          <w:p w14:paraId="29E448DE">
            <w:pPr>
              <w:spacing w:after="0" w:line="220" w:lineRule="atLeast"/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选题范围</w:t>
            </w:r>
          </w:p>
        </w:tc>
        <w:tc>
          <w:tcPr>
            <w:tcW w:w="2385" w:type="dxa"/>
            <w:gridSpan w:val="3"/>
            <w:vAlign w:val="center"/>
          </w:tcPr>
          <w:p w14:paraId="53D7AF82">
            <w:pPr>
              <w:spacing w:after="0" w:line="220" w:lineRule="atLeast"/>
              <w:jc w:val="center"/>
              <w:rPr>
                <w:rFonts w:hint="eastAsia" w:ascii="Arial" w:hAnsi="Arial" w:eastAsia="等线" w:cs="Arial"/>
                <w:sz w:val="22"/>
                <w:lang w:eastAsia="zh-CN"/>
              </w:rPr>
            </w:pPr>
          </w:p>
        </w:tc>
        <w:tc>
          <w:tcPr>
            <w:tcW w:w="1455" w:type="dxa"/>
            <w:vAlign w:val="center"/>
          </w:tcPr>
          <w:p w14:paraId="2CAB198F">
            <w:pPr>
              <w:spacing w:after="0" w:line="220" w:lineRule="atLeast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申报级别</w:t>
            </w:r>
          </w:p>
        </w:tc>
        <w:tc>
          <w:tcPr>
            <w:tcW w:w="3889" w:type="dxa"/>
            <w:gridSpan w:val="2"/>
            <w:vAlign w:val="center"/>
          </w:tcPr>
          <w:p w14:paraId="33E42C20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157C7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671" w:type="dxa"/>
            <w:vAlign w:val="center"/>
          </w:tcPr>
          <w:p w14:paraId="42E394CF">
            <w:pPr>
              <w:spacing w:after="0" w:line="220" w:lineRule="atLeast"/>
              <w:jc w:val="center"/>
              <w:rPr>
                <w:rFonts w:hint="default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项目主持人</w:t>
            </w:r>
          </w:p>
        </w:tc>
        <w:tc>
          <w:tcPr>
            <w:tcW w:w="1505" w:type="dxa"/>
            <w:gridSpan w:val="2"/>
            <w:vAlign w:val="center"/>
          </w:tcPr>
          <w:p w14:paraId="2642B1CD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/>
              </w:rPr>
            </w:pPr>
          </w:p>
        </w:tc>
        <w:tc>
          <w:tcPr>
            <w:tcW w:w="880" w:type="dxa"/>
            <w:vAlign w:val="center"/>
          </w:tcPr>
          <w:p w14:paraId="568E3E5D">
            <w:pPr>
              <w:spacing w:after="0" w:line="220" w:lineRule="atLeast"/>
              <w:jc w:val="center"/>
              <w:rPr>
                <w:rFonts w:hint="default" w:ascii="方正仿宋_GB2312" w:hAnsi="方正仿宋_GB2312" w:eastAsia="方正仿宋_GB2312" w:cs="方正仿宋_GBK"/>
                <w:b w:val="0"/>
                <w:bCs/>
                <w:color w:val="0000FF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1455" w:type="dxa"/>
            <w:vAlign w:val="center"/>
          </w:tcPr>
          <w:p w14:paraId="3677ABAD">
            <w:pPr>
              <w:spacing w:after="0" w:line="220" w:lineRule="atLeast"/>
              <w:jc w:val="center"/>
              <w:rPr>
                <w:rFonts w:hint="eastAsia" w:ascii="方正仿宋_GB2312" w:hAnsi="方正仿宋_GB2312" w:eastAsia="方正仿宋_GB2312" w:cs="方正仿宋_GBK"/>
                <w:b w:val="0"/>
                <w:bCs/>
                <w:color w:val="0000FF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1359" w:type="dxa"/>
            <w:vAlign w:val="center"/>
          </w:tcPr>
          <w:p w14:paraId="460DC2B7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所在单位</w:t>
            </w:r>
          </w:p>
        </w:tc>
        <w:tc>
          <w:tcPr>
            <w:tcW w:w="2530" w:type="dxa"/>
            <w:vAlign w:val="center"/>
          </w:tcPr>
          <w:p w14:paraId="1D4CEE6E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010050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671" w:type="dxa"/>
            <w:vMerge w:val="restart"/>
            <w:vAlign w:val="center"/>
          </w:tcPr>
          <w:p w14:paraId="1D5D9269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团队成员姓名</w:t>
            </w:r>
          </w:p>
        </w:tc>
        <w:tc>
          <w:tcPr>
            <w:tcW w:w="1505" w:type="dxa"/>
            <w:gridSpan w:val="2"/>
            <w:vAlign w:val="center"/>
          </w:tcPr>
          <w:p w14:paraId="168E2C82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880" w:type="dxa"/>
            <w:vAlign w:val="center"/>
          </w:tcPr>
          <w:p w14:paraId="2BC4187A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1455" w:type="dxa"/>
            <w:vAlign w:val="center"/>
          </w:tcPr>
          <w:p w14:paraId="64FFD5D0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359" w:type="dxa"/>
            <w:vAlign w:val="center"/>
          </w:tcPr>
          <w:p w14:paraId="646B8AE0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所在单位</w:t>
            </w:r>
          </w:p>
        </w:tc>
        <w:tc>
          <w:tcPr>
            <w:tcW w:w="2530" w:type="dxa"/>
            <w:vAlign w:val="center"/>
          </w:tcPr>
          <w:p w14:paraId="26232C02">
            <w:pPr>
              <w:spacing w:after="0" w:line="220" w:lineRule="atLeast"/>
              <w:jc w:val="center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05215F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671" w:type="dxa"/>
            <w:vMerge w:val="continue"/>
            <w:vAlign w:val="center"/>
          </w:tcPr>
          <w:p w14:paraId="2D5090B6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505" w:type="dxa"/>
            <w:gridSpan w:val="2"/>
            <w:vAlign w:val="center"/>
          </w:tcPr>
          <w:p w14:paraId="6A2F8115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880" w:type="dxa"/>
            <w:vAlign w:val="center"/>
          </w:tcPr>
          <w:p w14:paraId="42D1DB21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1455" w:type="dxa"/>
            <w:vAlign w:val="center"/>
          </w:tcPr>
          <w:p w14:paraId="06F420FF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359" w:type="dxa"/>
            <w:vAlign w:val="center"/>
          </w:tcPr>
          <w:p w14:paraId="596F7145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所在单位</w:t>
            </w:r>
          </w:p>
        </w:tc>
        <w:tc>
          <w:tcPr>
            <w:tcW w:w="2530" w:type="dxa"/>
            <w:vAlign w:val="center"/>
          </w:tcPr>
          <w:p w14:paraId="2CA77279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7759D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671" w:type="dxa"/>
            <w:vMerge w:val="continue"/>
            <w:vAlign w:val="center"/>
          </w:tcPr>
          <w:p w14:paraId="4B7E668F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505" w:type="dxa"/>
            <w:gridSpan w:val="2"/>
            <w:vAlign w:val="center"/>
          </w:tcPr>
          <w:p w14:paraId="2129381A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14:paraId="3F2A4143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1455" w:type="dxa"/>
            <w:shd w:val="clear" w:color="auto" w:fill="auto"/>
            <w:vAlign w:val="center"/>
          </w:tcPr>
          <w:p w14:paraId="5C120984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59" w:type="dxa"/>
            <w:shd w:val="clear" w:color="auto" w:fill="auto"/>
            <w:vAlign w:val="center"/>
          </w:tcPr>
          <w:p w14:paraId="6DB7C71A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所在单位</w:t>
            </w:r>
          </w:p>
        </w:tc>
        <w:tc>
          <w:tcPr>
            <w:tcW w:w="2530" w:type="dxa"/>
            <w:vAlign w:val="center"/>
          </w:tcPr>
          <w:p w14:paraId="6D1E0CD9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59AFA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671" w:type="dxa"/>
            <w:vMerge w:val="continue"/>
            <w:vAlign w:val="center"/>
          </w:tcPr>
          <w:p w14:paraId="63920703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505" w:type="dxa"/>
            <w:gridSpan w:val="2"/>
            <w:vAlign w:val="center"/>
          </w:tcPr>
          <w:p w14:paraId="185BC83E">
            <w:pPr>
              <w:spacing w:after="0" w:line="220" w:lineRule="atLeast"/>
              <w:jc w:val="both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14:paraId="37BEAE8C">
            <w:pPr>
              <w:spacing w:after="0" w:line="22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shd w:val="clear" w:color="auto" w:fill="auto"/>
            <w:vAlign w:val="center"/>
          </w:tcPr>
          <w:p w14:paraId="0AD4FD70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59" w:type="dxa"/>
            <w:shd w:val="clear" w:color="auto" w:fill="auto"/>
            <w:vAlign w:val="center"/>
          </w:tcPr>
          <w:p w14:paraId="4F639593">
            <w:pPr>
              <w:spacing w:after="0" w:line="22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2530" w:type="dxa"/>
            <w:vAlign w:val="center"/>
          </w:tcPr>
          <w:p w14:paraId="4A8F319A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5F4CDB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671" w:type="dxa"/>
            <w:vMerge w:val="continue"/>
            <w:vAlign w:val="center"/>
          </w:tcPr>
          <w:p w14:paraId="4FCFABC2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505" w:type="dxa"/>
            <w:gridSpan w:val="2"/>
            <w:vAlign w:val="center"/>
          </w:tcPr>
          <w:p w14:paraId="576DFE1F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14:paraId="47D6C00B">
            <w:pPr>
              <w:spacing w:after="0" w:line="22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shd w:val="clear" w:color="auto" w:fill="auto"/>
            <w:vAlign w:val="center"/>
          </w:tcPr>
          <w:p w14:paraId="59A774AF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59" w:type="dxa"/>
            <w:shd w:val="clear" w:color="auto" w:fill="auto"/>
            <w:vAlign w:val="center"/>
          </w:tcPr>
          <w:p w14:paraId="6DDB5505">
            <w:pPr>
              <w:spacing w:after="0" w:line="22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2530" w:type="dxa"/>
            <w:vAlign w:val="center"/>
          </w:tcPr>
          <w:p w14:paraId="5CE37857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1F899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671" w:type="dxa"/>
            <w:vMerge w:val="continue"/>
            <w:vAlign w:val="center"/>
          </w:tcPr>
          <w:p w14:paraId="5E77B069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505" w:type="dxa"/>
            <w:gridSpan w:val="2"/>
            <w:vAlign w:val="center"/>
          </w:tcPr>
          <w:p w14:paraId="7B062BA1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14:paraId="3729241D">
            <w:pPr>
              <w:spacing w:after="0" w:line="22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shd w:val="clear" w:color="auto" w:fill="auto"/>
            <w:vAlign w:val="center"/>
          </w:tcPr>
          <w:p w14:paraId="7B0CBAE3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59" w:type="dxa"/>
            <w:shd w:val="clear" w:color="auto" w:fill="auto"/>
            <w:vAlign w:val="center"/>
          </w:tcPr>
          <w:p w14:paraId="0AE0B96B">
            <w:pPr>
              <w:spacing w:after="0" w:line="22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2530" w:type="dxa"/>
            <w:vAlign w:val="center"/>
          </w:tcPr>
          <w:p w14:paraId="7B122DD1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21A418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671" w:type="dxa"/>
            <w:vMerge w:val="continue"/>
            <w:vAlign w:val="center"/>
          </w:tcPr>
          <w:p w14:paraId="592A9B02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505" w:type="dxa"/>
            <w:gridSpan w:val="2"/>
            <w:vAlign w:val="center"/>
          </w:tcPr>
          <w:p w14:paraId="4DA15AF4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880" w:type="dxa"/>
            <w:shd w:val="clear" w:color="auto" w:fill="auto"/>
            <w:vAlign w:val="center"/>
          </w:tcPr>
          <w:p w14:paraId="5C8C3968">
            <w:pPr>
              <w:spacing w:after="0" w:line="22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shd w:val="clear" w:color="auto" w:fill="auto"/>
            <w:vAlign w:val="center"/>
          </w:tcPr>
          <w:p w14:paraId="17EC8EA5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59" w:type="dxa"/>
            <w:shd w:val="clear" w:color="auto" w:fill="auto"/>
            <w:vAlign w:val="center"/>
          </w:tcPr>
          <w:p w14:paraId="50E6E87C">
            <w:pPr>
              <w:spacing w:after="0" w:line="220" w:lineRule="atLeast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</w:p>
        </w:tc>
        <w:tc>
          <w:tcPr>
            <w:tcW w:w="2530" w:type="dxa"/>
            <w:vAlign w:val="center"/>
          </w:tcPr>
          <w:p w14:paraId="7D0A5F33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61EB9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</w:trPr>
        <w:tc>
          <w:tcPr>
            <w:tcW w:w="1671" w:type="dxa"/>
            <w:vMerge w:val="continue"/>
            <w:vAlign w:val="center"/>
          </w:tcPr>
          <w:p w14:paraId="06B40B49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505" w:type="dxa"/>
            <w:gridSpan w:val="2"/>
            <w:vAlign w:val="center"/>
          </w:tcPr>
          <w:p w14:paraId="28B04FF2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880" w:type="dxa"/>
            <w:vAlign w:val="center"/>
          </w:tcPr>
          <w:p w14:paraId="1BC996DC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455" w:type="dxa"/>
            <w:vAlign w:val="center"/>
          </w:tcPr>
          <w:p w14:paraId="3CF7B58B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1359" w:type="dxa"/>
            <w:vAlign w:val="center"/>
          </w:tcPr>
          <w:p w14:paraId="678ED0A1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2530" w:type="dxa"/>
            <w:vAlign w:val="center"/>
          </w:tcPr>
          <w:p w14:paraId="227D400B">
            <w:pPr>
              <w:spacing w:after="0" w:line="220" w:lineRule="atLeast"/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4B250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9400" w:type="dxa"/>
            <w:gridSpan w:val="7"/>
            <w:vAlign w:val="center"/>
          </w:tcPr>
          <w:p w14:paraId="1EB1BA99">
            <w:pPr>
              <w:spacing w:after="0" w:line="220" w:lineRule="atLeast"/>
              <w:jc w:val="center"/>
              <w:rPr>
                <w:rFonts w:hint="eastAsia" w:ascii="Arial" w:hAnsi="Arial" w:eastAsia="等线" w:cs="Arial"/>
                <w:sz w:val="22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综合审查情况</w:t>
            </w:r>
          </w:p>
        </w:tc>
      </w:tr>
      <w:tr w14:paraId="4E8D0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9" w:hRule="atLeast"/>
        </w:trPr>
        <w:tc>
          <w:tcPr>
            <w:tcW w:w="3176" w:type="dxa"/>
            <w:gridSpan w:val="3"/>
            <w:vAlign w:val="center"/>
          </w:tcPr>
          <w:p w14:paraId="2C1C8BA5">
            <w:pPr>
              <w:spacing w:after="0" w:line="220" w:lineRule="atLeast"/>
              <w:jc w:val="left"/>
              <w:rPr>
                <w:rFonts w:hint="default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1.政治立场与思想政治情况</w:t>
            </w:r>
          </w:p>
        </w:tc>
        <w:tc>
          <w:tcPr>
            <w:tcW w:w="6224" w:type="dxa"/>
            <w:gridSpan w:val="4"/>
            <w:vAlign w:val="center"/>
          </w:tcPr>
          <w:p w14:paraId="1E6B6209">
            <w:pPr>
              <w:spacing w:after="0" w:line="220" w:lineRule="atLeast"/>
              <w:jc w:val="left"/>
              <w:rPr>
                <w:rFonts w:hint="eastAsia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□ 政治立场坚定，自觉拥护党的教育方针，贯彻党中央及兵团党委决策部署，无思想政治偏差问题。</w:t>
            </w:r>
          </w:p>
          <w:p w14:paraId="7F6BF651">
            <w:pPr>
              <w:spacing w:after="0" w:line="220" w:lineRule="atLeast"/>
              <w:jc w:val="left"/>
              <w:rPr>
                <w:rFonts w:hint="eastAsia" w:ascii="Arial" w:hAnsi="Arial" w:eastAsia="等线" w:cs="Arial"/>
                <w:sz w:val="22"/>
                <w:lang w:val="en-US" w:eastAsia="zh-CN"/>
              </w:rPr>
            </w:pPr>
          </w:p>
          <w:p w14:paraId="35E335CD">
            <w:pPr>
              <w:spacing w:after="0" w:line="220" w:lineRule="atLeast"/>
              <w:jc w:val="left"/>
              <w:rPr>
                <w:rFonts w:hint="eastAsia" w:ascii="Arial" w:hAnsi="Arial" w:eastAsia="等线" w:cs="Arial"/>
                <w:sz w:val="22"/>
                <w:lang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□ 存在思想政治相关问题（需详细说明：________________________________________）</w:t>
            </w:r>
          </w:p>
        </w:tc>
      </w:tr>
      <w:tr w14:paraId="7B5304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9" w:hRule="atLeast"/>
        </w:trPr>
        <w:tc>
          <w:tcPr>
            <w:tcW w:w="3176" w:type="dxa"/>
            <w:gridSpan w:val="3"/>
            <w:vAlign w:val="center"/>
          </w:tcPr>
          <w:p w14:paraId="04F489D8">
            <w:pPr>
              <w:spacing w:after="0" w:line="220" w:lineRule="atLeast"/>
              <w:jc w:val="left"/>
              <w:rPr>
                <w:rFonts w:hint="default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2.意识形态情况</w:t>
            </w:r>
          </w:p>
        </w:tc>
        <w:tc>
          <w:tcPr>
            <w:tcW w:w="6224" w:type="dxa"/>
            <w:gridSpan w:val="4"/>
            <w:vAlign w:val="center"/>
          </w:tcPr>
          <w:p w14:paraId="1033276A">
            <w:pPr>
              <w:spacing w:after="0" w:line="220" w:lineRule="atLeast"/>
              <w:jc w:val="left"/>
              <w:rPr>
                <w:rFonts w:hint="eastAsia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□ 严格遵守意识形态工作要求，学术研究与教学活动导向正确，无意识形态风险及违规问题</w:t>
            </w:r>
          </w:p>
          <w:p w14:paraId="0218D175">
            <w:pPr>
              <w:spacing w:after="0" w:line="220" w:lineRule="atLeast"/>
              <w:jc w:val="left"/>
              <w:rPr>
                <w:rFonts w:hint="eastAsia" w:ascii="Arial" w:hAnsi="Arial" w:eastAsia="等线" w:cs="Arial"/>
                <w:sz w:val="22"/>
                <w:lang w:val="en-US" w:eastAsia="zh-CN"/>
              </w:rPr>
            </w:pPr>
          </w:p>
          <w:p w14:paraId="26939057">
            <w:pPr>
              <w:spacing w:after="0" w:line="220" w:lineRule="atLeast"/>
              <w:jc w:val="left"/>
              <w:rPr>
                <w:rFonts w:hint="eastAsia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□ 存在意识形态相关问题（需详细说明：________________________________________）</w:t>
            </w:r>
          </w:p>
        </w:tc>
      </w:tr>
      <w:tr w14:paraId="32794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7" w:hRule="atLeast"/>
        </w:trPr>
        <w:tc>
          <w:tcPr>
            <w:tcW w:w="3176" w:type="dxa"/>
            <w:gridSpan w:val="3"/>
            <w:vAlign w:val="center"/>
          </w:tcPr>
          <w:p w14:paraId="4F26AC33">
            <w:pPr>
              <w:spacing w:after="0" w:line="220" w:lineRule="atLeast"/>
              <w:jc w:val="left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3. 师德师风情况</w:t>
            </w:r>
          </w:p>
        </w:tc>
        <w:tc>
          <w:tcPr>
            <w:tcW w:w="6224" w:type="dxa"/>
            <w:gridSpan w:val="4"/>
            <w:vAlign w:val="center"/>
          </w:tcPr>
          <w:p w14:paraId="6079B2AA">
            <w:pPr>
              <w:spacing w:after="0" w:line="220" w:lineRule="atLeast"/>
              <w:jc w:val="left"/>
              <w:rPr>
                <w:rFonts w:hint="eastAsia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□ 恪守教师职业道德规范，为人师表、廉洁从教，无师德失范、违规违纪行为</w:t>
            </w:r>
          </w:p>
          <w:p w14:paraId="1B831467">
            <w:pPr>
              <w:spacing w:after="0" w:line="220" w:lineRule="atLeast"/>
              <w:jc w:val="left"/>
              <w:rPr>
                <w:rFonts w:hint="eastAsia" w:ascii="Arial" w:hAnsi="Arial" w:eastAsia="等线" w:cs="Arial"/>
                <w:sz w:val="22"/>
                <w:lang w:val="en-US" w:eastAsia="zh-CN"/>
              </w:rPr>
            </w:pPr>
          </w:p>
          <w:p w14:paraId="3977BCB5">
            <w:pPr>
              <w:spacing w:after="0" w:line="220" w:lineRule="atLeast"/>
              <w:jc w:val="left"/>
              <w:rPr>
                <w:rFonts w:hint="eastAsia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□ 存在师德师风相关问题（需详细说明：________________________________________）</w:t>
            </w:r>
          </w:p>
        </w:tc>
      </w:tr>
      <w:tr w14:paraId="1ACA1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5" w:hRule="atLeast"/>
        </w:trPr>
        <w:tc>
          <w:tcPr>
            <w:tcW w:w="3176" w:type="dxa"/>
            <w:gridSpan w:val="3"/>
            <w:vAlign w:val="center"/>
          </w:tcPr>
          <w:p w14:paraId="4AB29450">
            <w:pPr>
              <w:spacing w:after="0" w:line="220" w:lineRule="atLeast"/>
              <w:jc w:val="left"/>
              <w:rPr>
                <w:rFonts w:hint="default" w:ascii="Arial" w:hAnsi="Arial" w:eastAsia="等线" w:cs="Arial"/>
                <w:b/>
                <w:sz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4.学术规范与教学合规性</w:t>
            </w:r>
          </w:p>
        </w:tc>
        <w:tc>
          <w:tcPr>
            <w:tcW w:w="6224" w:type="dxa"/>
            <w:gridSpan w:val="4"/>
            <w:vAlign w:val="center"/>
          </w:tcPr>
          <w:p w14:paraId="65B23FCE">
            <w:pPr>
              <w:spacing w:after="0" w:line="220" w:lineRule="atLeast"/>
              <w:jc w:val="left"/>
              <w:rPr>
                <w:rFonts w:hint="eastAsia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□ 教学研究严谨规范，成果原创性强，无学术不端、抄袭剽窃、教学违规等问题</w:t>
            </w:r>
          </w:p>
          <w:p w14:paraId="14B02442">
            <w:pPr>
              <w:spacing w:after="0" w:line="220" w:lineRule="atLeast"/>
              <w:jc w:val="left"/>
              <w:rPr>
                <w:rFonts w:hint="eastAsia" w:ascii="Arial" w:hAnsi="Arial" w:eastAsia="等线" w:cs="Arial"/>
                <w:sz w:val="22"/>
                <w:lang w:val="en-US" w:eastAsia="zh-CN"/>
              </w:rPr>
            </w:pPr>
          </w:p>
          <w:p w14:paraId="3D8D70F8">
            <w:pPr>
              <w:spacing w:after="0" w:line="220" w:lineRule="atLeast"/>
              <w:jc w:val="left"/>
              <w:rPr>
                <w:rFonts w:hint="eastAsia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>□ 存在相关问题（需详细说明：________________________________________）</w:t>
            </w:r>
          </w:p>
        </w:tc>
      </w:tr>
      <w:tr w14:paraId="53B32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9" w:hRule="atLeast"/>
        </w:trPr>
        <w:tc>
          <w:tcPr>
            <w:tcW w:w="9400" w:type="dxa"/>
            <w:gridSpan w:val="7"/>
            <w:vAlign w:val="center"/>
          </w:tcPr>
          <w:p w14:paraId="0971E417">
            <w:pPr>
              <w:spacing w:after="0" w:line="220" w:lineRule="atLeast"/>
              <w:jc w:val="center"/>
              <w:rPr>
                <w:rFonts w:hint="default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4"/>
                <w:lang w:val="en-US" w:eastAsia="zh-CN"/>
              </w:rPr>
              <w:t>审核意见</w:t>
            </w:r>
          </w:p>
        </w:tc>
      </w:tr>
      <w:tr w14:paraId="793C8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1" w:hRule="atLeast"/>
        </w:trPr>
        <w:tc>
          <w:tcPr>
            <w:tcW w:w="2781" w:type="dxa"/>
            <w:gridSpan w:val="2"/>
            <w:vAlign w:val="center"/>
          </w:tcPr>
          <w:p w14:paraId="37D468D1">
            <w:pPr>
              <w:spacing w:after="0" w:line="220" w:lineRule="atLeast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学院审核意见</w:t>
            </w:r>
          </w:p>
        </w:tc>
        <w:tc>
          <w:tcPr>
            <w:tcW w:w="6619" w:type="dxa"/>
            <w:gridSpan w:val="5"/>
            <w:vAlign w:val="center"/>
          </w:tcPr>
          <w:p w14:paraId="308724A6">
            <w:pPr>
              <w:spacing w:before="120" w:after="120" w:line="288" w:lineRule="auto"/>
              <w:ind w:left="0" w:firstLine="440" w:firstLineChars="200"/>
              <w:jc w:val="left"/>
              <w:rPr>
                <w:rFonts w:ascii="Arial" w:hAnsi="Arial" w:eastAsia="等线" w:cs="Arial"/>
                <w:color w:val="0000FF"/>
                <w:sz w:val="22"/>
              </w:rPr>
            </w:pPr>
          </w:p>
          <w:p w14:paraId="3962D8D2">
            <w:pPr>
              <w:spacing w:before="120" w:after="120" w:line="288" w:lineRule="auto"/>
              <w:ind w:left="0" w:firstLine="440" w:firstLineChars="200"/>
              <w:jc w:val="left"/>
              <w:rPr>
                <w:rFonts w:ascii="Arial" w:hAnsi="Arial" w:eastAsia="等线" w:cs="Arial"/>
                <w:color w:val="0000FF"/>
                <w:sz w:val="22"/>
              </w:rPr>
            </w:pPr>
            <w:r>
              <w:rPr>
                <w:rFonts w:ascii="Arial" w:hAnsi="Arial" w:eastAsia="等线" w:cs="Arial"/>
                <w:color w:val="0000FF"/>
                <w:sz w:val="22"/>
              </w:rPr>
              <w:t>经审核，该</w:t>
            </w:r>
            <w:r>
              <w:rPr>
                <w:rFonts w:hint="eastAsia" w:ascii="Arial" w:hAnsi="Arial" w:eastAsia="等线" w:cs="Arial"/>
                <w:color w:val="0000FF"/>
                <w:sz w:val="22"/>
                <w:lang w:val="en-US" w:eastAsia="zh-CN"/>
              </w:rPr>
              <w:t>项目</w:t>
            </w:r>
            <w:r>
              <w:rPr>
                <w:rFonts w:ascii="Arial" w:hAnsi="Arial" w:eastAsia="等线" w:cs="Arial"/>
                <w:color w:val="0000FF"/>
                <w:sz w:val="22"/>
              </w:rPr>
              <w:t>申报团队全体成员政治合格、思想端正、师德优良、合规守纪，成果真实有效，符合</w:t>
            </w:r>
            <w:r>
              <w:rPr>
                <w:rFonts w:hint="eastAsia" w:ascii="Arial" w:hAnsi="Arial" w:eastAsia="等线" w:cs="Arial"/>
                <w:color w:val="0000FF"/>
                <w:sz w:val="22"/>
                <w:lang w:val="en-US" w:eastAsia="zh-CN"/>
              </w:rPr>
              <w:t>XXX项目申报资格</w:t>
            </w:r>
            <w:r>
              <w:rPr>
                <w:rFonts w:ascii="Arial" w:hAnsi="Arial" w:eastAsia="等线" w:cs="Arial"/>
                <w:color w:val="0000FF"/>
                <w:sz w:val="22"/>
              </w:rPr>
              <w:t>，同意推荐申报。</w:t>
            </w:r>
          </w:p>
          <w:p w14:paraId="56133EF3">
            <w:pPr>
              <w:spacing w:before="120" w:after="120" w:line="288" w:lineRule="auto"/>
              <w:jc w:val="both"/>
              <w:rPr>
                <w:rFonts w:hint="eastAsia" w:ascii="Arial" w:hAnsi="Arial" w:eastAsia="等线" w:cs="Arial"/>
                <w:color w:val="auto"/>
                <w:sz w:val="22"/>
                <w:lang w:val="en-US" w:eastAsia="zh-CN"/>
              </w:rPr>
            </w:pPr>
          </w:p>
          <w:p w14:paraId="1CAB7A05">
            <w:pPr>
              <w:spacing w:before="120" w:after="120" w:line="288" w:lineRule="auto"/>
              <w:jc w:val="both"/>
              <w:rPr>
                <w:rFonts w:hint="eastAsia" w:ascii="Arial" w:hAnsi="Arial" w:eastAsia="等线" w:cs="Arial"/>
                <w:sz w:val="22"/>
                <w:lang w:val="en-US" w:eastAsia="zh-CN"/>
              </w:rPr>
            </w:pPr>
            <w:r>
              <w:rPr>
                <w:rFonts w:ascii="Arial" w:hAnsi="Arial" w:eastAsia="等线" w:cs="Arial"/>
                <w:sz w:val="22"/>
              </w:rPr>
              <w:t xml:space="preserve"> 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 xml:space="preserve">                                                                     单位（党委公章）</w:t>
            </w:r>
          </w:p>
          <w:p w14:paraId="6446C4FF">
            <w:pPr>
              <w:spacing w:before="120" w:after="120" w:line="288" w:lineRule="auto"/>
              <w:jc w:val="left"/>
              <w:rPr>
                <w:rFonts w:hint="default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color w:val="auto"/>
                <w:sz w:val="22"/>
                <w:lang w:val="en-US" w:eastAsia="zh-CN"/>
              </w:rPr>
              <w:t>负责人签字：</w:t>
            </w:r>
            <w:r>
              <w:rPr>
                <w:rFonts w:ascii="Arial" w:hAnsi="Arial" w:eastAsia="等线" w:cs="Arial"/>
                <w:color w:val="auto"/>
                <w:sz w:val="22"/>
              </w:rPr>
              <w:t>_______</w:t>
            </w:r>
            <w:r>
              <w:rPr>
                <w:rFonts w:ascii="Arial" w:hAnsi="Arial" w:eastAsia="等线" w:cs="Arial"/>
                <w:sz w:val="22"/>
              </w:rPr>
              <w:t>___</w:t>
            </w: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 xml:space="preserve">                                年     月     日</w:t>
            </w:r>
          </w:p>
        </w:tc>
      </w:tr>
      <w:tr w14:paraId="28BF98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4" w:hRule="atLeast"/>
        </w:trPr>
        <w:tc>
          <w:tcPr>
            <w:tcW w:w="2781" w:type="dxa"/>
            <w:gridSpan w:val="2"/>
            <w:vAlign w:val="center"/>
          </w:tcPr>
          <w:p w14:paraId="0742ACF0">
            <w:pPr>
              <w:spacing w:after="0" w:line="220" w:lineRule="atLeast"/>
              <w:jc w:val="center"/>
              <w:rPr>
                <w:rFonts w:hint="default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学校审核意见</w:t>
            </w:r>
          </w:p>
        </w:tc>
        <w:tc>
          <w:tcPr>
            <w:tcW w:w="6619" w:type="dxa"/>
            <w:gridSpan w:val="5"/>
            <w:vAlign w:val="center"/>
          </w:tcPr>
          <w:p w14:paraId="2D08CFE8">
            <w:pPr>
              <w:spacing w:before="120" w:after="120" w:line="288" w:lineRule="auto"/>
              <w:ind w:left="0" w:firstLine="440" w:firstLineChars="200"/>
              <w:jc w:val="left"/>
              <w:rPr>
                <w:rFonts w:ascii="Arial" w:hAnsi="Arial" w:eastAsia="等线" w:cs="Arial"/>
                <w:color w:val="0000FF"/>
                <w:sz w:val="22"/>
              </w:rPr>
            </w:pPr>
          </w:p>
          <w:p w14:paraId="6D66DA11">
            <w:pPr>
              <w:spacing w:before="120" w:after="120" w:line="288" w:lineRule="auto"/>
              <w:ind w:left="0" w:firstLine="440" w:firstLineChars="200"/>
              <w:jc w:val="left"/>
              <w:rPr>
                <w:rFonts w:ascii="Arial" w:hAnsi="Arial" w:eastAsia="等线" w:cs="Arial"/>
                <w:color w:val="0000FF"/>
                <w:sz w:val="22"/>
              </w:rPr>
            </w:pPr>
            <w:r>
              <w:rPr>
                <w:rFonts w:ascii="Arial" w:hAnsi="Arial" w:eastAsia="等线" w:cs="Arial"/>
                <w:color w:val="0000FF"/>
                <w:sz w:val="22"/>
              </w:rPr>
              <w:t>经复核，该</w:t>
            </w:r>
            <w:r>
              <w:rPr>
                <w:rFonts w:hint="eastAsia" w:ascii="Arial" w:hAnsi="Arial" w:eastAsia="等线" w:cs="Arial"/>
                <w:color w:val="0000FF"/>
                <w:sz w:val="22"/>
                <w:lang w:val="en-US" w:eastAsia="zh-CN"/>
              </w:rPr>
              <w:t>项目</w:t>
            </w:r>
            <w:r>
              <w:rPr>
                <w:rFonts w:ascii="Arial" w:hAnsi="Arial" w:eastAsia="等线" w:cs="Arial"/>
                <w:color w:val="0000FF"/>
                <w:sz w:val="22"/>
              </w:rPr>
              <w:t>申报团队及教学成果符合</w:t>
            </w:r>
            <w:r>
              <w:rPr>
                <w:rFonts w:hint="eastAsia" w:ascii="Arial" w:hAnsi="Arial" w:eastAsia="等线" w:cs="Arial"/>
                <w:color w:val="0000FF"/>
                <w:sz w:val="22"/>
                <w:lang w:val="en-US" w:eastAsia="zh-CN"/>
              </w:rPr>
              <w:t>XXX项目</w:t>
            </w:r>
            <w:r>
              <w:rPr>
                <w:rFonts w:ascii="Arial" w:hAnsi="Arial" w:eastAsia="等线" w:cs="Arial"/>
                <w:color w:val="0000FF"/>
                <w:sz w:val="22"/>
              </w:rPr>
              <w:t>申报各项要求，政审合格、材料真实、程序合规，同意推荐申报。</w:t>
            </w:r>
          </w:p>
          <w:p w14:paraId="465F5696">
            <w:pPr>
              <w:spacing w:before="120" w:after="120" w:line="288" w:lineRule="auto"/>
              <w:ind w:left="0" w:firstLine="440" w:firstLineChars="200"/>
              <w:jc w:val="left"/>
              <w:rPr>
                <w:rFonts w:ascii="Arial" w:hAnsi="Arial" w:eastAsia="等线" w:cs="Arial"/>
                <w:color w:val="0000FF"/>
                <w:sz w:val="22"/>
              </w:rPr>
            </w:pPr>
          </w:p>
          <w:p w14:paraId="50EDE19A">
            <w:pPr>
              <w:spacing w:before="120" w:after="120" w:line="288" w:lineRule="auto"/>
              <w:ind w:left="0" w:firstLine="440" w:firstLineChars="200"/>
              <w:jc w:val="left"/>
              <w:rPr>
                <w:rFonts w:ascii="Arial" w:hAnsi="Arial" w:eastAsia="等线" w:cs="Arial"/>
                <w:color w:val="0000FF"/>
                <w:sz w:val="22"/>
              </w:rPr>
            </w:pPr>
          </w:p>
          <w:p w14:paraId="4C6045FB">
            <w:pPr>
              <w:spacing w:before="120" w:after="120" w:line="288" w:lineRule="auto"/>
              <w:jc w:val="both"/>
              <w:rPr>
                <w:rFonts w:hint="eastAsia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 xml:space="preserve">                                                                     单位（党委公章）</w:t>
            </w:r>
          </w:p>
          <w:p w14:paraId="3922E429">
            <w:pPr>
              <w:spacing w:before="120" w:after="120" w:line="288" w:lineRule="auto"/>
              <w:ind w:firstLine="2420" w:firstLineChars="1100"/>
              <w:jc w:val="left"/>
              <w:rPr>
                <w:rFonts w:hint="eastAsia" w:ascii="Arial" w:hAnsi="Arial" w:eastAsia="等线" w:cs="Arial"/>
                <w:sz w:val="22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lang w:val="en-US" w:eastAsia="zh-CN"/>
              </w:rPr>
              <w:t xml:space="preserve">                              年     月     日</w:t>
            </w:r>
          </w:p>
        </w:tc>
      </w:tr>
    </w:tbl>
    <w:p w14:paraId="7D89129A">
      <w:pPr>
        <w:spacing w:after="0" w:line="220" w:lineRule="atLeast"/>
        <w:rPr>
          <w:rFonts w:ascii="黑体" w:hAnsi="黑体" w:eastAsia="黑体"/>
          <w:sz w:val="32"/>
          <w:szCs w:val="32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A7434F3A-D09B-4D85-9760-974B2473978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684D031E-AE2E-4A73-A6CB-E6ACD88F4BE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2F9919B1-C8E6-48E3-92C2-B8D9F6AD129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C061F910-9363-4334-8787-67CAF2223756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452C9DCA-ACE2-4AB5-9207-477B3E5885D0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863BA172-E4A1-44E6-B244-FC4339EA5B62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7" w:fontKey="{80772E1C-C20B-49C4-AAC0-937DEBE5DEC9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Y2ZmNGJlOWI0NzIxNzgxMGIwOWRiYWY4M2QzNDYifQ=="/>
  </w:docVars>
  <w:rsids>
    <w:rsidRoot w:val="00D31D50"/>
    <w:rsid w:val="00012896"/>
    <w:rsid w:val="000A5D3E"/>
    <w:rsid w:val="00231B58"/>
    <w:rsid w:val="00295ED0"/>
    <w:rsid w:val="002F5B16"/>
    <w:rsid w:val="00323B43"/>
    <w:rsid w:val="00325797"/>
    <w:rsid w:val="0033624D"/>
    <w:rsid w:val="003367A7"/>
    <w:rsid w:val="00363150"/>
    <w:rsid w:val="003A3835"/>
    <w:rsid w:val="003D37D8"/>
    <w:rsid w:val="003E2618"/>
    <w:rsid w:val="00406319"/>
    <w:rsid w:val="00426133"/>
    <w:rsid w:val="00433CFB"/>
    <w:rsid w:val="004358AB"/>
    <w:rsid w:val="00474E63"/>
    <w:rsid w:val="005823F7"/>
    <w:rsid w:val="00582E57"/>
    <w:rsid w:val="005E3938"/>
    <w:rsid w:val="00684ACA"/>
    <w:rsid w:val="00690472"/>
    <w:rsid w:val="006A26A7"/>
    <w:rsid w:val="006B3BDB"/>
    <w:rsid w:val="006B5AAE"/>
    <w:rsid w:val="00775CEF"/>
    <w:rsid w:val="00784D24"/>
    <w:rsid w:val="0079176B"/>
    <w:rsid w:val="008B7726"/>
    <w:rsid w:val="008C48A4"/>
    <w:rsid w:val="008F3274"/>
    <w:rsid w:val="00904D65"/>
    <w:rsid w:val="00905AF2"/>
    <w:rsid w:val="009156D9"/>
    <w:rsid w:val="00922D2F"/>
    <w:rsid w:val="00961E92"/>
    <w:rsid w:val="00964914"/>
    <w:rsid w:val="00970B99"/>
    <w:rsid w:val="009A736B"/>
    <w:rsid w:val="009B79E0"/>
    <w:rsid w:val="00A27E2D"/>
    <w:rsid w:val="00A74D9F"/>
    <w:rsid w:val="00A75E52"/>
    <w:rsid w:val="00AA6344"/>
    <w:rsid w:val="00AB35CD"/>
    <w:rsid w:val="00B03E61"/>
    <w:rsid w:val="00B16721"/>
    <w:rsid w:val="00B70D40"/>
    <w:rsid w:val="00B83CC0"/>
    <w:rsid w:val="00BF30AC"/>
    <w:rsid w:val="00BF74DF"/>
    <w:rsid w:val="00C435FF"/>
    <w:rsid w:val="00C60832"/>
    <w:rsid w:val="00CC0BB8"/>
    <w:rsid w:val="00CC36B6"/>
    <w:rsid w:val="00CF4A18"/>
    <w:rsid w:val="00D31D50"/>
    <w:rsid w:val="00D831D3"/>
    <w:rsid w:val="00DB3678"/>
    <w:rsid w:val="00E05F3A"/>
    <w:rsid w:val="00E275AD"/>
    <w:rsid w:val="00E912CC"/>
    <w:rsid w:val="00EE3A49"/>
    <w:rsid w:val="00F70D00"/>
    <w:rsid w:val="00FB1321"/>
    <w:rsid w:val="00FB7701"/>
    <w:rsid w:val="00FC5B6D"/>
    <w:rsid w:val="00FD5DB1"/>
    <w:rsid w:val="00FE1231"/>
    <w:rsid w:val="027A2B04"/>
    <w:rsid w:val="0D635A40"/>
    <w:rsid w:val="0DE2650F"/>
    <w:rsid w:val="138E0005"/>
    <w:rsid w:val="15526D61"/>
    <w:rsid w:val="47E708A1"/>
    <w:rsid w:val="4C817D84"/>
    <w:rsid w:val="4E4519FB"/>
    <w:rsid w:val="4F910B48"/>
    <w:rsid w:val="5CEA58BB"/>
    <w:rsid w:val="68692497"/>
    <w:rsid w:val="6E6B2EEE"/>
    <w:rsid w:val="70F9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rFonts w:ascii="Tahoma" w:hAnsi="Tahoma"/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Tahoma" w:hAnsi="Tahoma"/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500</Words>
  <Characters>669</Characters>
  <Lines>1</Lines>
  <Paragraphs>1</Paragraphs>
  <TotalTime>8</TotalTime>
  <ScaleCrop>false</ScaleCrop>
  <LinksUpToDate>false</LinksUpToDate>
  <CharactersWithSpaces>899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扑腾扑腾</cp:lastModifiedBy>
  <cp:lastPrinted>2024-08-19T10:42:00Z</cp:lastPrinted>
  <dcterms:modified xsi:type="dcterms:W3CDTF">2026-10-29T10:18:48Z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5A6E5D1B97EE4A159E9B47C744FC514F_13</vt:lpwstr>
  </property>
  <property fmtid="{D5CDD505-2E9C-101B-9397-08002B2CF9AE}" pid="4" name="KSOTemplateDocerSaveRecord">
    <vt:lpwstr>eyJoZGlkIjoiODIzMDJkY2VkM2YwZDA5ZDU3YmM0MDVkMmI5Y2E3OGQiLCJ1c2VySWQiOiIxMzAxMDkzNzE4In0=</vt:lpwstr>
  </property>
</Properties>
</file>