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5000" w:type="pct"/>
        <w:tblInd w:w="0" w:type="dxa"/>
        <w:tblLayout w:type="autofit"/>
        <w:tblCellMar>
          <w:top w:w="0" w:type="dxa"/>
          <w:left w:w="108" w:type="dxa"/>
          <w:bottom w:w="0" w:type="dxa"/>
          <w:right w:w="108" w:type="dxa"/>
        </w:tblCellMar>
      </w:tblPr>
      <w:tblGrid>
        <w:gridCol w:w="1706"/>
        <w:gridCol w:w="2196"/>
        <w:gridCol w:w="2416"/>
        <w:gridCol w:w="2210"/>
      </w:tblGrid>
      <w:tr w14:paraId="0153D1CA">
        <w:tblPrEx>
          <w:tblCellMar>
            <w:top w:w="0" w:type="dxa"/>
            <w:left w:w="108" w:type="dxa"/>
            <w:bottom w:w="0" w:type="dxa"/>
            <w:right w:w="108" w:type="dxa"/>
          </w:tblCellMar>
        </w:tblPrEx>
        <w:trPr>
          <w:trHeight w:val="495" w:hRule="atLeast"/>
        </w:trPr>
        <w:tc>
          <w:tcPr>
            <w:tcW w:w="5000" w:type="pct"/>
            <w:gridSpan w:val="4"/>
            <w:tcBorders>
              <w:top w:val="nil"/>
              <w:left w:val="nil"/>
              <w:bottom w:val="nil"/>
              <w:right w:val="nil"/>
            </w:tcBorders>
            <w:shd w:val="clear" w:color="auto" w:fill="auto"/>
            <w:noWrap/>
            <w:vAlign w:val="center"/>
          </w:tcPr>
          <w:p w14:paraId="4B5F9BAA">
            <w:pPr>
              <w:widowControl/>
              <w:jc w:val="center"/>
              <w:rPr>
                <w:rFonts w:hint="eastAsia" w:ascii="宋体" w:hAnsi="宋体" w:eastAsia="宋体" w:cs="宋体"/>
                <w:b/>
                <w:bCs/>
                <w:color w:val="000000"/>
                <w:kern w:val="0"/>
                <w:sz w:val="32"/>
                <w:szCs w:val="32"/>
              </w:rPr>
            </w:pPr>
            <w:r>
              <w:rPr>
                <w:rFonts w:hint="eastAsia" w:ascii="宋体" w:hAnsi="宋体" w:eastAsia="宋体" w:cs="宋体"/>
                <w:b/>
                <w:bCs/>
                <w:color w:val="000000"/>
                <w:kern w:val="0"/>
                <w:sz w:val="32"/>
                <w:szCs w:val="32"/>
                <w:lang w:val="en-US" w:eastAsia="zh-CN"/>
              </w:rPr>
              <w:t>广州华立学院</w:t>
            </w:r>
            <w:r>
              <w:rPr>
                <w:rFonts w:hint="eastAsia" w:ascii="宋体" w:hAnsi="宋体" w:eastAsia="宋体" w:cs="宋体"/>
                <w:b/>
                <w:bCs/>
                <w:color w:val="000000"/>
                <w:kern w:val="0"/>
                <w:sz w:val="32"/>
                <w:szCs w:val="32"/>
              </w:rPr>
              <w:t>课程思政优秀案例申报表</w:t>
            </w:r>
          </w:p>
        </w:tc>
      </w:tr>
      <w:tr w14:paraId="2E9D8986">
        <w:tblPrEx>
          <w:tblCellMar>
            <w:top w:w="0" w:type="dxa"/>
            <w:left w:w="108" w:type="dxa"/>
            <w:bottom w:w="0" w:type="dxa"/>
            <w:right w:w="108" w:type="dxa"/>
          </w:tblCellMar>
        </w:tblPrEx>
        <w:trPr>
          <w:trHeight w:val="439" w:hRule="atLeast"/>
        </w:trPr>
        <w:tc>
          <w:tcPr>
            <w:tcW w:w="1001" w:type="pct"/>
            <w:tcBorders>
              <w:top w:val="single" w:color="auto" w:sz="4" w:space="0"/>
              <w:left w:val="single" w:color="auto" w:sz="4" w:space="0"/>
              <w:bottom w:val="single" w:color="auto" w:sz="4" w:space="0"/>
              <w:right w:val="single" w:color="auto" w:sz="4" w:space="0"/>
            </w:tcBorders>
            <w:shd w:val="clear" w:color="auto" w:fill="auto"/>
            <w:vAlign w:val="center"/>
          </w:tcPr>
          <w:p w14:paraId="515D602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案例名称</w:t>
            </w:r>
          </w:p>
        </w:tc>
        <w:tc>
          <w:tcPr>
            <w:tcW w:w="3998" w:type="pct"/>
            <w:gridSpan w:val="3"/>
            <w:tcBorders>
              <w:top w:val="single" w:color="auto" w:sz="4" w:space="0"/>
              <w:left w:val="nil"/>
              <w:bottom w:val="single" w:color="auto" w:sz="4" w:space="0"/>
              <w:right w:val="single" w:color="auto" w:sz="4" w:space="0"/>
            </w:tcBorders>
            <w:shd w:val="clear" w:color="auto" w:fill="auto"/>
            <w:noWrap/>
            <w:vAlign w:val="center"/>
          </w:tcPr>
          <w:p w14:paraId="06230F9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r>
      <w:tr w14:paraId="3CC69FDB">
        <w:tblPrEx>
          <w:tblCellMar>
            <w:top w:w="0" w:type="dxa"/>
            <w:left w:w="108" w:type="dxa"/>
            <w:bottom w:w="0" w:type="dxa"/>
            <w:right w:w="108" w:type="dxa"/>
          </w:tblCellMar>
        </w:tblPrEx>
        <w:trPr>
          <w:trHeight w:val="439" w:hRule="atLeast"/>
        </w:trPr>
        <w:tc>
          <w:tcPr>
            <w:tcW w:w="1001" w:type="pct"/>
            <w:tcBorders>
              <w:top w:val="nil"/>
              <w:left w:val="single" w:color="auto" w:sz="4" w:space="0"/>
              <w:bottom w:val="single" w:color="auto" w:sz="4" w:space="0"/>
              <w:right w:val="single" w:color="auto" w:sz="4" w:space="0"/>
            </w:tcBorders>
            <w:shd w:val="clear" w:color="auto" w:fill="auto"/>
            <w:vAlign w:val="center"/>
          </w:tcPr>
          <w:p w14:paraId="179F70D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联系人</w:t>
            </w:r>
          </w:p>
        </w:tc>
        <w:tc>
          <w:tcPr>
            <w:tcW w:w="3998" w:type="pct"/>
            <w:gridSpan w:val="3"/>
            <w:tcBorders>
              <w:top w:val="single" w:color="auto" w:sz="4" w:space="0"/>
              <w:left w:val="nil"/>
              <w:bottom w:val="single" w:color="auto" w:sz="4" w:space="0"/>
              <w:right w:val="single" w:color="auto" w:sz="4" w:space="0"/>
            </w:tcBorders>
            <w:shd w:val="clear" w:color="auto" w:fill="auto"/>
            <w:noWrap/>
            <w:vAlign w:val="center"/>
          </w:tcPr>
          <w:p w14:paraId="34C3102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r>
      <w:tr w14:paraId="7136FD74">
        <w:tblPrEx>
          <w:tblCellMar>
            <w:top w:w="0" w:type="dxa"/>
            <w:left w:w="108" w:type="dxa"/>
            <w:bottom w:w="0" w:type="dxa"/>
            <w:right w:w="108" w:type="dxa"/>
          </w:tblCellMar>
        </w:tblPrEx>
        <w:trPr>
          <w:trHeight w:val="439" w:hRule="atLeast"/>
        </w:trPr>
        <w:tc>
          <w:tcPr>
            <w:tcW w:w="1001" w:type="pct"/>
            <w:tcBorders>
              <w:top w:val="nil"/>
              <w:left w:val="single" w:color="auto" w:sz="4" w:space="0"/>
              <w:bottom w:val="single" w:color="auto" w:sz="4" w:space="0"/>
              <w:right w:val="single" w:color="auto" w:sz="4" w:space="0"/>
            </w:tcBorders>
            <w:shd w:val="clear" w:color="auto" w:fill="auto"/>
            <w:vAlign w:val="center"/>
          </w:tcPr>
          <w:p w14:paraId="5D7FC86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所在学院/专业</w:t>
            </w:r>
          </w:p>
        </w:tc>
        <w:tc>
          <w:tcPr>
            <w:tcW w:w="3998" w:type="pct"/>
            <w:gridSpan w:val="3"/>
            <w:tcBorders>
              <w:top w:val="single" w:color="auto" w:sz="4" w:space="0"/>
              <w:left w:val="nil"/>
              <w:bottom w:val="single" w:color="auto" w:sz="4" w:space="0"/>
              <w:right w:val="single" w:color="auto" w:sz="4" w:space="0"/>
            </w:tcBorders>
            <w:shd w:val="clear" w:color="auto" w:fill="auto"/>
            <w:noWrap/>
            <w:vAlign w:val="center"/>
          </w:tcPr>
          <w:p w14:paraId="09D66CE9">
            <w:pPr>
              <w:widowControl/>
              <w:jc w:val="center"/>
              <w:rPr>
                <w:rFonts w:hint="default" w:ascii="宋体" w:hAnsi="宋体" w:eastAsia="宋体" w:cs="宋体"/>
                <w:color w:val="000000"/>
                <w:kern w:val="0"/>
                <w:sz w:val="22"/>
                <w:lang w:val="en-US"/>
              </w:rPr>
            </w:pPr>
          </w:p>
        </w:tc>
      </w:tr>
      <w:tr w14:paraId="194F5C59">
        <w:tblPrEx>
          <w:tblCellMar>
            <w:top w:w="0" w:type="dxa"/>
            <w:left w:w="108" w:type="dxa"/>
            <w:bottom w:w="0" w:type="dxa"/>
            <w:right w:w="108" w:type="dxa"/>
          </w:tblCellMar>
        </w:tblPrEx>
        <w:trPr>
          <w:trHeight w:val="439" w:hRule="atLeast"/>
        </w:trPr>
        <w:tc>
          <w:tcPr>
            <w:tcW w:w="1001" w:type="pct"/>
            <w:tcBorders>
              <w:top w:val="nil"/>
              <w:left w:val="single" w:color="auto" w:sz="4" w:space="0"/>
              <w:bottom w:val="single" w:color="auto" w:sz="4" w:space="0"/>
              <w:right w:val="single" w:color="auto" w:sz="4" w:space="0"/>
            </w:tcBorders>
            <w:shd w:val="clear" w:color="auto" w:fill="auto"/>
            <w:vAlign w:val="center"/>
          </w:tcPr>
          <w:p w14:paraId="2CBC898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课程名称/所学学科门类</w:t>
            </w:r>
          </w:p>
        </w:tc>
        <w:tc>
          <w:tcPr>
            <w:tcW w:w="3998" w:type="pct"/>
            <w:gridSpan w:val="3"/>
            <w:tcBorders>
              <w:top w:val="single" w:color="auto" w:sz="4" w:space="0"/>
              <w:left w:val="nil"/>
              <w:bottom w:val="single" w:color="auto" w:sz="4" w:space="0"/>
              <w:right w:val="single" w:color="auto" w:sz="4" w:space="0"/>
            </w:tcBorders>
            <w:shd w:val="clear" w:color="auto" w:fill="auto"/>
            <w:noWrap/>
            <w:vAlign w:val="center"/>
          </w:tcPr>
          <w:p w14:paraId="6F587811">
            <w:pPr>
              <w:widowControl/>
              <w:jc w:val="center"/>
              <w:rPr>
                <w:rFonts w:ascii="宋体" w:hAnsi="宋体" w:eastAsia="宋体" w:cs="宋体"/>
                <w:color w:val="000000"/>
                <w:kern w:val="0"/>
                <w:sz w:val="22"/>
              </w:rPr>
            </w:pPr>
          </w:p>
        </w:tc>
      </w:tr>
      <w:tr w14:paraId="25C1E9BD">
        <w:tblPrEx>
          <w:tblCellMar>
            <w:top w:w="0" w:type="dxa"/>
            <w:left w:w="108" w:type="dxa"/>
            <w:bottom w:w="0" w:type="dxa"/>
            <w:right w:w="108" w:type="dxa"/>
          </w:tblCellMar>
        </w:tblPrEx>
        <w:trPr>
          <w:trHeight w:val="600" w:hRule="atLeast"/>
        </w:trPr>
        <w:tc>
          <w:tcPr>
            <w:tcW w:w="1001" w:type="pct"/>
            <w:tcBorders>
              <w:top w:val="nil"/>
              <w:left w:val="single" w:color="auto" w:sz="4" w:space="0"/>
              <w:bottom w:val="single" w:color="auto" w:sz="4" w:space="0"/>
              <w:right w:val="single" w:color="auto" w:sz="4" w:space="0"/>
            </w:tcBorders>
            <w:shd w:val="clear" w:color="auto" w:fill="auto"/>
            <w:vAlign w:val="center"/>
          </w:tcPr>
          <w:p w14:paraId="4F0661F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授课教师姓名/电子邮箱/手机号</w:t>
            </w:r>
          </w:p>
        </w:tc>
        <w:tc>
          <w:tcPr>
            <w:tcW w:w="3998" w:type="pct"/>
            <w:gridSpan w:val="3"/>
            <w:tcBorders>
              <w:top w:val="single" w:color="auto" w:sz="4" w:space="0"/>
              <w:left w:val="nil"/>
              <w:bottom w:val="single" w:color="auto" w:sz="4" w:space="0"/>
              <w:right w:val="single" w:color="auto" w:sz="4" w:space="0"/>
            </w:tcBorders>
            <w:shd w:val="clear" w:color="auto" w:fill="auto"/>
            <w:noWrap/>
            <w:vAlign w:val="center"/>
          </w:tcPr>
          <w:p w14:paraId="73422587">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r>
      <w:tr w14:paraId="15A69963">
        <w:tblPrEx>
          <w:tblCellMar>
            <w:top w:w="0" w:type="dxa"/>
            <w:left w:w="108" w:type="dxa"/>
            <w:bottom w:w="0" w:type="dxa"/>
            <w:right w:w="108" w:type="dxa"/>
          </w:tblCellMar>
        </w:tblPrEx>
        <w:trPr>
          <w:trHeight w:val="439" w:hRule="atLeast"/>
        </w:trPr>
        <w:tc>
          <w:tcPr>
            <w:tcW w:w="1001" w:type="pct"/>
            <w:tcBorders>
              <w:top w:val="nil"/>
              <w:left w:val="single" w:color="auto" w:sz="4" w:space="0"/>
              <w:bottom w:val="single" w:color="auto" w:sz="4" w:space="0"/>
              <w:right w:val="single" w:color="auto" w:sz="4" w:space="0"/>
            </w:tcBorders>
            <w:shd w:val="clear" w:color="auto" w:fill="auto"/>
            <w:vAlign w:val="center"/>
          </w:tcPr>
          <w:p w14:paraId="7E4F695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课程简介（不超300字）</w:t>
            </w:r>
          </w:p>
        </w:tc>
        <w:tc>
          <w:tcPr>
            <w:tcW w:w="3998" w:type="pct"/>
            <w:gridSpan w:val="3"/>
            <w:tcBorders>
              <w:top w:val="single" w:color="auto" w:sz="4" w:space="0"/>
              <w:left w:val="nil"/>
              <w:bottom w:val="single" w:color="auto" w:sz="4" w:space="0"/>
              <w:right w:val="single" w:color="auto" w:sz="4" w:space="0"/>
            </w:tcBorders>
            <w:shd w:val="clear" w:color="auto" w:fill="auto"/>
            <w:noWrap/>
            <w:vAlign w:val="center"/>
          </w:tcPr>
          <w:p w14:paraId="214C616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r>
      <w:tr w14:paraId="430815F3">
        <w:tblPrEx>
          <w:tblCellMar>
            <w:top w:w="0" w:type="dxa"/>
            <w:left w:w="108" w:type="dxa"/>
            <w:bottom w:w="0" w:type="dxa"/>
            <w:right w:w="108" w:type="dxa"/>
          </w:tblCellMar>
        </w:tblPrEx>
        <w:trPr>
          <w:trHeight w:val="585" w:hRule="atLeast"/>
        </w:trPr>
        <w:tc>
          <w:tcPr>
            <w:tcW w:w="1001" w:type="pct"/>
            <w:tcBorders>
              <w:top w:val="nil"/>
              <w:left w:val="single" w:color="auto" w:sz="4" w:space="0"/>
              <w:bottom w:val="single" w:color="auto" w:sz="4" w:space="0"/>
              <w:right w:val="single" w:color="auto" w:sz="4" w:space="0"/>
            </w:tcBorders>
            <w:shd w:val="clear" w:color="auto" w:fill="auto"/>
            <w:vAlign w:val="center"/>
          </w:tcPr>
          <w:p w14:paraId="5624D49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教学目标（不超300字）</w:t>
            </w:r>
          </w:p>
        </w:tc>
        <w:tc>
          <w:tcPr>
            <w:tcW w:w="3998" w:type="pct"/>
            <w:gridSpan w:val="3"/>
            <w:tcBorders>
              <w:top w:val="single" w:color="auto" w:sz="4" w:space="0"/>
              <w:left w:val="nil"/>
              <w:bottom w:val="single" w:color="auto" w:sz="4" w:space="0"/>
              <w:right w:val="single" w:color="auto" w:sz="4" w:space="0"/>
            </w:tcBorders>
            <w:shd w:val="clear" w:color="auto" w:fill="auto"/>
            <w:noWrap/>
            <w:vAlign w:val="center"/>
          </w:tcPr>
          <w:p w14:paraId="47E01BD8">
            <w:pPr>
              <w:widowControl/>
              <w:jc w:val="center"/>
              <w:rPr>
                <w:rFonts w:ascii="宋体" w:hAnsi="宋体" w:eastAsia="宋体" w:cs="宋体"/>
                <w:color w:val="000000"/>
                <w:kern w:val="0"/>
                <w:sz w:val="22"/>
              </w:rPr>
            </w:pPr>
            <w:r>
              <w:rPr>
                <w:rFonts w:hint="eastAsia" w:ascii="宋体" w:hAnsi="宋体" w:eastAsia="宋体" w:cs="宋体"/>
                <w:b w:val="0"/>
                <w:bCs w:val="0"/>
                <w:color w:val="000000"/>
                <w:kern w:val="0"/>
                <w:sz w:val="22"/>
                <w:lang w:val="en-US" w:eastAsia="zh-CN"/>
              </w:rPr>
              <w:t>包含开课对象、开课目的、主要内容、课程特色</w:t>
            </w:r>
            <w:r>
              <w:rPr>
                <w:rFonts w:hint="eastAsia" w:ascii="宋体" w:hAnsi="宋体" w:eastAsia="宋体" w:cs="宋体"/>
                <w:b/>
                <w:bCs/>
                <w:color w:val="000000"/>
                <w:kern w:val="0"/>
                <w:sz w:val="22"/>
              </w:rPr>
              <w:t>　</w:t>
            </w:r>
          </w:p>
        </w:tc>
      </w:tr>
      <w:tr w14:paraId="047F110B">
        <w:tblPrEx>
          <w:tblCellMar>
            <w:top w:w="0" w:type="dxa"/>
            <w:left w:w="108" w:type="dxa"/>
            <w:bottom w:w="0" w:type="dxa"/>
            <w:right w:w="108" w:type="dxa"/>
          </w:tblCellMar>
        </w:tblPrEx>
        <w:trPr>
          <w:trHeight w:val="439" w:hRule="atLeast"/>
        </w:trPr>
        <w:tc>
          <w:tcPr>
            <w:tcW w:w="1001" w:type="pct"/>
            <w:tcBorders>
              <w:top w:val="nil"/>
              <w:left w:val="single" w:color="auto" w:sz="4" w:space="0"/>
              <w:bottom w:val="single" w:color="auto" w:sz="4" w:space="0"/>
              <w:right w:val="single" w:color="auto" w:sz="4" w:space="0"/>
            </w:tcBorders>
            <w:shd w:val="clear" w:color="auto" w:fill="auto"/>
            <w:vAlign w:val="center"/>
          </w:tcPr>
          <w:p w14:paraId="1A48504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教学方法与信息技术手段</w:t>
            </w:r>
          </w:p>
        </w:tc>
        <w:tc>
          <w:tcPr>
            <w:tcW w:w="3998" w:type="pct"/>
            <w:gridSpan w:val="3"/>
            <w:tcBorders>
              <w:top w:val="single" w:color="auto" w:sz="4" w:space="0"/>
              <w:left w:val="nil"/>
              <w:bottom w:val="single" w:color="auto" w:sz="4" w:space="0"/>
              <w:right w:val="single" w:color="auto" w:sz="4" w:space="0"/>
            </w:tcBorders>
            <w:shd w:val="clear" w:color="auto" w:fill="auto"/>
            <w:noWrap/>
            <w:vAlign w:val="center"/>
          </w:tcPr>
          <w:p w14:paraId="067A96D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r>
      <w:tr w14:paraId="14F3644A">
        <w:tblPrEx>
          <w:tblCellMar>
            <w:top w:w="0" w:type="dxa"/>
            <w:left w:w="108" w:type="dxa"/>
            <w:bottom w:w="0" w:type="dxa"/>
            <w:right w:w="108" w:type="dxa"/>
          </w:tblCellMar>
        </w:tblPrEx>
        <w:trPr>
          <w:trHeight w:val="439" w:hRule="atLeast"/>
        </w:trPr>
        <w:tc>
          <w:tcPr>
            <w:tcW w:w="1001" w:type="pct"/>
            <w:vMerge w:val="restart"/>
            <w:tcBorders>
              <w:top w:val="nil"/>
              <w:left w:val="single" w:color="auto" w:sz="4" w:space="0"/>
              <w:right w:val="single" w:color="auto" w:sz="4" w:space="0"/>
            </w:tcBorders>
            <w:shd w:val="clear" w:color="auto" w:fill="auto"/>
            <w:vAlign w:val="center"/>
          </w:tcPr>
          <w:p w14:paraId="705A6ED2">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专业教学与思政教育的融合设计</w:t>
            </w:r>
          </w:p>
        </w:tc>
        <w:tc>
          <w:tcPr>
            <w:tcW w:w="1287" w:type="pct"/>
            <w:tcBorders>
              <w:top w:val="nil"/>
              <w:left w:val="nil"/>
              <w:bottom w:val="single" w:color="auto" w:sz="4" w:space="0"/>
              <w:right w:val="single" w:color="auto" w:sz="4" w:space="0"/>
            </w:tcBorders>
            <w:shd w:val="clear" w:color="auto" w:fill="auto"/>
            <w:noWrap/>
            <w:vAlign w:val="center"/>
          </w:tcPr>
          <w:p w14:paraId="7ECE088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专业教学内容或章节</w:t>
            </w:r>
          </w:p>
        </w:tc>
        <w:tc>
          <w:tcPr>
            <w:tcW w:w="1416" w:type="pct"/>
            <w:tcBorders>
              <w:top w:val="nil"/>
              <w:left w:val="nil"/>
              <w:bottom w:val="single" w:color="auto" w:sz="4" w:space="0"/>
              <w:right w:val="single" w:color="auto" w:sz="4" w:space="0"/>
            </w:tcBorders>
            <w:shd w:val="clear" w:color="auto" w:fill="auto"/>
            <w:noWrap/>
            <w:vAlign w:val="center"/>
          </w:tcPr>
          <w:p w14:paraId="148B892B">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思政教学案例融入实例</w:t>
            </w:r>
          </w:p>
        </w:tc>
        <w:tc>
          <w:tcPr>
            <w:tcW w:w="1294" w:type="pct"/>
            <w:tcBorders>
              <w:top w:val="nil"/>
              <w:left w:val="nil"/>
              <w:bottom w:val="single" w:color="auto" w:sz="4" w:space="0"/>
              <w:right w:val="single" w:color="auto" w:sz="4" w:space="0"/>
            </w:tcBorders>
            <w:shd w:val="clear" w:color="auto" w:fill="auto"/>
            <w:noWrap/>
            <w:vAlign w:val="center"/>
          </w:tcPr>
          <w:p w14:paraId="20DECB4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思政元素挖掘</w:t>
            </w:r>
          </w:p>
        </w:tc>
      </w:tr>
      <w:tr w14:paraId="7D16B45F">
        <w:tblPrEx>
          <w:tblCellMar>
            <w:top w:w="0" w:type="dxa"/>
            <w:left w:w="108" w:type="dxa"/>
            <w:bottom w:w="0" w:type="dxa"/>
            <w:right w:w="108" w:type="dxa"/>
          </w:tblCellMar>
        </w:tblPrEx>
        <w:trPr>
          <w:trHeight w:val="639" w:hRule="atLeast"/>
        </w:trPr>
        <w:tc>
          <w:tcPr>
            <w:tcW w:w="1001" w:type="pct"/>
            <w:vMerge w:val="continue"/>
            <w:tcBorders>
              <w:left w:val="single" w:color="auto" w:sz="4" w:space="0"/>
              <w:right w:val="single" w:color="auto" w:sz="4" w:space="0"/>
            </w:tcBorders>
            <w:vAlign w:val="center"/>
          </w:tcPr>
          <w:p w14:paraId="4A472458">
            <w:pPr>
              <w:widowControl/>
              <w:jc w:val="left"/>
              <w:rPr>
                <w:rFonts w:ascii="宋体" w:hAnsi="宋体" w:eastAsia="宋体" w:cs="宋体"/>
                <w:color w:val="000000"/>
                <w:kern w:val="0"/>
                <w:sz w:val="22"/>
              </w:rPr>
            </w:pPr>
          </w:p>
        </w:tc>
        <w:tc>
          <w:tcPr>
            <w:tcW w:w="1287" w:type="pct"/>
            <w:tcBorders>
              <w:top w:val="nil"/>
              <w:left w:val="nil"/>
              <w:bottom w:val="single" w:color="auto" w:sz="4" w:space="0"/>
              <w:right w:val="single" w:color="auto" w:sz="4" w:space="0"/>
            </w:tcBorders>
            <w:shd w:val="clear" w:color="auto" w:fill="auto"/>
            <w:noWrap/>
            <w:vAlign w:val="center"/>
          </w:tcPr>
          <w:p w14:paraId="2136B3E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416" w:type="pct"/>
            <w:tcBorders>
              <w:top w:val="nil"/>
              <w:left w:val="nil"/>
              <w:bottom w:val="single" w:color="auto" w:sz="4" w:space="0"/>
              <w:right w:val="single" w:color="auto" w:sz="4" w:space="0"/>
            </w:tcBorders>
            <w:shd w:val="clear" w:color="auto" w:fill="auto"/>
            <w:noWrap/>
            <w:vAlign w:val="center"/>
          </w:tcPr>
          <w:p w14:paraId="70DA306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94" w:type="pct"/>
            <w:tcBorders>
              <w:top w:val="nil"/>
              <w:left w:val="nil"/>
              <w:bottom w:val="single" w:color="auto" w:sz="4" w:space="0"/>
              <w:right w:val="single" w:color="auto" w:sz="4" w:space="0"/>
            </w:tcBorders>
            <w:shd w:val="clear" w:color="auto" w:fill="auto"/>
            <w:noWrap/>
            <w:vAlign w:val="center"/>
          </w:tcPr>
          <w:p w14:paraId="422D726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78CEDE91">
        <w:tblPrEx>
          <w:tblCellMar>
            <w:top w:w="0" w:type="dxa"/>
            <w:left w:w="108" w:type="dxa"/>
            <w:bottom w:w="0" w:type="dxa"/>
            <w:right w:w="108" w:type="dxa"/>
          </w:tblCellMar>
        </w:tblPrEx>
        <w:trPr>
          <w:trHeight w:val="754" w:hRule="atLeast"/>
        </w:trPr>
        <w:tc>
          <w:tcPr>
            <w:tcW w:w="1001" w:type="pct"/>
            <w:vMerge w:val="continue"/>
            <w:tcBorders>
              <w:left w:val="single" w:color="auto" w:sz="4" w:space="0"/>
              <w:right w:val="single" w:color="auto" w:sz="4" w:space="0"/>
            </w:tcBorders>
            <w:vAlign w:val="center"/>
          </w:tcPr>
          <w:p w14:paraId="3A386830">
            <w:pPr>
              <w:widowControl/>
              <w:jc w:val="left"/>
              <w:rPr>
                <w:rFonts w:ascii="宋体" w:hAnsi="宋体" w:eastAsia="宋体" w:cs="宋体"/>
                <w:color w:val="000000"/>
                <w:kern w:val="0"/>
                <w:sz w:val="22"/>
              </w:rPr>
            </w:pPr>
          </w:p>
        </w:tc>
        <w:tc>
          <w:tcPr>
            <w:tcW w:w="1287" w:type="pct"/>
            <w:tcBorders>
              <w:top w:val="nil"/>
              <w:left w:val="nil"/>
              <w:bottom w:val="single" w:color="auto" w:sz="4" w:space="0"/>
              <w:right w:val="single" w:color="auto" w:sz="4" w:space="0"/>
            </w:tcBorders>
            <w:shd w:val="clear" w:color="auto" w:fill="auto"/>
            <w:noWrap/>
            <w:vAlign w:val="center"/>
          </w:tcPr>
          <w:p w14:paraId="6316846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416" w:type="pct"/>
            <w:tcBorders>
              <w:top w:val="nil"/>
              <w:left w:val="nil"/>
              <w:bottom w:val="single" w:color="auto" w:sz="4" w:space="0"/>
              <w:right w:val="single" w:color="auto" w:sz="4" w:space="0"/>
            </w:tcBorders>
            <w:shd w:val="clear" w:color="auto" w:fill="auto"/>
            <w:noWrap/>
            <w:vAlign w:val="center"/>
          </w:tcPr>
          <w:p w14:paraId="1B701E8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94" w:type="pct"/>
            <w:tcBorders>
              <w:top w:val="nil"/>
              <w:left w:val="nil"/>
              <w:bottom w:val="single" w:color="auto" w:sz="4" w:space="0"/>
              <w:right w:val="single" w:color="auto" w:sz="4" w:space="0"/>
            </w:tcBorders>
            <w:shd w:val="clear" w:color="auto" w:fill="auto"/>
            <w:noWrap/>
            <w:vAlign w:val="center"/>
          </w:tcPr>
          <w:p w14:paraId="2326175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7004EAC4">
        <w:tblPrEx>
          <w:tblCellMar>
            <w:top w:w="0" w:type="dxa"/>
            <w:left w:w="108" w:type="dxa"/>
            <w:bottom w:w="0" w:type="dxa"/>
            <w:right w:w="108" w:type="dxa"/>
          </w:tblCellMar>
        </w:tblPrEx>
        <w:trPr>
          <w:trHeight w:val="711" w:hRule="atLeast"/>
        </w:trPr>
        <w:tc>
          <w:tcPr>
            <w:tcW w:w="1001" w:type="pct"/>
            <w:vMerge w:val="continue"/>
            <w:tcBorders>
              <w:left w:val="single" w:color="auto" w:sz="4" w:space="0"/>
              <w:right w:val="single" w:color="auto" w:sz="4" w:space="0"/>
            </w:tcBorders>
            <w:vAlign w:val="center"/>
          </w:tcPr>
          <w:p w14:paraId="21E9F488">
            <w:pPr>
              <w:widowControl/>
              <w:jc w:val="left"/>
              <w:rPr>
                <w:rFonts w:ascii="宋体" w:hAnsi="宋体" w:eastAsia="宋体" w:cs="宋体"/>
                <w:color w:val="000000"/>
                <w:kern w:val="0"/>
                <w:sz w:val="22"/>
              </w:rPr>
            </w:pPr>
          </w:p>
        </w:tc>
        <w:tc>
          <w:tcPr>
            <w:tcW w:w="1287" w:type="pct"/>
            <w:tcBorders>
              <w:top w:val="nil"/>
              <w:left w:val="nil"/>
              <w:bottom w:val="single" w:color="auto" w:sz="4" w:space="0"/>
              <w:right w:val="single" w:color="auto" w:sz="4" w:space="0"/>
            </w:tcBorders>
            <w:shd w:val="clear" w:color="auto" w:fill="auto"/>
            <w:noWrap/>
            <w:vAlign w:val="center"/>
          </w:tcPr>
          <w:p w14:paraId="528D73F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416" w:type="pct"/>
            <w:tcBorders>
              <w:top w:val="nil"/>
              <w:left w:val="nil"/>
              <w:bottom w:val="single" w:color="auto" w:sz="4" w:space="0"/>
              <w:right w:val="single" w:color="auto" w:sz="4" w:space="0"/>
            </w:tcBorders>
            <w:shd w:val="clear" w:color="auto" w:fill="auto"/>
            <w:noWrap/>
            <w:vAlign w:val="center"/>
          </w:tcPr>
          <w:p w14:paraId="39F2BA8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94" w:type="pct"/>
            <w:tcBorders>
              <w:top w:val="nil"/>
              <w:left w:val="nil"/>
              <w:bottom w:val="single" w:color="auto" w:sz="4" w:space="0"/>
              <w:right w:val="single" w:color="auto" w:sz="4" w:space="0"/>
            </w:tcBorders>
            <w:shd w:val="clear" w:color="auto" w:fill="auto"/>
            <w:noWrap/>
            <w:vAlign w:val="center"/>
          </w:tcPr>
          <w:p w14:paraId="6706541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0258B6A3">
        <w:tblPrEx>
          <w:tblCellMar>
            <w:top w:w="0" w:type="dxa"/>
            <w:left w:w="108" w:type="dxa"/>
            <w:bottom w:w="0" w:type="dxa"/>
            <w:right w:w="108" w:type="dxa"/>
          </w:tblCellMar>
        </w:tblPrEx>
        <w:trPr>
          <w:trHeight w:val="755" w:hRule="atLeast"/>
        </w:trPr>
        <w:tc>
          <w:tcPr>
            <w:tcW w:w="1001" w:type="pct"/>
            <w:vMerge w:val="continue"/>
            <w:tcBorders>
              <w:left w:val="single" w:color="auto" w:sz="4" w:space="0"/>
              <w:right w:val="single" w:color="auto" w:sz="4" w:space="0"/>
            </w:tcBorders>
            <w:vAlign w:val="center"/>
          </w:tcPr>
          <w:p w14:paraId="6ECCEF31">
            <w:pPr>
              <w:widowControl/>
              <w:jc w:val="left"/>
              <w:rPr>
                <w:rFonts w:ascii="宋体" w:hAnsi="宋体" w:eastAsia="宋体" w:cs="宋体"/>
                <w:color w:val="000000"/>
                <w:kern w:val="0"/>
                <w:sz w:val="22"/>
              </w:rPr>
            </w:pPr>
          </w:p>
        </w:tc>
        <w:tc>
          <w:tcPr>
            <w:tcW w:w="1287" w:type="pct"/>
            <w:tcBorders>
              <w:top w:val="nil"/>
              <w:left w:val="nil"/>
              <w:bottom w:val="single" w:color="auto" w:sz="4" w:space="0"/>
              <w:right w:val="single" w:color="auto" w:sz="4" w:space="0"/>
            </w:tcBorders>
            <w:shd w:val="clear" w:color="auto" w:fill="auto"/>
            <w:noWrap/>
            <w:vAlign w:val="center"/>
          </w:tcPr>
          <w:p w14:paraId="773E9B3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416" w:type="pct"/>
            <w:tcBorders>
              <w:top w:val="nil"/>
              <w:left w:val="nil"/>
              <w:bottom w:val="single" w:color="auto" w:sz="4" w:space="0"/>
              <w:right w:val="single" w:color="auto" w:sz="4" w:space="0"/>
            </w:tcBorders>
            <w:shd w:val="clear" w:color="auto" w:fill="auto"/>
            <w:noWrap/>
            <w:vAlign w:val="center"/>
          </w:tcPr>
          <w:p w14:paraId="1E30602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94" w:type="pct"/>
            <w:tcBorders>
              <w:top w:val="nil"/>
              <w:left w:val="nil"/>
              <w:bottom w:val="single" w:color="auto" w:sz="4" w:space="0"/>
              <w:right w:val="single" w:color="auto" w:sz="4" w:space="0"/>
            </w:tcBorders>
            <w:shd w:val="clear" w:color="auto" w:fill="auto"/>
            <w:noWrap/>
            <w:vAlign w:val="center"/>
          </w:tcPr>
          <w:p w14:paraId="09ED4BE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030C48AA">
        <w:tblPrEx>
          <w:tblCellMar>
            <w:top w:w="0" w:type="dxa"/>
            <w:left w:w="108" w:type="dxa"/>
            <w:bottom w:w="0" w:type="dxa"/>
            <w:right w:w="108" w:type="dxa"/>
          </w:tblCellMar>
        </w:tblPrEx>
        <w:trPr>
          <w:trHeight w:val="724" w:hRule="atLeast"/>
        </w:trPr>
        <w:tc>
          <w:tcPr>
            <w:tcW w:w="1001" w:type="pct"/>
            <w:vMerge w:val="continue"/>
            <w:tcBorders>
              <w:left w:val="single" w:color="auto" w:sz="4" w:space="0"/>
              <w:right w:val="single" w:color="auto" w:sz="4" w:space="0"/>
            </w:tcBorders>
            <w:vAlign w:val="center"/>
          </w:tcPr>
          <w:p w14:paraId="6066C490">
            <w:pPr>
              <w:widowControl/>
              <w:jc w:val="left"/>
              <w:rPr>
                <w:rFonts w:ascii="宋体" w:hAnsi="宋体" w:eastAsia="宋体" w:cs="宋体"/>
                <w:color w:val="000000"/>
                <w:kern w:val="0"/>
                <w:sz w:val="22"/>
              </w:rPr>
            </w:pPr>
          </w:p>
        </w:tc>
        <w:tc>
          <w:tcPr>
            <w:tcW w:w="1287" w:type="pct"/>
            <w:tcBorders>
              <w:top w:val="nil"/>
              <w:left w:val="nil"/>
              <w:bottom w:val="single" w:color="auto" w:sz="4" w:space="0"/>
              <w:right w:val="single" w:color="auto" w:sz="4" w:space="0"/>
            </w:tcBorders>
            <w:shd w:val="clear" w:color="auto" w:fill="auto"/>
            <w:noWrap/>
            <w:vAlign w:val="center"/>
          </w:tcPr>
          <w:p w14:paraId="7357835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416" w:type="pct"/>
            <w:tcBorders>
              <w:top w:val="nil"/>
              <w:left w:val="nil"/>
              <w:bottom w:val="single" w:color="auto" w:sz="4" w:space="0"/>
              <w:right w:val="single" w:color="auto" w:sz="4" w:space="0"/>
            </w:tcBorders>
            <w:shd w:val="clear" w:color="auto" w:fill="auto"/>
            <w:noWrap/>
            <w:vAlign w:val="center"/>
          </w:tcPr>
          <w:p w14:paraId="5D2AC1F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94" w:type="pct"/>
            <w:tcBorders>
              <w:top w:val="nil"/>
              <w:left w:val="nil"/>
              <w:bottom w:val="single" w:color="auto" w:sz="4" w:space="0"/>
              <w:right w:val="single" w:color="auto" w:sz="4" w:space="0"/>
            </w:tcBorders>
            <w:shd w:val="clear" w:color="auto" w:fill="auto"/>
            <w:noWrap/>
            <w:vAlign w:val="center"/>
          </w:tcPr>
          <w:p w14:paraId="62CA48B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699C0A1E">
        <w:tblPrEx>
          <w:tblCellMar>
            <w:top w:w="0" w:type="dxa"/>
            <w:left w:w="108" w:type="dxa"/>
            <w:bottom w:w="0" w:type="dxa"/>
            <w:right w:w="108" w:type="dxa"/>
          </w:tblCellMar>
        </w:tblPrEx>
        <w:trPr>
          <w:trHeight w:val="696" w:hRule="atLeast"/>
        </w:trPr>
        <w:tc>
          <w:tcPr>
            <w:tcW w:w="1001" w:type="pct"/>
            <w:vMerge w:val="continue"/>
            <w:tcBorders>
              <w:left w:val="single" w:color="auto" w:sz="4" w:space="0"/>
              <w:right w:val="single" w:color="auto" w:sz="4" w:space="0"/>
            </w:tcBorders>
            <w:vAlign w:val="center"/>
          </w:tcPr>
          <w:p w14:paraId="79D4A93E">
            <w:pPr>
              <w:widowControl/>
              <w:jc w:val="left"/>
              <w:rPr>
                <w:rFonts w:ascii="宋体" w:hAnsi="宋体" w:eastAsia="宋体" w:cs="宋体"/>
                <w:color w:val="000000"/>
                <w:kern w:val="0"/>
                <w:sz w:val="22"/>
              </w:rPr>
            </w:pPr>
          </w:p>
        </w:tc>
        <w:tc>
          <w:tcPr>
            <w:tcW w:w="1287" w:type="pct"/>
            <w:tcBorders>
              <w:top w:val="nil"/>
              <w:left w:val="nil"/>
              <w:bottom w:val="single" w:color="auto" w:sz="4" w:space="0"/>
              <w:right w:val="single" w:color="auto" w:sz="4" w:space="0"/>
            </w:tcBorders>
            <w:shd w:val="clear" w:color="auto" w:fill="auto"/>
            <w:noWrap/>
            <w:vAlign w:val="center"/>
          </w:tcPr>
          <w:p w14:paraId="51C556D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416" w:type="pct"/>
            <w:tcBorders>
              <w:top w:val="nil"/>
              <w:left w:val="nil"/>
              <w:bottom w:val="single" w:color="auto" w:sz="4" w:space="0"/>
              <w:right w:val="single" w:color="auto" w:sz="4" w:space="0"/>
            </w:tcBorders>
            <w:shd w:val="clear" w:color="auto" w:fill="auto"/>
            <w:noWrap/>
            <w:vAlign w:val="center"/>
          </w:tcPr>
          <w:p w14:paraId="213095D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94" w:type="pct"/>
            <w:tcBorders>
              <w:top w:val="nil"/>
              <w:left w:val="nil"/>
              <w:bottom w:val="single" w:color="auto" w:sz="4" w:space="0"/>
              <w:right w:val="single" w:color="auto" w:sz="4" w:space="0"/>
            </w:tcBorders>
            <w:shd w:val="clear" w:color="auto" w:fill="auto"/>
            <w:noWrap/>
            <w:vAlign w:val="center"/>
          </w:tcPr>
          <w:p w14:paraId="7240AC5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584181BE">
        <w:tblPrEx>
          <w:tblCellMar>
            <w:top w:w="0" w:type="dxa"/>
            <w:left w:w="108" w:type="dxa"/>
            <w:bottom w:w="0" w:type="dxa"/>
            <w:right w:w="108" w:type="dxa"/>
          </w:tblCellMar>
        </w:tblPrEx>
        <w:trPr>
          <w:trHeight w:val="710" w:hRule="atLeast"/>
        </w:trPr>
        <w:tc>
          <w:tcPr>
            <w:tcW w:w="1001" w:type="pct"/>
            <w:vMerge w:val="continue"/>
            <w:tcBorders>
              <w:left w:val="single" w:color="auto" w:sz="4" w:space="0"/>
              <w:right w:val="single" w:color="auto" w:sz="4" w:space="0"/>
            </w:tcBorders>
            <w:vAlign w:val="center"/>
          </w:tcPr>
          <w:p w14:paraId="0B77F8C2">
            <w:pPr>
              <w:widowControl/>
              <w:jc w:val="left"/>
              <w:rPr>
                <w:rFonts w:ascii="宋体" w:hAnsi="宋体" w:eastAsia="宋体" w:cs="宋体"/>
                <w:color w:val="000000"/>
                <w:kern w:val="0"/>
                <w:sz w:val="22"/>
              </w:rPr>
            </w:pPr>
          </w:p>
        </w:tc>
        <w:tc>
          <w:tcPr>
            <w:tcW w:w="1287" w:type="pct"/>
            <w:tcBorders>
              <w:top w:val="nil"/>
              <w:left w:val="nil"/>
              <w:bottom w:val="single" w:color="auto" w:sz="4" w:space="0"/>
              <w:right w:val="single" w:color="auto" w:sz="4" w:space="0"/>
            </w:tcBorders>
            <w:shd w:val="clear" w:color="auto" w:fill="auto"/>
            <w:noWrap/>
            <w:vAlign w:val="center"/>
          </w:tcPr>
          <w:p w14:paraId="55C3979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416" w:type="pct"/>
            <w:tcBorders>
              <w:top w:val="nil"/>
              <w:left w:val="nil"/>
              <w:bottom w:val="single" w:color="auto" w:sz="4" w:space="0"/>
              <w:right w:val="single" w:color="auto" w:sz="4" w:space="0"/>
            </w:tcBorders>
            <w:shd w:val="clear" w:color="auto" w:fill="auto"/>
            <w:noWrap/>
            <w:vAlign w:val="center"/>
          </w:tcPr>
          <w:p w14:paraId="67AC456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94" w:type="pct"/>
            <w:tcBorders>
              <w:top w:val="nil"/>
              <w:left w:val="nil"/>
              <w:bottom w:val="single" w:color="auto" w:sz="4" w:space="0"/>
              <w:right w:val="single" w:color="auto" w:sz="4" w:space="0"/>
            </w:tcBorders>
            <w:shd w:val="clear" w:color="auto" w:fill="auto"/>
            <w:noWrap/>
            <w:vAlign w:val="center"/>
          </w:tcPr>
          <w:p w14:paraId="29860CB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74BBA65D">
        <w:tblPrEx>
          <w:tblCellMar>
            <w:top w:w="0" w:type="dxa"/>
            <w:left w:w="108" w:type="dxa"/>
            <w:bottom w:w="0" w:type="dxa"/>
            <w:right w:w="108" w:type="dxa"/>
          </w:tblCellMar>
        </w:tblPrEx>
        <w:trPr>
          <w:trHeight w:val="824" w:hRule="atLeast"/>
        </w:trPr>
        <w:tc>
          <w:tcPr>
            <w:tcW w:w="1001" w:type="pct"/>
            <w:vMerge w:val="continue"/>
            <w:tcBorders>
              <w:left w:val="single" w:color="auto" w:sz="4" w:space="0"/>
              <w:right w:val="single" w:color="auto" w:sz="4" w:space="0"/>
            </w:tcBorders>
            <w:vAlign w:val="center"/>
          </w:tcPr>
          <w:p w14:paraId="3FE5C1F8">
            <w:pPr>
              <w:widowControl/>
              <w:jc w:val="left"/>
              <w:rPr>
                <w:rFonts w:ascii="宋体" w:hAnsi="宋体" w:eastAsia="宋体" w:cs="宋体"/>
                <w:color w:val="000000"/>
                <w:kern w:val="0"/>
                <w:sz w:val="22"/>
              </w:rPr>
            </w:pPr>
          </w:p>
        </w:tc>
        <w:tc>
          <w:tcPr>
            <w:tcW w:w="1287" w:type="pct"/>
            <w:tcBorders>
              <w:top w:val="nil"/>
              <w:left w:val="nil"/>
              <w:bottom w:val="single" w:color="auto" w:sz="4" w:space="0"/>
              <w:right w:val="single" w:color="auto" w:sz="4" w:space="0"/>
            </w:tcBorders>
            <w:shd w:val="clear" w:color="auto" w:fill="auto"/>
            <w:noWrap/>
            <w:vAlign w:val="center"/>
          </w:tcPr>
          <w:p w14:paraId="61F208E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416" w:type="pct"/>
            <w:tcBorders>
              <w:top w:val="nil"/>
              <w:left w:val="nil"/>
              <w:bottom w:val="single" w:color="auto" w:sz="4" w:space="0"/>
              <w:right w:val="single" w:color="auto" w:sz="4" w:space="0"/>
            </w:tcBorders>
            <w:shd w:val="clear" w:color="auto" w:fill="auto"/>
            <w:noWrap/>
            <w:vAlign w:val="center"/>
          </w:tcPr>
          <w:p w14:paraId="6A182BE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94" w:type="pct"/>
            <w:tcBorders>
              <w:top w:val="nil"/>
              <w:left w:val="nil"/>
              <w:bottom w:val="single" w:color="auto" w:sz="4" w:space="0"/>
              <w:right w:val="single" w:color="auto" w:sz="4" w:space="0"/>
            </w:tcBorders>
            <w:shd w:val="clear" w:color="auto" w:fill="auto"/>
            <w:noWrap/>
            <w:vAlign w:val="center"/>
          </w:tcPr>
          <w:p w14:paraId="1BD5E4A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170112C1">
        <w:tblPrEx>
          <w:tblCellMar>
            <w:top w:w="0" w:type="dxa"/>
            <w:left w:w="108" w:type="dxa"/>
            <w:bottom w:w="0" w:type="dxa"/>
            <w:right w:w="108" w:type="dxa"/>
          </w:tblCellMar>
        </w:tblPrEx>
        <w:trPr>
          <w:trHeight w:val="824" w:hRule="atLeast"/>
        </w:trPr>
        <w:tc>
          <w:tcPr>
            <w:tcW w:w="1001" w:type="pct"/>
            <w:vMerge w:val="continue"/>
            <w:tcBorders>
              <w:left w:val="single" w:color="auto" w:sz="4" w:space="0"/>
              <w:bottom w:val="single" w:color="auto" w:sz="4" w:space="0"/>
              <w:right w:val="single" w:color="auto" w:sz="4" w:space="0"/>
            </w:tcBorders>
            <w:vAlign w:val="center"/>
          </w:tcPr>
          <w:p w14:paraId="13DF9A90">
            <w:pPr>
              <w:widowControl/>
              <w:jc w:val="left"/>
              <w:rPr>
                <w:rFonts w:ascii="宋体" w:hAnsi="宋体" w:eastAsia="宋体" w:cs="宋体"/>
                <w:color w:val="000000"/>
                <w:kern w:val="0"/>
                <w:sz w:val="22"/>
              </w:rPr>
            </w:pPr>
          </w:p>
        </w:tc>
        <w:tc>
          <w:tcPr>
            <w:tcW w:w="1287" w:type="pct"/>
            <w:tcBorders>
              <w:top w:val="nil"/>
              <w:left w:val="nil"/>
              <w:bottom w:val="single" w:color="auto" w:sz="4" w:space="0"/>
              <w:right w:val="single" w:color="auto" w:sz="4" w:space="0"/>
            </w:tcBorders>
            <w:shd w:val="clear" w:color="auto" w:fill="auto"/>
            <w:noWrap/>
            <w:vAlign w:val="center"/>
          </w:tcPr>
          <w:p w14:paraId="21E885C2">
            <w:pPr>
              <w:widowControl/>
              <w:jc w:val="left"/>
              <w:rPr>
                <w:rFonts w:hint="eastAsia" w:ascii="宋体" w:hAnsi="宋体" w:eastAsia="宋体" w:cs="宋体"/>
                <w:color w:val="000000"/>
                <w:kern w:val="0"/>
                <w:sz w:val="22"/>
              </w:rPr>
            </w:pPr>
          </w:p>
        </w:tc>
        <w:tc>
          <w:tcPr>
            <w:tcW w:w="1416" w:type="pct"/>
            <w:tcBorders>
              <w:top w:val="nil"/>
              <w:left w:val="nil"/>
              <w:bottom w:val="single" w:color="auto" w:sz="4" w:space="0"/>
              <w:right w:val="single" w:color="auto" w:sz="4" w:space="0"/>
            </w:tcBorders>
            <w:shd w:val="clear" w:color="auto" w:fill="auto"/>
            <w:noWrap/>
            <w:vAlign w:val="center"/>
          </w:tcPr>
          <w:p w14:paraId="6696659B">
            <w:pPr>
              <w:widowControl/>
              <w:jc w:val="left"/>
              <w:rPr>
                <w:rFonts w:hint="eastAsia" w:ascii="宋体" w:hAnsi="宋体" w:eastAsia="宋体" w:cs="宋体"/>
                <w:color w:val="000000"/>
                <w:kern w:val="0"/>
                <w:sz w:val="22"/>
              </w:rPr>
            </w:pPr>
          </w:p>
        </w:tc>
        <w:tc>
          <w:tcPr>
            <w:tcW w:w="1294" w:type="pct"/>
            <w:tcBorders>
              <w:top w:val="nil"/>
              <w:left w:val="nil"/>
              <w:bottom w:val="single" w:color="auto" w:sz="4" w:space="0"/>
              <w:right w:val="single" w:color="auto" w:sz="4" w:space="0"/>
            </w:tcBorders>
            <w:shd w:val="clear" w:color="auto" w:fill="auto"/>
            <w:noWrap/>
            <w:vAlign w:val="center"/>
          </w:tcPr>
          <w:p w14:paraId="584AF47B">
            <w:pPr>
              <w:widowControl/>
              <w:jc w:val="left"/>
              <w:rPr>
                <w:rFonts w:hint="eastAsia" w:ascii="宋体" w:hAnsi="宋体" w:eastAsia="宋体" w:cs="宋体"/>
                <w:color w:val="000000"/>
                <w:kern w:val="0"/>
                <w:sz w:val="22"/>
              </w:rPr>
            </w:pPr>
          </w:p>
        </w:tc>
      </w:tr>
      <w:tr w14:paraId="68D34D2D">
        <w:tblPrEx>
          <w:tblCellMar>
            <w:top w:w="0" w:type="dxa"/>
            <w:left w:w="108" w:type="dxa"/>
            <w:bottom w:w="0" w:type="dxa"/>
            <w:right w:w="108" w:type="dxa"/>
          </w:tblCellMar>
        </w:tblPrEx>
        <w:trPr>
          <w:trHeight w:val="3542" w:hRule="atLeast"/>
        </w:trPr>
        <w:tc>
          <w:tcPr>
            <w:tcW w:w="1001" w:type="pct"/>
            <w:tcBorders>
              <w:top w:val="single" w:color="auto" w:sz="4" w:space="0"/>
              <w:left w:val="single" w:color="auto" w:sz="4" w:space="0"/>
              <w:bottom w:val="single" w:color="auto" w:sz="4" w:space="0"/>
              <w:right w:val="single" w:color="auto" w:sz="4" w:space="0"/>
            </w:tcBorders>
            <w:shd w:val="clear" w:color="auto" w:fill="auto"/>
            <w:vAlign w:val="center"/>
          </w:tcPr>
          <w:p w14:paraId="2BE5691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教学效果（不超500字）</w:t>
            </w:r>
          </w:p>
        </w:tc>
        <w:tc>
          <w:tcPr>
            <w:tcW w:w="3998" w:type="pct"/>
            <w:gridSpan w:val="3"/>
            <w:tcBorders>
              <w:top w:val="single" w:color="auto" w:sz="4" w:space="0"/>
              <w:left w:val="nil"/>
              <w:bottom w:val="single" w:color="auto" w:sz="4" w:space="0"/>
              <w:right w:val="single" w:color="auto" w:sz="4" w:space="0"/>
            </w:tcBorders>
            <w:shd w:val="clear" w:color="auto" w:fill="auto"/>
            <w:noWrap/>
            <w:vAlign w:val="center"/>
          </w:tcPr>
          <w:p w14:paraId="770849B3">
            <w:pPr>
              <w:widowControl/>
              <w:jc w:val="left"/>
              <w:rPr>
                <w:rFonts w:ascii="宋体" w:hAnsi="宋体" w:eastAsia="宋体" w:cs="宋体"/>
                <w:color w:val="000000"/>
                <w:kern w:val="0"/>
                <w:sz w:val="22"/>
              </w:rPr>
            </w:pPr>
          </w:p>
          <w:p w14:paraId="329C7F12">
            <w:pPr>
              <w:widowControl/>
              <w:jc w:val="left"/>
              <w:rPr>
                <w:rFonts w:ascii="宋体" w:hAnsi="宋体" w:eastAsia="宋体" w:cs="宋体"/>
                <w:color w:val="000000"/>
                <w:kern w:val="0"/>
                <w:sz w:val="22"/>
              </w:rPr>
            </w:pPr>
          </w:p>
          <w:p w14:paraId="25577276">
            <w:pPr>
              <w:widowControl/>
              <w:jc w:val="left"/>
              <w:rPr>
                <w:rFonts w:ascii="宋体" w:hAnsi="宋体" w:eastAsia="宋体" w:cs="宋体"/>
                <w:color w:val="000000"/>
                <w:kern w:val="0"/>
                <w:sz w:val="22"/>
              </w:rPr>
            </w:pPr>
          </w:p>
          <w:p w14:paraId="69AC5CB4">
            <w:pPr>
              <w:widowControl/>
              <w:jc w:val="left"/>
              <w:rPr>
                <w:rFonts w:ascii="宋体" w:hAnsi="宋体" w:eastAsia="宋体" w:cs="宋体"/>
                <w:color w:val="000000"/>
                <w:kern w:val="0"/>
                <w:sz w:val="22"/>
              </w:rPr>
            </w:pPr>
          </w:p>
          <w:p w14:paraId="6AF75C29">
            <w:pPr>
              <w:widowControl/>
              <w:jc w:val="left"/>
              <w:rPr>
                <w:rFonts w:ascii="宋体" w:hAnsi="宋体" w:eastAsia="宋体" w:cs="宋体"/>
                <w:color w:val="000000"/>
                <w:kern w:val="0"/>
                <w:sz w:val="22"/>
              </w:rPr>
            </w:pPr>
          </w:p>
          <w:p w14:paraId="0DD45A86">
            <w:pPr>
              <w:widowControl/>
              <w:jc w:val="left"/>
              <w:rPr>
                <w:rFonts w:ascii="宋体" w:hAnsi="宋体" w:eastAsia="宋体" w:cs="宋体"/>
                <w:color w:val="000000"/>
                <w:kern w:val="0"/>
                <w:sz w:val="22"/>
              </w:rPr>
            </w:pPr>
          </w:p>
          <w:p w14:paraId="69F5F701">
            <w:pPr>
              <w:widowControl/>
              <w:jc w:val="left"/>
              <w:rPr>
                <w:rFonts w:ascii="宋体" w:hAnsi="宋体" w:eastAsia="宋体" w:cs="宋体"/>
                <w:color w:val="000000"/>
                <w:kern w:val="0"/>
                <w:sz w:val="22"/>
              </w:rPr>
            </w:pPr>
          </w:p>
          <w:p w14:paraId="34CD6910">
            <w:pPr>
              <w:widowControl/>
              <w:jc w:val="left"/>
              <w:rPr>
                <w:rFonts w:ascii="宋体" w:hAnsi="宋体" w:eastAsia="宋体" w:cs="宋体"/>
                <w:color w:val="000000"/>
                <w:kern w:val="0"/>
                <w:sz w:val="22"/>
              </w:rPr>
            </w:pPr>
          </w:p>
          <w:p w14:paraId="5D2EB15B">
            <w:pPr>
              <w:widowControl/>
              <w:jc w:val="left"/>
              <w:rPr>
                <w:rFonts w:ascii="宋体" w:hAnsi="宋体" w:eastAsia="宋体" w:cs="宋体"/>
                <w:color w:val="000000"/>
                <w:kern w:val="0"/>
                <w:sz w:val="22"/>
              </w:rPr>
            </w:pPr>
          </w:p>
          <w:p w14:paraId="2DECBB60">
            <w:pPr>
              <w:widowControl/>
              <w:jc w:val="left"/>
              <w:rPr>
                <w:rFonts w:ascii="宋体" w:hAnsi="宋体" w:eastAsia="宋体" w:cs="宋体"/>
                <w:color w:val="000000"/>
                <w:kern w:val="0"/>
                <w:sz w:val="22"/>
              </w:rPr>
            </w:pPr>
          </w:p>
        </w:tc>
      </w:tr>
      <w:tr w14:paraId="6C2D5485">
        <w:tblPrEx>
          <w:tblCellMar>
            <w:top w:w="0" w:type="dxa"/>
            <w:left w:w="108" w:type="dxa"/>
            <w:bottom w:w="0" w:type="dxa"/>
            <w:right w:w="108" w:type="dxa"/>
          </w:tblCellMar>
        </w:tblPrEx>
        <w:trPr>
          <w:trHeight w:val="3731" w:hRule="atLeast"/>
        </w:trPr>
        <w:tc>
          <w:tcPr>
            <w:tcW w:w="1001" w:type="pct"/>
            <w:tcBorders>
              <w:top w:val="single" w:color="auto" w:sz="4" w:space="0"/>
              <w:left w:val="single" w:color="auto" w:sz="4" w:space="0"/>
              <w:bottom w:val="single" w:color="auto" w:sz="4" w:space="0"/>
              <w:right w:val="single" w:color="auto" w:sz="4" w:space="0"/>
            </w:tcBorders>
            <w:shd w:val="clear" w:color="auto" w:fill="auto"/>
            <w:vAlign w:val="center"/>
          </w:tcPr>
          <w:p w14:paraId="687FFA2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特色与创新（不超500字）</w:t>
            </w:r>
          </w:p>
        </w:tc>
        <w:tc>
          <w:tcPr>
            <w:tcW w:w="3998" w:type="pct"/>
            <w:gridSpan w:val="3"/>
            <w:tcBorders>
              <w:top w:val="single" w:color="auto" w:sz="4" w:space="0"/>
              <w:left w:val="nil"/>
              <w:bottom w:val="single" w:color="auto" w:sz="4" w:space="0"/>
              <w:right w:val="single" w:color="000000" w:sz="4" w:space="0"/>
            </w:tcBorders>
            <w:shd w:val="clear" w:color="auto" w:fill="auto"/>
            <w:noWrap/>
            <w:vAlign w:val="center"/>
          </w:tcPr>
          <w:p w14:paraId="6730D370">
            <w:pPr>
              <w:widowControl/>
              <w:jc w:val="left"/>
              <w:rPr>
                <w:rFonts w:ascii="宋体" w:hAnsi="宋体" w:eastAsia="宋体" w:cs="宋体"/>
                <w:color w:val="000000"/>
                <w:kern w:val="0"/>
                <w:sz w:val="22"/>
              </w:rPr>
            </w:pPr>
          </w:p>
          <w:p w14:paraId="06AF0F28">
            <w:pPr>
              <w:widowControl/>
              <w:jc w:val="left"/>
              <w:rPr>
                <w:rFonts w:ascii="宋体" w:hAnsi="宋体" w:eastAsia="宋体" w:cs="宋体"/>
                <w:color w:val="000000"/>
                <w:kern w:val="0"/>
                <w:sz w:val="22"/>
              </w:rPr>
            </w:pPr>
          </w:p>
          <w:p w14:paraId="3AC6A490">
            <w:pPr>
              <w:widowControl/>
              <w:jc w:val="left"/>
              <w:rPr>
                <w:rFonts w:ascii="宋体" w:hAnsi="宋体" w:eastAsia="宋体" w:cs="宋体"/>
                <w:color w:val="000000"/>
                <w:kern w:val="0"/>
                <w:sz w:val="22"/>
              </w:rPr>
            </w:pPr>
          </w:p>
          <w:p w14:paraId="700A05B1">
            <w:pPr>
              <w:widowControl/>
              <w:jc w:val="left"/>
              <w:rPr>
                <w:rFonts w:ascii="宋体" w:hAnsi="宋体" w:eastAsia="宋体" w:cs="宋体"/>
                <w:color w:val="000000"/>
                <w:kern w:val="0"/>
                <w:sz w:val="22"/>
              </w:rPr>
            </w:pPr>
          </w:p>
          <w:p w14:paraId="38D59624">
            <w:pPr>
              <w:widowControl/>
              <w:jc w:val="left"/>
              <w:rPr>
                <w:rFonts w:ascii="宋体" w:hAnsi="宋体" w:eastAsia="宋体" w:cs="宋体"/>
                <w:color w:val="000000"/>
                <w:kern w:val="0"/>
                <w:sz w:val="22"/>
              </w:rPr>
            </w:pPr>
          </w:p>
          <w:p w14:paraId="68D758D3">
            <w:pPr>
              <w:widowControl/>
              <w:jc w:val="left"/>
              <w:rPr>
                <w:rFonts w:ascii="宋体" w:hAnsi="宋体" w:eastAsia="宋体" w:cs="宋体"/>
                <w:color w:val="000000"/>
                <w:kern w:val="0"/>
                <w:sz w:val="22"/>
              </w:rPr>
            </w:pPr>
          </w:p>
          <w:p w14:paraId="138D16B4">
            <w:pPr>
              <w:widowControl/>
              <w:jc w:val="left"/>
              <w:rPr>
                <w:rFonts w:ascii="宋体" w:hAnsi="宋体" w:eastAsia="宋体" w:cs="宋体"/>
                <w:color w:val="000000"/>
                <w:kern w:val="0"/>
                <w:sz w:val="22"/>
              </w:rPr>
            </w:pPr>
          </w:p>
          <w:p w14:paraId="21C1777D">
            <w:pPr>
              <w:widowControl/>
              <w:jc w:val="left"/>
              <w:rPr>
                <w:rFonts w:ascii="宋体" w:hAnsi="宋体" w:eastAsia="宋体" w:cs="宋体"/>
                <w:color w:val="000000"/>
                <w:kern w:val="0"/>
                <w:sz w:val="22"/>
              </w:rPr>
            </w:pPr>
          </w:p>
          <w:p w14:paraId="72D7557A">
            <w:pPr>
              <w:widowControl/>
              <w:jc w:val="left"/>
              <w:rPr>
                <w:rFonts w:ascii="宋体" w:hAnsi="宋体" w:eastAsia="宋体" w:cs="宋体"/>
                <w:color w:val="000000"/>
                <w:kern w:val="0"/>
                <w:sz w:val="22"/>
              </w:rPr>
            </w:pPr>
          </w:p>
          <w:p w14:paraId="3FEF44AB">
            <w:pPr>
              <w:widowControl/>
              <w:jc w:val="left"/>
              <w:rPr>
                <w:rFonts w:ascii="宋体" w:hAnsi="宋体" w:eastAsia="宋体" w:cs="宋体"/>
                <w:color w:val="000000"/>
                <w:kern w:val="0"/>
                <w:sz w:val="22"/>
              </w:rPr>
            </w:pPr>
          </w:p>
        </w:tc>
      </w:tr>
      <w:tr w14:paraId="611556D0">
        <w:tblPrEx>
          <w:tblCellMar>
            <w:top w:w="0" w:type="dxa"/>
            <w:left w:w="108" w:type="dxa"/>
            <w:bottom w:w="0" w:type="dxa"/>
            <w:right w:w="108" w:type="dxa"/>
          </w:tblCellMar>
        </w:tblPrEx>
        <w:trPr>
          <w:trHeight w:val="480" w:hRule="atLeast"/>
        </w:trPr>
        <w:tc>
          <w:tcPr>
            <w:tcW w:w="1001" w:type="pct"/>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0712682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支撑佐证材料清单（不超过3项，具体材料附表后）</w:t>
            </w:r>
          </w:p>
        </w:tc>
        <w:tc>
          <w:tcPr>
            <w:tcW w:w="3998" w:type="pct"/>
            <w:gridSpan w:val="3"/>
            <w:tcBorders>
              <w:top w:val="single" w:color="auto" w:sz="4" w:space="0"/>
              <w:left w:val="nil"/>
              <w:bottom w:val="nil"/>
              <w:right w:val="single" w:color="000000" w:sz="4" w:space="0"/>
            </w:tcBorders>
            <w:shd w:val="clear" w:color="auto" w:fill="auto"/>
            <w:noWrap/>
            <w:vAlign w:val="center"/>
          </w:tcPr>
          <w:p w14:paraId="1901B0D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1.</w:t>
            </w:r>
          </w:p>
        </w:tc>
      </w:tr>
      <w:tr w14:paraId="031089DB">
        <w:tblPrEx>
          <w:tblCellMar>
            <w:top w:w="0" w:type="dxa"/>
            <w:left w:w="108" w:type="dxa"/>
            <w:bottom w:w="0" w:type="dxa"/>
            <w:right w:w="108" w:type="dxa"/>
          </w:tblCellMar>
        </w:tblPrEx>
        <w:trPr>
          <w:trHeight w:val="480" w:hRule="atLeast"/>
        </w:trPr>
        <w:tc>
          <w:tcPr>
            <w:tcW w:w="1001" w:type="pct"/>
            <w:vMerge w:val="continue"/>
            <w:tcBorders>
              <w:top w:val="nil"/>
              <w:left w:val="single" w:color="auto" w:sz="4" w:space="0"/>
              <w:bottom w:val="single" w:color="000000" w:sz="4" w:space="0"/>
              <w:right w:val="single" w:color="auto" w:sz="4" w:space="0"/>
            </w:tcBorders>
            <w:vAlign w:val="center"/>
          </w:tcPr>
          <w:p w14:paraId="0D423DC9">
            <w:pPr>
              <w:widowControl/>
              <w:jc w:val="left"/>
              <w:rPr>
                <w:rFonts w:ascii="宋体" w:hAnsi="宋体" w:eastAsia="宋体" w:cs="宋体"/>
                <w:color w:val="000000"/>
                <w:kern w:val="0"/>
                <w:sz w:val="22"/>
              </w:rPr>
            </w:pPr>
          </w:p>
        </w:tc>
        <w:tc>
          <w:tcPr>
            <w:tcW w:w="3998" w:type="pct"/>
            <w:gridSpan w:val="3"/>
            <w:tcBorders>
              <w:top w:val="nil"/>
              <w:left w:val="nil"/>
              <w:bottom w:val="nil"/>
              <w:right w:val="single" w:color="000000" w:sz="4" w:space="0"/>
            </w:tcBorders>
            <w:shd w:val="clear" w:color="auto" w:fill="auto"/>
            <w:noWrap/>
            <w:vAlign w:val="center"/>
          </w:tcPr>
          <w:p w14:paraId="4BD95BE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2.</w:t>
            </w:r>
          </w:p>
        </w:tc>
      </w:tr>
      <w:tr w14:paraId="6EC3D619">
        <w:tblPrEx>
          <w:tblCellMar>
            <w:top w:w="0" w:type="dxa"/>
            <w:left w:w="108" w:type="dxa"/>
            <w:bottom w:w="0" w:type="dxa"/>
            <w:right w:w="108" w:type="dxa"/>
          </w:tblCellMar>
        </w:tblPrEx>
        <w:trPr>
          <w:trHeight w:val="859" w:hRule="atLeast"/>
        </w:trPr>
        <w:tc>
          <w:tcPr>
            <w:tcW w:w="1001" w:type="pct"/>
            <w:vMerge w:val="continue"/>
            <w:tcBorders>
              <w:top w:val="nil"/>
              <w:left w:val="single" w:color="auto" w:sz="4" w:space="0"/>
              <w:bottom w:val="single" w:color="000000" w:sz="4" w:space="0"/>
              <w:right w:val="single" w:color="auto" w:sz="4" w:space="0"/>
            </w:tcBorders>
            <w:vAlign w:val="center"/>
          </w:tcPr>
          <w:p w14:paraId="60607DE1">
            <w:pPr>
              <w:widowControl/>
              <w:jc w:val="left"/>
              <w:rPr>
                <w:rFonts w:ascii="宋体" w:hAnsi="宋体" w:eastAsia="宋体" w:cs="宋体"/>
                <w:color w:val="000000"/>
                <w:kern w:val="0"/>
                <w:sz w:val="22"/>
              </w:rPr>
            </w:pPr>
          </w:p>
        </w:tc>
        <w:tc>
          <w:tcPr>
            <w:tcW w:w="3998" w:type="pct"/>
            <w:gridSpan w:val="3"/>
            <w:tcBorders>
              <w:top w:val="nil"/>
              <w:left w:val="nil"/>
              <w:bottom w:val="nil"/>
              <w:right w:val="single" w:color="000000" w:sz="4" w:space="0"/>
            </w:tcBorders>
            <w:shd w:val="clear" w:color="auto" w:fill="auto"/>
            <w:noWrap/>
            <w:vAlign w:val="center"/>
          </w:tcPr>
          <w:p w14:paraId="3FDB356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w:t>
            </w:r>
          </w:p>
        </w:tc>
      </w:tr>
      <w:tr w14:paraId="34C14F3B">
        <w:tblPrEx>
          <w:tblCellMar>
            <w:top w:w="0" w:type="dxa"/>
            <w:left w:w="108" w:type="dxa"/>
            <w:bottom w:w="0" w:type="dxa"/>
            <w:right w:w="108" w:type="dxa"/>
          </w:tblCellMar>
        </w:tblPrEx>
        <w:trPr>
          <w:trHeight w:val="1305" w:hRule="atLeast"/>
        </w:trPr>
        <w:tc>
          <w:tcPr>
            <w:tcW w:w="1001" w:type="pct"/>
            <w:vMerge w:val="restart"/>
            <w:tcBorders>
              <w:top w:val="nil"/>
              <w:left w:val="single" w:color="auto" w:sz="4" w:space="0"/>
              <w:bottom w:val="single" w:color="000000" w:sz="4" w:space="0"/>
              <w:right w:val="single" w:color="auto" w:sz="4" w:space="0"/>
            </w:tcBorders>
            <w:shd w:val="clear" w:color="auto" w:fill="auto"/>
            <w:vAlign w:val="center"/>
          </w:tcPr>
          <w:p w14:paraId="52E1D78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授课教师承诺</w:t>
            </w:r>
          </w:p>
        </w:tc>
        <w:tc>
          <w:tcPr>
            <w:tcW w:w="3998" w:type="pct"/>
            <w:gridSpan w:val="3"/>
            <w:tcBorders>
              <w:top w:val="single" w:color="auto" w:sz="4" w:space="0"/>
              <w:left w:val="nil"/>
              <w:bottom w:val="nil"/>
              <w:right w:val="single" w:color="000000" w:sz="4" w:space="0"/>
            </w:tcBorders>
            <w:shd w:val="clear" w:color="auto" w:fill="auto"/>
            <w:vAlign w:val="center"/>
          </w:tcPr>
          <w:p w14:paraId="38BD8E6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1.主讲人保证所提供各项材料不存在政治性、思想性、科学性和规范性问题； 2.主讲人保证所使用的教学资源知识产权清晰，无侵权使用的情况； 3.主讲人保证所提供各项材料不涉及国家安全和保密的相关规定，可以在网络上公开传播与使用。</w:t>
            </w:r>
          </w:p>
        </w:tc>
      </w:tr>
      <w:tr w14:paraId="4D8A5145">
        <w:tblPrEx>
          <w:tblCellMar>
            <w:top w:w="0" w:type="dxa"/>
            <w:left w:w="108" w:type="dxa"/>
            <w:bottom w:w="0" w:type="dxa"/>
            <w:right w:w="108" w:type="dxa"/>
          </w:tblCellMar>
        </w:tblPrEx>
        <w:trPr>
          <w:trHeight w:val="390" w:hRule="atLeast"/>
        </w:trPr>
        <w:tc>
          <w:tcPr>
            <w:tcW w:w="1001" w:type="pct"/>
            <w:vMerge w:val="continue"/>
            <w:tcBorders>
              <w:top w:val="nil"/>
              <w:left w:val="single" w:color="auto" w:sz="4" w:space="0"/>
              <w:bottom w:val="single" w:color="000000" w:sz="4" w:space="0"/>
              <w:right w:val="single" w:color="auto" w:sz="4" w:space="0"/>
            </w:tcBorders>
            <w:vAlign w:val="center"/>
          </w:tcPr>
          <w:p w14:paraId="51D719E8">
            <w:pPr>
              <w:widowControl/>
              <w:jc w:val="left"/>
              <w:rPr>
                <w:rFonts w:ascii="宋体" w:hAnsi="宋体" w:eastAsia="宋体" w:cs="宋体"/>
                <w:color w:val="000000"/>
                <w:kern w:val="0"/>
                <w:sz w:val="22"/>
              </w:rPr>
            </w:pPr>
          </w:p>
        </w:tc>
        <w:tc>
          <w:tcPr>
            <w:tcW w:w="1287" w:type="pct"/>
            <w:tcBorders>
              <w:top w:val="nil"/>
              <w:left w:val="nil"/>
              <w:bottom w:val="nil"/>
              <w:right w:val="nil"/>
            </w:tcBorders>
            <w:shd w:val="clear" w:color="auto" w:fill="auto"/>
            <w:vAlign w:val="center"/>
          </w:tcPr>
          <w:p w14:paraId="1693404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p w14:paraId="7C15E326">
            <w:pPr>
              <w:widowControl/>
              <w:jc w:val="left"/>
              <w:rPr>
                <w:rFonts w:ascii="宋体" w:hAnsi="宋体" w:eastAsia="宋体" w:cs="宋体"/>
                <w:color w:val="000000"/>
                <w:kern w:val="0"/>
                <w:sz w:val="22"/>
              </w:rPr>
            </w:pPr>
          </w:p>
        </w:tc>
        <w:tc>
          <w:tcPr>
            <w:tcW w:w="1416" w:type="pct"/>
            <w:tcBorders>
              <w:top w:val="nil"/>
              <w:left w:val="nil"/>
              <w:bottom w:val="nil"/>
              <w:right w:val="nil"/>
            </w:tcBorders>
            <w:shd w:val="clear" w:color="auto" w:fill="auto"/>
            <w:vAlign w:val="center"/>
          </w:tcPr>
          <w:p w14:paraId="0DB90D8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主讲人签名：               </w:t>
            </w:r>
          </w:p>
        </w:tc>
        <w:tc>
          <w:tcPr>
            <w:tcW w:w="1294" w:type="pct"/>
            <w:tcBorders>
              <w:top w:val="nil"/>
              <w:left w:val="nil"/>
              <w:bottom w:val="nil"/>
              <w:right w:val="single" w:color="auto" w:sz="4" w:space="0"/>
            </w:tcBorders>
            <w:shd w:val="clear" w:color="auto" w:fill="auto"/>
            <w:vAlign w:val="center"/>
          </w:tcPr>
          <w:p w14:paraId="345BFED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4C607179">
        <w:tblPrEx>
          <w:tblCellMar>
            <w:top w:w="0" w:type="dxa"/>
            <w:left w:w="108" w:type="dxa"/>
            <w:bottom w:w="0" w:type="dxa"/>
            <w:right w:w="108" w:type="dxa"/>
          </w:tblCellMar>
        </w:tblPrEx>
        <w:trPr>
          <w:trHeight w:val="626" w:hRule="atLeast"/>
        </w:trPr>
        <w:tc>
          <w:tcPr>
            <w:tcW w:w="1001" w:type="pct"/>
            <w:vMerge w:val="continue"/>
            <w:tcBorders>
              <w:top w:val="nil"/>
              <w:left w:val="single" w:color="auto" w:sz="4" w:space="0"/>
              <w:bottom w:val="single" w:color="000000" w:sz="4" w:space="0"/>
              <w:right w:val="single" w:color="auto" w:sz="4" w:space="0"/>
            </w:tcBorders>
            <w:vAlign w:val="center"/>
          </w:tcPr>
          <w:p w14:paraId="4D9AE6B0">
            <w:pPr>
              <w:widowControl/>
              <w:jc w:val="left"/>
              <w:rPr>
                <w:rFonts w:ascii="宋体" w:hAnsi="宋体" w:eastAsia="宋体" w:cs="宋体"/>
                <w:color w:val="000000"/>
                <w:kern w:val="0"/>
                <w:sz w:val="22"/>
              </w:rPr>
            </w:pPr>
          </w:p>
        </w:tc>
        <w:tc>
          <w:tcPr>
            <w:tcW w:w="1287" w:type="pct"/>
            <w:tcBorders>
              <w:top w:val="nil"/>
              <w:left w:val="nil"/>
              <w:bottom w:val="single" w:color="auto" w:sz="4" w:space="0"/>
              <w:right w:val="nil"/>
            </w:tcBorders>
            <w:shd w:val="clear" w:color="auto" w:fill="auto"/>
            <w:vAlign w:val="center"/>
          </w:tcPr>
          <w:p w14:paraId="44396C8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416" w:type="pct"/>
            <w:tcBorders>
              <w:top w:val="nil"/>
              <w:left w:val="nil"/>
              <w:bottom w:val="single" w:color="auto" w:sz="4" w:space="0"/>
              <w:right w:val="nil"/>
            </w:tcBorders>
            <w:shd w:val="clear" w:color="auto" w:fill="auto"/>
            <w:vAlign w:val="center"/>
          </w:tcPr>
          <w:p w14:paraId="045AB4E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94" w:type="pct"/>
            <w:tcBorders>
              <w:top w:val="nil"/>
              <w:left w:val="nil"/>
              <w:bottom w:val="single" w:color="auto" w:sz="4" w:space="0"/>
              <w:right w:val="single" w:color="auto" w:sz="4" w:space="0"/>
            </w:tcBorders>
            <w:shd w:val="clear" w:color="auto" w:fill="auto"/>
            <w:vAlign w:val="center"/>
          </w:tcPr>
          <w:p w14:paraId="6BADD99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年  月  日</w:t>
            </w:r>
          </w:p>
        </w:tc>
      </w:tr>
      <w:tr w14:paraId="7DD38F43">
        <w:tblPrEx>
          <w:tblCellMar>
            <w:top w:w="0" w:type="dxa"/>
            <w:left w:w="108" w:type="dxa"/>
            <w:bottom w:w="0" w:type="dxa"/>
            <w:right w:w="108" w:type="dxa"/>
          </w:tblCellMar>
        </w:tblPrEx>
        <w:trPr>
          <w:trHeight w:val="765" w:hRule="atLeast"/>
        </w:trPr>
        <w:tc>
          <w:tcPr>
            <w:tcW w:w="1001" w:type="pct"/>
            <w:vMerge w:val="restart"/>
            <w:tcBorders>
              <w:top w:val="nil"/>
              <w:left w:val="single" w:color="auto" w:sz="4" w:space="0"/>
              <w:bottom w:val="single" w:color="000000" w:sz="4" w:space="0"/>
              <w:right w:val="single" w:color="auto" w:sz="4" w:space="0"/>
            </w:tcBorders>
            <w:shd w:val="clear" w:color="auto" w:fill="auto"/>
            <w:vAlign w:val="center"/>
          </w:tcPr>
          <w:p w14:paraId="790764A4">
            <w:pPr>
              <w:widowControl/>
              <w:jc w:val="center"/>
              <w:rPr>
                <w:rFonts w:ascii="宋体" w:hAnsi="宋体" w:eastAsia="宋体" w:cs="宋体"/>
                <w:color w:val="000000"/>
                <w:kern w:val="0"/>
                <w:sz w:val="22"/>
              </w:rPr>
            </w:pPr>
            <w:r>
              <w:rPr>
                <w:rFonts w:hint="eastAsia" w:ascii="宋体" w:hAnsi="宋体" w:eastAsia="宋体" w:cs="宋体"/>
                <w:color w:val="000000"/>
                <w:kern w:val="0"/>
                <w:sz w:val="22"/>
                <w:lang w:val="en-US" w:eastAsia="zh-CN"/>
              </w:rPr>
              <w:t>二级学院</w:t>
            </w:r>
            <w:bookmarkStart w:id="0" w:name="_GoBack"/>
            <w:bookmarkEnd w:id="0"/>
            <w:r>
              <w:rPr>
                <w:rFonts w:hint="eastAsia" w:ascii="宋体" w:hAnsi="宋体" w:eastAsia="宋体" w:cs="宋体"/>
                <w:color w:val="000000"/>
                <w:kern w:val="0"/>
                <w:sz w:val="22"/>
              </w:rPr>
              <w:t>意见</w:t>
            </w:r>
          </w:p>
        </w:tc>
        <w:tc>
          <w:tcPr>
            <w:tcW w:w="3998" w:type="pct"/>
            <w:gridSpan w:val="3"/>
            <w:tcBorders>
              <w:top w:val="single" w:color="auto" w:sz="4" w:space="0"/>
              <w:left w:val="nil"/>
              <w:bottom w:val="nil"/>
              <w:right w:val="single" w:color="000000" w:sz="4" w:space="0"/>
            </w:tcBorders>
            <w:shd w:val="clear" w:color="auto" w:fill="auto"/>
            <w:vAlign w:val="center"/>
          </w:tcPr>
          <w:p w14:paraId="29BC558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授课教师不存在师德师风问题；课堂所使用资源内容不存在政治性、思想性、科学性和规范性问题。同意推荐。                                                                                                                                                                                                                                                                                         </w:t>
            </w:r>
          </w:p>
        </w:tc>
      </w:tr>
      <w:tr w14:paraId="41DD249D">
        <w:tblPrEx>
          <w:tblCellMar>
            <w:top w:w="0" w:type="dxa"/>
            <w:left w:w="108" w:type="dxa"/>
            <w:bottom w:w="0" w:type="dxa"/>
            <w:right w:w="108" w:type="dxa"/>
          </w:tblCellMar>
        </w:tblPrEx>
        <w:trPr>
          <w:trHeight w:val="270" w:hRule="atLeast"/>
        </w:trPr>
        <w:tc>
          <w:tcPr>
            <w:tcW w:w="1001" w:type="pct"/>
            <w:vMerge w:val="continue"/>
            <w:tcBorders>
              <w:top w:val="nil"/>
              <w:left w:val="single" w:color="auto" w:sz="4" w:space="0"/>
              <w:bottom w:val="single" w:color="000000" w:sz="4" w:space="0"/>
              <w:right w:val="single" w:color="auto" w:sz="4" w:space="0"/>
            </w:tcBorders>
            <w:vAlign w:val="center"/>
          </w:tcPr>
          <w:p w14:paraId="3ED42D88">
            <w:pPr>
              <w:widowControl/>
              <w:jc w:val="left"/>
              <w:rPr>
                <w:rFonts w:ascii="宋体" w:hAnsi="宋体" w:eastAsia="宋体" w:cs="宋体"/>
                <w:color w:val="000000"/>
                <w:kern w:val="0"/>
                <w:sz w:val="22"/>
              </w:rPr>
            </w:pPr>
          </w:p>
        </w:tc>
        <w:tc>
          <w:tcPr>
            <w:tcW w:w="1287" w:type="pct"/>
            <w:tcBorders>
              <w:top w:val="nil"/>
              <w:left w:val="nil"/>
              <w:bottom w:val="nil"/>
              <w:right w:val="nil"/>
            </w:tcBorders>
            <w:shd w:val="clear" w:color="auto" w:fill="auto"/>
            <w:noWrap/>
            <w:vAlign w:val="center"/>
          </w:tcPr>
          <w:p w14:paraId="70F87F4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p w14:paraId="54C28A4C">
            <w:pPr>
              <w:widowControl/>
              <w:jc w:val="left"/>
              <w:rPr>
                <w:rFonts w:ascii="宋体" w:hAnsi="宋体" w:eastAsia="宋体" w:cs="宋体"/>
                <w:color w:val="000000"/>
                <w:kern w:val="0"/>
                <w:sz w:val="22"/>
              </w:rPr>
            </w:pPr>
          </w:p>
        </w:tc>
        <w:tc>
          <w:tcPr>
            <w:tcW w:w="2711" w:type="pct"/>
            <w:gridSpan w:val="2"/>
            <w:tcBorders>
              <w:top w:val="nil"/>
              <w:left w:val="nil"/>
              <w:bottom w:val="nil"/>
              <w:right w:val="single" w:color="000000" w:sz="4" w:space="0"/>
            </w:tcBorders>
            <w:shd w:val="clear" w:color="auto" w:fill="auto"/>
            <w:noWrap/>
            <w:vAlign w:val="center"/>
          </w:tcPr>
          <w:p w14:paraId="356E7BFB">
            <w:pPr>
              <w:widowControl/>
              <w:jc w:val="left"/>
              <w:rPr>
                <w:rFonts w:ascii="宋体" w:hAnsi="宋体" w:eastAsia="宋体" w:cs="宋体"/>
                <w:color w:val="000000"/>
                <w:kern w:val="0"/>
                <w:sz w:val="22"/>
              </w:rPr>
            </w:pPr>
            <w:r>
              <w:rPr>
                <w:rFonts w:hint="eastAsia" w:ascii="宋体" w:hAnsi="宋体" w:eastAsia="宋体" w:cs="宋体"/>
                <w:color w:val="000000"/>
                <w:kern w:val="0"/>
                <w:sz w:val="22"/>
                <w:lang w:val="en-US" w:eastAsia="zh-CN"/>
              </w:rPr>
              <w:t>院长</w:t>
            </w:r>
            <w:r>
              <w:rPr>
                <w:rFonts w:hint="eastAsia" w:ascii="宋体" w:hAnsi="宋体" w:eastAsia="宋体" w:cs="宋体"/>
                <w:color w:val="000000"/>
                <w:kern w:val="0"/>
                <w:sz w:val="22"/>
              </w:rPr>
              <w:t xml:space="preserve">签字（盖公章）：  </w:t>
            </w:r>
          </w:p>
        </w:tc>
      </w:tr>
      <w:tr w14:paraId="4BA6C913">
        <w:tblPrEx>
          <w:tblCellMar>
            <w:top w:w="0" w:type="dxa"/>
            <w:left w:w="108" w:type="dxa"/>
            <w:bottom w:w="0" w:type="dxa"/>
            <w:right w:w="108" w:type="dxa"/>
          </w:tblCellMar>
        </w:tblPrEx>
        <w:trPr>
          <w:trHeight w:val="560" w:hRule="atLeast"/>
        </w:trPr>
        <w:tc>
          <w:tcPr>
            <w:tcW w:w="1001" w:type="pct"/>
            <w:vMerge w:val="continue"/>
            <w:tcBorders>
              <w:top w:val="nil"/>
              <w:left w:val="single" w:color="auto" w:sz="4" w:space="0"/>
              <w:bottom w:val="single" w:color="000000" w:sz="4" w:space="0"/>
              <w:right w:val="single" w:color="auto" w:sz="4" w:space="0"/>
            </w:tcBorders>
            <w:vAlign w:val="center"/>
          </w:tcPr>
          <w:p w14:paraId="2E45B473">
            <w:pPr>
              <w:widowControl/>
              <w:jc w:val="left"/>
              <w:rPr>
                <w:rFonts w:ascii="宋体" w:hAnsi="宋体" w:eastAsia="宋体" w:cs="宋体"/>
                <w:color w:val="000000"/>
                <w:kern w:val="0"/>
                <w:sz w:val="22"/>
              </w:rPr>
            </w:pPr>
          </w:p>
        </w:tc>
        <w:tc>
          <w:tcPr>
            <w:tcW w:w="1287" w:type="pct"/>
            <w:tcBorders>
              <w:top w:val="nil"/>
              <w:left w:val="nil"/>
              <w:bottom w:val="single" w:color="auto" w:sz="4" w:space="0"/>
              <w:right w:val="nil"/>
            </w:tcBorders>
            <w:shd w:val="clear" w:color="auto" w:fill="auto"/>
            <w:noWrap/>
            <w:vAlign w:val="center"/>
          </w:tcPr>
          <w:p w14:paraId="451BE6C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416" w:type="pct"/>
            <w:tcBorders>
              <w:top w:val="nil"/>
              <w:left w:val="nil"/>
              <w:bottom w:val="single" w:color="auto" w:sz="4" w:space="0"/>
              <w:right w:val="nil"/>
            </w:tcBorders>
            <w:shd w:val="clear" w:color="auto" w:fill="auto"/>
            <w:noWrap/>
            <w:vAlign w:val="center"/>
          </w:tcPr>
          <w:p w14:paraId="3A5BEDE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94" w:type="pct"/>
            <w:tcBorders>
              <w:top w:val="nil"/>
              <w:left w:val="nil"/>
              <w:bottom w:val="single" w:color="auto" w:sz="4" w:space="0"/>
              <w:right w:val="single" w:color="auto" w:sz="4" w:space="0"/>
            </w:tcBorders>
            <w:shd w:val="clear" w:color="auto" w:fill="auto"/>
            <w:noWrap/>
            <w:vAlign w:val="center"/>
          </w:tcPr>
          <w:p w14:paraId="7C1A72D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年  月  日</w:t>
            </w:r>
          </w:p>
        </w:tc>
      </w:tr>
    </w:tbl>
    <w:p w14:paraId="1513E728">
      <w:pPr>
        <w:spacing w:line="520" w:lineRule="exact"/>
        <w:rPr>
          <w:rFonts w:hint="eastAsia"/>
          <w:sz w:val="28"/>
          <w:szCs w:val="28"/>
        </w:rPr>
      </w:pPr>
      <w:r>
        <w:rPr>
          <w:rFonts w:hint="eastAsia"/>
          <w:sz w:val="28"/>
          <w:szCs w:val="28"/>
        </w:rPr>
        <w:t>附录:支撑佐证材料(按清单标号排序)。</w:t>
      </w:r>
    </w:p>
    <w:p w14:paraId="291FF135">
      <w:pPr>
        <w:keepNext w:val="0"/>
        <w:keepLines w:val="0"/>
        <w:widowControl/>
        <w:suppressLineNumbers w:val="0"/>
        <w:spacing w:before="0" w:beforeAutospacing="1" w:after="0" w:afterAutospacing="1"/>
        <w:ind w:right="0"/>
        <w:jc w:val="left"/>
        <w:rPr>
          <w:rFonts w:hint="eastAsia" w:ascii="宋体" w:hAnsi="宋体" w:eastAsia="宋体" w:cs="宋体"/>
          <w:b/>
          <w:color w:val="000000"/>
          <w:kern w:val="0"/>
          <w:sz w:val="28"/>
          <w:szCs w:val="28"/>
          <w:lang w:val="en-US" w:eastAsia="zh-CN" w:bidi="ar"/>
        </w:rPr>
      </w:pPr>
      <w:r>
        <w:rPr>
          <w:rStyle w:val="9"/>
          <w:rFonts w:hint="eastAsia" w:ascii="宋体" w:hAnsi="宋体" w:eastAsia="宋体" w:cs="宋体"/>
          <w:b/>
          <w:color w:val="000000"/>
          <w:kern w:val="0"/>
          <w:sz w:val="28"/>
          <w:szCs w:val="28"/>
          <w:lang w:val="en-US" w:eastAsia="zh-CN" w:bidi="ar"/>
        </w:rPr>
        <w:t>课程思政教学实施的具体案例</w:t>
      </w:r>
      <w:r>
        <w:rPr>
          <w:rFonts w:hint="eastAsia" w:ascii="宋体" w:hAnsi="宋体" w:eastAsia="宋体" w:cs="宋体"/>
          <w:b/>
          <w:color w:val="000000"/>
          <w:kern w:val="0"/>
          <w:sz w:val="28"/>
          <w:szCs w:val="28"/>
          <w:lang w:val="en-US" w:eastAsia="zh-CN" w:bidi="ar"/>
        </w:rPr>
        <w:t> </w:t>
      </w:r>
    </w:p>
    <w:p w14:paraId="016F391B">
      <w:pPr>
        <w:keepNext w:val="0"/>
        <w:keepLines w:val="0"/>
        <w:widowControl/>
        <w:suppressLineNumbers w:val="0"/>
        <w:spacing w:before="0" w:beforeAutospacing="1" w:after="0" w:afterAutospacing="1"/>
        <w:ind w:left="0" w:right="0" w:firstLine="562"/>
        <w:jc w:val="left"/>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结合某一个学时的教学内容，详细写明</w:t>
      </w:r>
      <w:r>
        <w:rPr>
          <w:rFonts w:hint="eastAsia" w:ascii="宋体" w:hAnsi="宋体" w:eastAsia="宋体" w:cs="宋体"/>
          <w:color w:val="000000"/>
          <w:kern w:val="0"/>
          <w:sz w:val="28"/>
          <w:szCs w:val="28"/>
          <w:lang w:val="en-US" w:eastAsia="zh-Hans" w:bidi="ar"/>
        </w:rPr>
        <w:t>上表中</w:t>
      </w:r>
      <w:r>
        <w:rPr>
          <w:rFonts w:hint="eastAsia" w:ascii="宋体" w:hAnsi="宋体" w:eastAsia="宋体" w:cs="宋体"/>
          <w:color w:val="000000"/>
          <w:kern w:val="0"/>
          <w:sz w:val="28"/>
          <w:szCs w:val="28"/>
          <w:lang w:val="en-US" w:eastAsia="zh-CN" w:bidi="ar"/>
        </w:rPr>
        <w:t>“专业教学与思政教育的融合设计”是如何在教学中予以具体落实和开展的。 </w:t>
      </w:r>
    </w:p>
    <w:tbl>
      <w:tblPr>
        <w:tblStyle w:val="7"/>
        <w:tblW w:w="8343" w:type="dxa"/>
        <w:tblInd w:w="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4"/>
        <w:gridCol w:w="834"/>
        <w:gridCol w:w="1668"/>
        <w:gridCol w:w="979"/>
        <w:gridCol w:w="689"/>
        <w:gridCol w:w="1344"/>
        <w:gridCol w:w="327"/>
        <w:gridCol w:w="811"/>
        <w:gridCol w:w="857"/>
      </w:tblGrid>
      <w:tr w14:paraId="4140E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43" w:type="dxa"/>
            <w:gridSpan w:val="9"/>
            <w:vAlign w:val="center"/>
          </w:tcPr>
          <w:p w14:paraId="21F4CFFF">
            <w:pPr>
              <w:spacing w:line="520" w:lineRule="exact"/>
              <w:jc w:val="center"/>
              <w:rPr>
                <w:rFonts w:hint="eastAsia" w:eastAsiaTheme="minorEastAsia"/>
                <w:sz w:val="22"/>
                <w:szCs w:val="22"/>
                <w:vertAlign w:val="baseline"/>
                <w:lang w:val="en-US" w:eastAsia="zh-Hans"/>
              </w:rPr>
            </w:pPr>
            <w:r>
              <w:rPr>
                <w:rFonts w:hint="eastAsia"/>
                <w:sz w:val="22"/>
                <w:szCs w:val="22"/>
                <w:vertAlign w:val="baseline"/>
                <w:lang w:val="en-US" w:eastAsia="zh-Hans"/>
              </w:rPr>
              <w:t>教学设计</w:t>
            </w:r>
          </w:p>
        </w:tc>
      </w:tr>
      <w:tr w14:paraId="1E5D9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gridSpan w:val="2"/>
            <w:vAlign w:val="center"/>
          </w:tcPr>
          <w:p w14:paraId="4952C1BB">
            <w:pPr>
              <w:spacing w:line="520" w:lineRule="exact"/>
              <w:jc w:val="center"/>
              <w:rPr>
                <w:rFonts w:hint="eastAsia" w:eastAsiaTheme="minorEastAsia"/>
                <w:sz w:val="22"/>
                <w:szCs w:val="22"/>
                <w:vertAlign w:val="baseline"/>
                <w:lang w:val="en-US" w:eastAsia="zh-Hans"/>
              </w:rPr>
            </w:pPr>
            <w:r>
              <w:rPr>
                <w:rFonts w:hint="eastAsia"/>
                <w:sz w:val="22"/>
                <w:szCs w:val="22"/>
                <w:vertAlign w:val="baseline"/>
                <w:lang w:val="en-US" w:eastAsia="zh-Hans"/>
              </w:rPr>
              <w:t>课程名称</w:t>
            </w:r>
          </w:p>
        </w:tc>
        <w:tc>
          <w:tcPr>
            <w:tcW w:w="6675" w:type="dxa"/>
            <w:gridSpan w:val="7"/>
            <w:vAlign w:val="center"/>
          </w:tcPr>
          <w:p w14:paraId="0B33ACAA">
            <w:pPr>
              <w:spacing w:line="520" w:lineRule="exact"/>
              <w:jc w:val="center"/>
              <w:rPr>
                <w:rFonts w:hint="eastAsia"/>
                <w:sz w:val="22"/>
                <w:szCs w:val="22"/>
                <w:vertAlign w:val="baseline"/>
              </w:rPr>
            </w:pPr>
          </w:p>
        </w:tc>
      </w:tr>
      <w:tr w14:paraId="4B977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gridSpan w:val="2"/>
            <w:vAlign w:val="center"/>
          </w:tcPr>
          <w:p w14:paraId="38C917BE">
            <w:pPr>
              <w:spacing w:line="520" w:lineRule="exact"/>
              <w:jc w:val="center"/>
              <w:rPr>
                <w:rFonts w:hint="eastAsia" w:eastAsiaTheme="minorEastAsia"/>
                <w:sz w:val="22"/>
                <w:szCs w:val="22"/>
                <w:vertAlign w:val="baseline"/>
                <w:lang w:val="en-US" w:eastAsia="zh-Hans"/>
              </w:rPr>
            </w:pPr>
            <w:r>
              <w:rPr>
                <w:rFonts w:hint="eastAsia"/>
                <w:sz w:val="22"/>
                <w:szCs w:val="22"/>
                <w:vertAlign w:val="baseline"/>
                <w:lang w:val="en-US" w:eastAsia="zh-Hans"/>
              </w:rPr>
              <w:t>任务名称</w:t>
            </w:r>
          </w:p>
        </w:tc>
        <w:tc>
          <w:tcPr>
            <w:tcW w:w="6675" w:type="dxa"/>
            <w:gridSpan w:val="7"/>
            <w:vAlign w:val="center"/>
          </w:tcPr>
          <w:p w14:paraId="61CACF75">
            <w:pPr>
              <w:spacing w:line="520" w:lineRule="exact"/>
              <w:jc w:val="center"/>
              <w:rPr>
                <w:rFonts w:hint="eastAsia"/>
                <w:sz w:val="22"/>
                <w:szCs w:val="22"/>
                <w:vertAlign w:val="baseline"/>
              </w:rPr>
            </w:pPr>
          </w:p>
        </w:tc>
      </w:tr>
      <w:tr w14:paraId="44E0D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gridSpan w:val="2"/>
            <w:vAlign w:val="center"/>
          </w:tcPr>
          <w:p w14:paraId="6C9754B4">
            <w:pPr>
              <w:spacing w:line="520" w:lineRule="exact"/>
              <w:jc w:val="center"/>
              <w:rPr>
                <w:rFonts w:hint="eastAsia" w:eastAsiaTheme="minorEastAsia"/>
                <w:sz w:val="22"/>
                <w:szCs w:val="22"/>
                <w:vertAlign w:val="baseline"/>
                <w:lang w:val="en-US" w:eastAsia="zh-Hans"/>
              </w:rPr>
            </w:pPr>
            <w:r>
              <w:rPr>
                <w:rFonts w:hint="eastAsia"/>
                <w:sz w:val="22"/>
                <w:szCs w:val="22"/>
                <w:vertAlign w:val="baseline"/>
                <w:lang w:val="en-US" w:eastAsia="zh-Hans"/>
              </w:rPr>
              <w:t>授课班级</w:t>
            </w:r>
          </w:p>
        </w:tc>
        <w:tc>
          <w:tcPr>
            <w:tcW w:w="2647" w:type="dxa"/>
            <w:gridSpan w:val="2"/>
            <w:vAlign w:val="center"/>
          </w:tcPr>
          <w:p w14:paraId="00B2A650">
            <w:pPr>
              <w:spacing w:line="520" w:lineRule="exact"/>
              <w:jc w:val="center"/>
              <w:rPr>
                <w:rFonts w:hint="eastAsia"/>
                <w:sz w:val="22"/>
                <w:szCs w:val="22"/>
                <w:vertAlign w:val="baseline"/>
              </w:rPr>
            </w:pPr>
          </w:p>
        </w:tc>
        <w:tc>
          <w:tcPr>
            <w:tcW w:w="2033" w:type="dxa"/>
            <w:gridSpan w:val="2"/>
            <w:vAlign w:val="center"/>
          </w:tcPr>
          <w:p w14:paraId="7628F70A">
            <w:pPr>
              <w:spacing w:line="520" w:lineRule="exact"/>
              <w:jc w:val="center"/>
              <w:rPr>
                <w:rFonts w:hint="eastAsia" w:eastAsiaTheme="minorEastAsia"/>
                <w:sz w:val="22"/>
                <w:szCs w:val="22"/>
                <w:vertAlign w:val="baseline"/>
                <w:lang w:val="en-US" w:eastAsia="zh-Hans"/>
              </w:rPr>
            </w:pPr>
            <w:r>
              <w:rPr>
                <w:rFonts w:hint="eastAsia"/>
                <w:sz w:val="22"/>
                <w:szCs w:val="22"/>
                <w:vertAlign w:val="baseline"/>
                <w:lang w:val="en-US" w:eastAsia="zh-Hans"/>
              </w:rPr>
              <w:t>授课时间</w:t>
            </w:r>
          </w:p>
        </w:tc>
        <w:tc>
          <w:tcPr>
            <w:tcW w:w="1995" w:type="dxa"/>
            <w:gridSpan w:val="3"/>
            <w:vAlign w:val="center"/>
          </w:tcPr>
          <w:p w14:paraId="5990D305">
            <w:pPr>
              <w:spacing w:line="520" w:lineRule="exact"/>
              <w:jc w:val="center"/>
              <w:rPr>
                <w:rFonts w:hint="eastAsia"/>
                <w:sz w:val="22"/>
                <w:szCs w:val="22"/>
                <w:vertAlign w:val="baseline"/>
              </w:rPr>
            </w:pPr>
          </w:p>
        </w:tc>
      </w:tr>
      <w:tr w14:paraId="332D7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gridSpan w:val="2"/>
            <w:vAlign w:val="center"/>
          </w:tcPr>
          <w:p w14:paraId="7D466D7F">
            <w:pPr>
              <w:spacing w:line="520" w:lineRule="exact"/>
              <w:jc w:val="center"/>
              <w:rPr>
                <w:rFonts w:hint="eastAsia" w:eastAsiaTheme="minorEastAsia"/>
                <w:sz w:val="22"/>
                <w:szCs w:val="22"/>
                <w:vertAlign w:val="baseline"/>
                <w:lang w:val="en-US" w:eastAsia="zh-Hans"/>
              </w:rPr>
            </w:pPr>
            <w:r>
              <w:rPr>
                <w:rFonts w:hint="eastAsia"/>
                <w:sz w:val="22"/>
                <w:szCs w:val="22"/>
                <w:vertAlign w:val="baseline"/>
                <w:lang w:val="en-US" w:eastAsia="zh-Hans"/>
              </w:rPr>
              <w:t>授课地点</w:t>
            </w:r>
          </w:p>
        </w:tc>
        <w:tc>
          <w:tcPr>
            <w:tcW w:w="2647" w:type="dxa"/>
            <w:gridSpan w:val="2"/>
            <w:vAlign w:val="center"/>
          </w:tcPr>
          <w:p w14:paraId="32BE8447">
            <w:pPr>
              <w:spacing w:line="520" w:lineRule="exact"/>
              <w:jc w:val="center"/>
              <w:rPr>
                <w:rFonts w:hint="eastAsia"/>
                <w:sz w:val="22"/>
                <w:szCs w:val="22"/>
                <w:vertAlign w:val="baseline"/>
              </w:rPr>
            </w:pPr>
          </w:p>
        </w:tc>
        <w:tc>
          <w:tcPr>
            <w:tcW w:w="2033" w:type="dxa"/>
            <w:gridSpan w:val="2"/>
            <w:vAlign w:val="center"/>
          </w:tcPr>
          <w:p w14:paraId="481B525C">
            <w:pPr>
              <w:spacing w:line="520" w:lineRule="exact"/>
              <w:jc w:val="center"/>
              <w:rPr>
                <w:rFonts w:hint="eastAsia" w:eastAsiaTheme="minorEastAsia"/>
                <w:sz w:val="22"/>
                <w:szCs w:val="22"/>
                <w:vertAlign w:val="baseline"/>
                <w:lang w:val="en-US" w:eastAsia="zh-Hans"/>
              </w:rPr>
            </w:pPr>
            <w:r>
              <w:rPr>
                <w:rFonts w:hint="eastAsia"/>
                <w:sz w:val="22"/>
                <w:szCs w:val="22"/>
                <w:vertAlign w:val="baseline"/>
                <w:lang w:val="en-US" w:eastAsia="zh-Hans"/>
              </w:rPr>
              <w:t>授课时间</w:t>
            </w:r>
          </w:p>
        </w:tc>
        <w:tc>
          <w:tcPr>
            <w:tcW w:w="1995" w:type="dxa"/>
            <w:gridSpan w:val="3"/>
            <w:vAlign w:val="center"/>
          </w:tcPr>
          <w:p w14:paraId="05C08174">
            <w:pPr>
              <w:spacing w:line="520" w:lineRule="exact"/>
              <w:jc w:val="center"/>
              <w:rPr>
                <w:rFonts w:hint="eastAsia"/>
                <w:sz w:val="22"/>
                <w:szCs w:val="22"/>
                <w:vertAlign w:val="baseline"/>
              </w:rPr>
            </w:pPr>
          </w:p>
        </w:tc>
      </w:tr>
      <w:tr w14:paraId="19B9E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3" w:type="dxa"/>
            <w:gridSpan w:val="9"/>
          </w:tcPr>
          <w:p w14:paraId="67E77445">
            <w:pPr>
              <w:spacing w:line="520" w:lineRule="exact"/>
              <w:rPr>
                <w:rFonts w:hint="eastAsia" w:eastAsiaTheme="minorEastAsia"/>
                <w:sz w:val="22"/>
                <w:szCs w:val="22"/>
                <w:vertAlign w:val="baseline"/>
                <w:lang w:val="en-US" w:eastAsia="zh-Hans"/>
              </w:rPr>
            </w:pPr>
            <w:r>
              <w:rPr>
                <w:rFonts w:hint="eastAsia"/>
                <w:sz w:val="22"/>
                <w:szCs w:val="22"/>
                <w:vertAlign w:val="baseline"/>
                <w:lang w:val="en-US" w:eastAsia="zh-Hans"/>
              </w:rPr>
              <w:t>一</w:t>
            </w:r>
            <w:r>
              <w:rPr>
                <w:rFonts w:hint="default"/>
                <w:sz w:val="22"/>
                <w:szCs w:val="22"/>
                <w:vertAlign w:val="baseline"/>
                <w:lang w:eastAsia="zh-Hans"/>
              </w:rPr>
              <w:t>、</w:t>
            </w:r>
            <w:r>
              <w:rPr>
                <w:rFonts w:hint="eastAsia"/>
                <w:sz w:val="22"/>
                <w:szCs w:val="22"/>
                <w:vertAlign w:val="baseline"/>
                <w:lang w:val="en-US" w:eastAsia="zh-Hans"/>
              </w:rPr>
              <w:t>课程定位</w:t>
            </w:r>
            <w:r>
              <w:rPr>
                <w:rFonts w:hint="default"/>
                <w:sz w:val="22"/>
                <w:szCs w:val="22"/>
                <w:vertAlign w:val="baseline"/>
                <w:lang w:eastAsia="zh-Hans"/>
              </w:rPr>
              <w:t>（200</w:t>
            </w:r>
            <w:r>
              <w:rPr>
                <w:rFonts w:hint="eastAsia"/>
                <w:sz w:val="22"/>
                <w:szCs w:val="22"/>
                <w:vertAlign w:val="baseline"/>
                <w:lang w:val="en-US" w:eastAsia="zh-Hans"/>
              </w:rPr>
              <w:t>字内</w:t>
            </w:r>
            <w:r>
              <w:rPr>
                <w:rFonts w:hint="default"/>
                <w:sz w:val="22"/>
                <w:szCs w:val="22"/>
                <w:vertAlign w:val="baseline"/>
                <w:lang w:eastAsia="zh-Hans"/>
              </w:rPr>
              <w:t>）</w:t>
            </w:r>
          </w:p>
        </w:tc>
      </w:tr>
      <w:tr w14:paraId="4DF92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trPr>
        <w:tc>
          <w:tcPr>
            <w:tcW w:w="8343" w:type="dxa"/>
            <w:gridSpan w:val="9"/>
          </w:tcPr>
          <w:p w14:paraId="399638B7">
            <w:pPr>
              <w:spacing w:line="520" w:lineRule="exact"/>
              <w:rPr>
                <w:rFonts w:hint="eastAsia"/>
                <w:sz w:val="22"/>
                <w:szCs w:val="22"/>
                <w:vertAlign w:val="baseline"/>
              </w:rPr>
            </w:pPr>
          </w:p>
        </w:tc>
      </w:tr>
      <w:tr w14:paraId="1770D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3" w:type="dxa"/>
            <w:gridSpan w:val="9"/>
          </w:tcPr>
          <w:p w14:paraId="42EC3577">
            <w:pPr>
              <w:spacing w:line="520" w:lineRule="exact"/>
              <w:rPr>
                <w:rFonts w:hint="eastAsia" w:eastAsiaTheme="minorEastAsia"/>
                <w:sz w:val="22"/>
                <w:szCs w:val="22"/>
                <w:vertAlign w:val="baseline"/>
                <w:lang w:val="en-US" w:eastAsia="zh-Hans"/>
              </w:rPr>
            </w:pPr>
            <w:r>
              <w:rPr>
                <w:rFonts w:hint="eastAsia"/>
                <w:sz w:val="22"/>
                <w:szCs w:val="22"/>
                <w:vertAlign w:val="baseline"/>
                <w:lang w:val="en-US" w:eastAsia="zh-Hans"/>
              </w:rPr>
              <w:t>二</w:t>
            </w:r>
            <w:r>
              <w:rPr>
                <w:rFonts w:hint="default"/>
                <w:sz w:val="22"/>
                <w:szCs w:val="22"/>
                <w:vertAlign w:val="baseline"/>
                <w:lang w:eastAsia="zh-Hans"/>
              </w:rPr>
              <w:t>、</w:t>
            </w:r>
            <w:r>
              <w:rPr>
                <w:rFonts w:hint="eastAsia"/>
                <w:sz w:val="22"/>
                <w:szCs w:val="22"/>
                <w:vertAlign w:val="baseline"/>
                <w:lang w:val="en-US" w:eastAsia="zh-Hans"/>
              </w:rPr>
              <w:t>学情分析</w:t>
            </w:r>
            <w:r>
              <w:rPr>
                <w:rFonts w:hint="default"/>
                <w:sz w:val="22"/>
                <w:szCs w:val="22"/>
                <w:vertAlign w:val="baseline"/>
                <w:lang w:eastAsia="zh-Hans"/>
              </w:rPr>
              <w:t>（200</w:t>
            </w:r>
            <w:r>
              <w:rPr>
                <w:rFonts w:hint="eastAsia"/>
                <w:sz w:val="22"/>
                <w:szCs w:val="22"/>
                <w:vertAlign w:val="baseline"/>
                <w:lang w:val="en-US" w:eastAsia="zh-Hans"/>
              </w:rPr>
              <w:t>字内</w:t>
            </w:r>
            <w:r>
              <w:rPr>
                <w:rFonts w:hint="default"/>
                <w:sz w:val="22"/>
                <w:szCs w:val="22"/>
                <w:vertAlign w:val="baseline"/>
                <w:lang w:eastAsia="zh-Hans"/>
              </w:rPr>
              <w:t>）</w:t>
            </w:r>
          </w:p>
        </w:tc>
      </w:tr>
      <w:tr w14:paraId="26730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3" w:hRule="atLeast"/>
        </w:trPr>
        <w:tc>
          <w:tcPr>
            <w:tcW w:w="8343" w:type="dxa"/>
            <w:gridSpan w:val="9"/>
          </w:tcPr>
          <w:p w14:paraId="31414581">
            <w:pPr>
              <w:spacing w:line="520" w:lineRule="exact"/>
              <w:rPr>
                <w:rFonts w:hint="eastAsia"/>
                <w:sz w:val="22"/>
                <w:szCs w:val="22"/>
                <w:vertAlign w:val="baseline"/>
              </w:rPr>
            </w:pPr>
          </w:p>
        </w:tc>
      </w:tr>
      <w:tr w14:paraId="7013D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3" w:type="dxa"/>
            <w:gridSpan w:val="9"/>
          </w:tcPr>
          <w:p w14:paraId="02BECBC1">
            <w:pPr>
              <w:spacing w:line="520" w:lineRule="exact"/>
              <w:rPr>
                <w:rFonts w:hint="eastAsia" w:eastAsiaTheme="minorEastAsia"/>
                <w:sz w:val="22"/>
                <w:szCs w:val="22"/>
                <w:vertAlign w:val="baseline"/>
                <w:lang w:val="en-US" w:eastAsia="zh-Hans"/>
              </w:rPr>
            </w:pPr>
            <w:r>
              <w:rPr>
                <w:rFonts w:hint="eastAsia"/>
                <w:sz w:val="22"/>
                <w:szCs w:val="22"/>
                <w:vertAlign w:val="baseline"/>
                <w:lang w:val="en-US" w:eastAsia="zh-Hans"/>
              </w:rPr>
              <w:t>三</w:t>
            </w:r>
            <w:r>
              <w:rPr>
                <w:rFonts w:hint="default"/>
                <w:sz w:val="22"/>
                <w:szCs w:val="22"/>
                <w:vertAlign w:val="baseline"/>
                <w:lang w:eastAsia="zh-Hans"/>
              </w:rPr>
              <w:t>、</w:t>
            </w:r>
            <w:r>
              <w:rPr>
                <w:rFonts w:hint="eastAsia"/>
                <w:sz w:val="22"/>
                <w:szCs w:val="22"/>
                <w:vertAlign w:val="baseline"/>
                <w:lang w:val="en-US" w:eastAsia="zh-Hans"/>
              </w:rPr>
              <w:t>教学目标</w:t>
            </w:r>
            <w:r>
              <w:rPr>
                <w:rFonts w:hint="default"/>
                <w:sz w:val="22"/>
                <w:szCs w:val="22"/>
                <w:vertAlign w:val="baseline"/>
                <w:lang w:eastAsia="zh-Hans"/>
              </w:rPr>
              <w:t>（300</w:t>
            </w:r>
            <w:r>
              <w:rPr>
                <w:rFonts w:hint="eastAsia"/>
                <w:sz w:val="22"/>
                <w:szCs w:val="22"/>
                <w:vertAlign w:val="baseline"/>
                <w:lang w:val="en-US" w:eastAsia="zh-Hans"/>
              </w:rPr>
              <w:t>字内</w:t>
            </w:r>
            <w:r>
              <w:rPr>
                <w:rFonts w:hint="default"/>
                <w:sz w:val="22"/>
                <w:szCs w:val="22"/>
                <w:vertAlign w:val="baseline"/>
                <w:lang w:eastAsia="zh-Hans"/>
              </w:rPr>
              <w:t>）</w:t>
            </w:r>
          </w:p>
        </w:tc>
      </w:tr>
      <w:tr w14:paraId="53F58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7" w:hRule="atLeast"/>
        </w:trPr>
        <w:tc>
          <w:tcPr>
            <w:tcW w:w="8343" w:type="dxa"/>
            <w:gridSpan w:val="9"/>
          </w:tcPr>
          <w:p w14:paraId="12FD0143">
            <w:pPr>
              <w:numPr>
                <w:ilvl w:val="0"/>
                <w:numId w:val="1"/>
              </w:numPr>
              <w:spacing w:line="520" w:lineRule="exact"/>
              <w:rPr>
                <w:rFonts w:hint="eastAsia"/>
                <w:sz w:val="22"/>
                <w:szCs w:val="22"/>
                <w:vertAlign w:val="baseline"/>
                <w:lang w:val="en-US" w:eastAsia="zh-Hans"/>
              </w:rPr>
            </w:pPr>
            <w:r>
              <w:rPr>
                <w:rFonts w:hint="eastAsia"/>
                <w:sz w:val="22"/>
                <w:szCs w:val="22"/>
                <w:vertAlign w:val="baseline"/>
                <w:lang w:val="en-US" w:eastAsia="zh-Hans"/>
              </w:rPr>
              <w:t>知识目标</w:t>
            </w:r>
          </w:p>
          <w:p w14:paraId="298D9DF3">
            <w:pPr>
              <w:numPr>
                <w:ilvl w:val="0"/>
                <w:numId w:val="1"/>
              </w:numPr>
              <w:spacing w:line="520" w:lineRule="exact"/>
              <w:rPr>
                <w:rFonts w:hint="eastAsia"/>
                <w:sz w:val="22"/>
                <w:szCs w:val="22"/>
                <w:vertAlign w:val="baseline"/>
                <w:lang w:eastAsia="zh-Hans"/>
              </w:rPr>
            </w:pPr>
            <w:r>
              <w:rPr>
                <w:rFonts w:hint="eastAsia"/>
                <w:sz w:val="22"/>
                <w:szCs w:val="22"/>
                <w:vertAlign w:val="baseline"/>
                <w:lang w:val="en-US" w:eastAsia="zh-Hans"/>
              </w:rPr>
              <w:t>能力目标</w:t>
            </w:r>
          </w:p>
          <w:p w14:paraId="50B7A418">
            <w:pPr>
              <w:numPr>
                <w:ilvl w:val="0"/>
                <w:numId w:val="1"/>
              </w:numPr>
              <w:spacing w:line="520" w:lineRule="exact"/>
              <w:rPr>
                <w:rFonts w:hint="eastAsia"/>
                <w:sz w:val="22"/>
                <w:szCs w:val="22"/>
                <w:vertAlign w:val="baseline"/>
                <w:lang w:eastAsia="zh-Hans"/>
              </w:rPr>
            </w:pPr>
            <w:r>
              <w:rPr>
                <w:rFonts w:hint="eastAsia"/>
                <w:sz w:val="22"/>
                <w:szCs w:val="22"/>
                <w:vertAlign w:val="baseline"/>
                <w:lang w:val="en-US" w:eastAsia="zh-Hans"/>
              </w:rPr>
              <w:t>素质目标</w:t>
            </w:r>
            <w:r>
              <w:rPr>
                <w:rFonts w:hint="eastAsia"/>
                <w:sz w:val="22"/>
                <w:szCs w:val="22"/>
                <w:vertAlign w:val="baseline"/>
                <w:lang w:val="en-US" w:eastAsia="zh-CN"/>
              </w:rPr>
              <w:t>（含</w:t>
            </w:r>
            <w:r>
              <w:rPr>
                <w:rFonts w:hint="eastAsia"/>
                <w:b w:val="0"/>
                <w:bCs w:val="0"/>
                <w:sz w:val="22"/>
                <w:szCs w:val="22"/>
                <w:vertAlign w:val="baseline"/>
                <w:lang w:val="en-US" w:eastAsia="zh-CN"/>
              </w:rPr>
              <w:t>价值引领目标</w:t>
            </w:r>
            <w:r>
              <w:rPr>
                <w:rFonts w:hint="eastAsia"/>
                <w:sz w:val="22"/>
                <w:szCs w:val="22"/>
                <w:vertAlign w:val="baseline"/>
                <w:lang w:val="en-US" w:eastAsia="zh-CN"/>
              </w:rPr>
              <w:t>）</w:t>
            </w:r>
          </w:p>
        </w:tc>
      </w:tr>
      <w:tr w14:paraId="5638E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3" w:type="dxa"/>
            <w:gridSpan w:val="9"/>
          </w:tcPr>
          <w:p w14:paraId="67463981">
            <w:pPr>
              <w:spacing w:line="520" w:lineRule="exact"/>
              <w:rPr>
                <w:rFonts w:hint="eastAsia" w:eastAsiaTheme="minorEastAsia"/>
                <w:sz w:val="22"/>
                <w:szCs w:val="22"/>
                <w:vertAlign w:val="baseline"/>
                <w:lang w:val="en-US" w:eastAsia="zh-Hans"/>
              </w:rPr>
            </w:pPr>
            <w:r>
              <w:rPr>
                <w:rFonts w:hint="eastAsia"/>
                <w:sz w:val="22"/>
                <w:szCs w:val="22"/>
                <w:vertAlign w:val="baseline"/>
                <w:lang w:val="en-US" w:eastAsia="zh-Hans"/>
              </w:rPr>
              <w:t>四</w:t>
            </w:r>
            <w:r>
              <w:rPr>
                <w:rFonts w:hint="default"/>
                <w:sz w:val="22"/>
                <w:szCs w:val="22"/>
                <w:vertAlign w:val="baseline"/>
                <w:lang w:eastAsia="zh-Hans"/>
              </w:rPr>
              <w:t>、</w:t>
            </w:r>
            <w:r>
              <w:rPr>
                <w:rFonts w:hint="eastAsia"/>
                <w:sz w:val="22"/>
                <w:szCs w:val="22"/>
                <w:vertAlign w:val="baseline"/>
                <w:lang w:val="en-US" w:eastAsia="zh-Hans"/>
              </w:rPr>
              <w:t>教学内容</w:t>
            </w:r>
            <w:r>
              <w:rPr>
                <w:rFonts w:hint="default"/>
                <w:sz w:val="22"/>
                <w:szCs w:val="22"/>
                <w:vertAlign w:val="baseline"/>
                <w:lang w:eastAsia="zh-Hans"/>
              </w:rPr>
              <w:t>（200</w:t>
            </w:r>
            <w:r>
              <w:rPr>
                <w:rFonts w:hint="eastAsia"/>
                <w:sz w:val="22"/>
                <w:szCs w:val="22"/>
                <w:vertAlign w:val="baseline"/>
                <w:lang w:val="en-US" w:eastAsia="zh-Hans"/>
              </w:rPr>
              <w:t>字内</w:t>
            </w:r>
            <w:r>
              <w:rPr>
                <w:rFonts w:hint="default"/>
                <w:sz w:val="22"/>
                <w:szCs w:val="22"/>
                <w:vertAlign w:val="baseline"/>
                <w:lang w:eastAsia="zh-Hans"/>
              </w:rPr>
              <w:t>）</w:t>
            </w:r>
          </w:p>
        </w:tc>
      </w:tr>
      <w:tr w14:paraId="42F45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3" w:hRule="atLeast"/>
        </w:trPr>
        <w:tc>
          <w:tcPr>
            <w:tcW w:w="8343" w:type="dxa"/>
            <w:gridSpan w:val="9"/>
          </w:tcPr>
          <w:p w14:paraId="063D8BF9">
            <w:pPr>
              <w:spacing w:line="520" w:lineRule="exact"/>
              <w:rPr>
                <w:rFonts w:hint="eastAsia" w:eastAsiaTheme="minorEastAsia"/>
                <w:sz w:val="22"/>
                <w:szCs w:val="22"/>
                <w:vertAlign w:val="baseline"/>
                <w:lang w:val="en-US" w:eastAsia="zh-Hans"/>
              </w:rPr>
            </w:pPr>
          </w:p>
        </w:tc>
      </w:tr>
      <w:tr w14:paraId="73801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8343" w:type="dxa"/>
            <w:gridSpan w:val="9"/>
          </w:tcPr>
          <w:p w14:paraId="1C3D44F8">
            <w:pPr>
              <w:spacing w:line="520" w:lineRule="exact"/>
              <w:rPr>
                <w:rFonts w:hint="eastAsia" w:eastAsiaTheme="minorEastAsia"/>
                <w:sz w:val="22"/>
                <w:szCs w:val="22"/>
                <w:vertAlign w:val="baseline"/>
                <w:lang w:val="en-US" w:eastAsia="zh-Hans"/>
              </w:rPr>
            </w:pPr>
            <w:r>
              <w:rPr>
                <w:rFonts w:hint="eastAsia"/>
                <w:sz w:val="22"/>
                <w:szCs w:val="22"/>
                <w:vertAlign w:val="baseline"/>
                <w:lang w:val="en-US" w:eastAsia="zh-Hans"/>
              </w:rPr>
              <w:t>五</w:t>
            </w:r>
            <w:r>
              <w:rPr>
                <w:rFonts w:hint="default"/>
                <w:sz w:val="22"/>
                <w:szCs w:val="22"/>
                <w:vertAlign w:val="baseline"/>
                <w:lang w:eastAsia="zh-Hans"/>
              </w:rPr>
              <w:t>、</w:t>
            </w:r>
            <w:r>
              <w:rPr>
                <w:rFonts w:hint="eastAsia"/>
                <w:sz w:val="22"/>
                <w:szCs w:val="22"/>
                <w:vertAlign w:val="baseline"/>
                <w:lang w:val="en-US" w:eastAsia="zh-Hans"/>
              </w:rPr>
              <w:t>教学重点</w:t>
            </w:r>
            <w:r>
              <w:rPr>
                <w:rFonts w:hint="default"/>
                <w:sz w:val="22"/>
                <w:szCs w:val="22"/>
                <w:vertAlign w:val="baseline"/>
                <w:lang w:eastAsia="zh-Hans"/>
              </w:rPr>
              <w:t>（200</w:t>
            </w:r>
            <w:r>
              <w:rPr>
                <w:rFonts w:hint="eastAsia"/>
                <w:sz w:val="22"/>
                <w:szCs w:val="22"/>
                <w:vertAlign w:val="baseline"/>
                <w:lang w:val="en-US" w:eastAsia="zh-Hans"/>
              </w:rPr>
              <w:t>字内</w:t>
            </w:r>
            <w:r>
              <w:rPr>
                <w:rFonts w:hint="default"/>
                <w:sz w:val="22"/>
                <w:szCs w:val="22"/>
                <w:vertAlign w:val="baseline"/>
                <w:lang w:eastAsia="zh-Hans"/>
              </w:rPr>
              <w:t>）</w:t>
            </w:r>
          </w:p>
        </w:tc>
      </w:tr>
      <w:tr w14:paraId="61CFF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 w:hRule="atLeast"/>
        </w:trPr>
        <w:tc>
          <w:tcPr>
            <w:tcW w:w="8343" w:type="dxa"/>
            <w:gridSpan w:val="9"/>
          </w:tcPr>
          <w:p w14:paraId="39E7F7EC">
            <w:pPr>
              <w:spacing w:line="520" w:lineRule="exact"/>
              <w:rPr>
                <w:rFonts w:hint="eastAsia" w:eastAsiaTheme="minorEastAsia"/>
                <w:sz w:val="22"/>
                <w:szCs w:val="22"/>
                <w:vertAlign w:val="baseline"/>
                <w:lang w:val="en-US" w:eastAsia="zh-Hans"/>
              </w:rPr>
            </w:pPr>
          </w:p>
        </w:tc>
      </w:tr>
      <w:tr w14:paraId="19A0A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3" w:type="dxa"/>
            <w:gridSpan w:val="9"/>
          </w:tcPr>
          <w:p w14:paraId="356569FF">
            <w:pPr>
              <w:spacing w:line="520" w:lineRule="exact"/>
              <w:rPr>
                <w:rFonts w:hint="eastAsia"/>
                <w:sz w:val="22"/>
                <w:szCs w:val="22"/>
                <w:vertAlign w:val="baseline"/>
              </w:rPr>
            </w:pPr>
            <w:r>
              <w:rPr>
                <w:rFonts w:hint="eastAsia"/>
                <w:sz w:val="22"/>
                <w:szCs w:val="22"/>
                <w:vertAlign w:val="baseline"/>
                <w:lang w:val="en-US" w:eastAsia="zh-Hans"/>
              </w:rPr>
              <w:t>六</w:t>
            </w:r>
            <w:r>
              <w:rPr>
                <w:rFonts w:hint="default"/>
                <w:sz w:val="22"/>
                <w:szCs w:val="22"/>
                <w:vertAlign w:val="baseline"/>
                <w:lang w:eastAsia="zh-Hans"/>
              </w:rPr>
              <w:t>、</w:t>
            </w:r>
            <w:r>
              <w:rPr>
                <w:rFonts w:hint="eastAsia"/>
                <w:sz w:val="22"/>
                <w:szCs w:val="22"/>
                <w:vertAlign w:val="baseline"/>
                <w:lang w:val="en-US" w:eastAsia="zh-Hans"/>
              </w:rPr>
              <w:t>教学难点</w:t>
            </w:r>
            <w:r>
              <w:rPr>
                <w:rFonts w:hint="default"/>
                <w:sz w:val="22"/>
                <w:szCs w:val="22"/>
                <w:vertAlign w:val="baseline"/>
                <w:lang w:eastAsia="zh-Hans"/>
              </w:rPr>
              <w:t>（200</w:t>
            </w:r>
            <w:r>
              <w:rPr>
                <w:rFonts w:hint="eastAsia"/>
                <w:sz w:val="22"/>
                <w:szCs w:val="22"/>
                <w:vertAlign w:val="baseline"/>
                <w:lang w:val="en-US" w:eastAsia="zh-Hans"/>
              </w:rPr>
              <w:t>字内</w:t>
            </w:r>
            <w:r>
              <w:rPr>
                <w:rFonts w:hint="default"/>
                <w:sz w:val="22"/>
                <w:szCs w:val="22"/>
                <w:vertAlign w:val="baseline"/>
                <w:lang w:eastAsia="zh-Hans"/>
              </w:rPr>
              <w:t>）</w:t>
            </w:r>
          </w:p>
        </w:tc>
      </w:tr>
      <w:tr w14:paraId="4F651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9" w:hRule="atLeast"/>
        </w:trPr>
        <w:tc>
          <w:tcPr>
            <w:tcW w:w="8343" w:type="dxa"/>
            <w:gridSpan w:val="9"/>
          </w:tcPr>
          <w:p w14:paraId="704E0A75">
            <w:pPr>
              <w:spacing w:line="520" w:lineRule="exact"/>
              <w:rPr>
                <w:rFonts w:hint="eastAsia"/>
                <w:sz w:val="22"/>
                <w:szCs w:val="22"/>
                <w:vertAlign w:val="baseline"/>
              </w:rPr>
            </w:pPr>
          </w:p>
          <w:p w14:paraId="387185B6">
            <w:pPr>
              <w:spacing w:line="520" w:lineRule="exact"/>
              <w:rPr>
                <w:rFonts w:hint="eastAsia"/>
                <w:sz w:val="22"/>
                <w:szCs w:val="22"/>
                <w:vertAlign w:val="baseline"/>
              </w:rPr>
            </w:pPr>
          </w:p>
          <w:p w14:paraId="6B3817A1">
            <w:pPr>
              <w:spacing w:line="520" w:lineRule="exact"/>
              <w:rPr>
                <w:rFonts w:hint="eastAsia"/>
                <w:sz w:val="22"/>
                <w:szCs w:val="22"/>
                <w:vertAlign w:val="baseline"/>
              </w:rPr>
            </w:pPr>
          </w:p>
          <w:p w14:paraId="7C6B7714">
            <w:pPr>
              <w:spacing w:line="520" w:lineRule="exact"/>
              <w:rPr>
                <w:rFonts w:hint="eastAsia"/>
                <w:sz w:val="22"/>
                <w:szCs w:val="22"/>
                <w:vertAlign w:val="baseline"/>
              </w:rPr>
            </w:pPr>
          </w:p>
        </w:tc>
      </w:tr>
      <w:tr w14:paraId="6CA0D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3" w:type="dxa"/>
            <w:gridSpan w:val="9"/>
          </w:tcPr>
          <w:p w14:paraId="32BB312C">
            <w:pPr>
              <w:spacing w:line="520" w:lineRule="exact"/>
              <w:rPr>
                <w:rFonts w:hint="eastAsia"/>
                <w:sz w:val="22"/>
                <w:szCs w:val="22"/>
                <w:vertAlign w:val="baseline"/>
              </w:rPr>
            </w:pPr>
            <w:r>
              <w:rPr>
                <w:rFonts w:hint="eastAsia"/>
                <w:sz w:val="22"/>
                <w:szCs w:val="22"/>
                <w:vertAlign w:val="baseline"/>
                <w:lang w:val="en-US" w:eastAsia="zh-Hans"/>
              </w:rPr>
              <w:t>七</w:t>
            </w:r>
            <w:r>
              <w:rPr>
                <w:rFonts w:hint="default"/>
                <w:sz w:val="22"/>
                <w:szCs w:val="22"/>
                <w:vertAlign w:val="baseline"/>
                <w:lang w:eastAsia="zh-Hans"/>
              </w:rPr>
              <w:t>、</w:t>
            </w:r>
            <w:r>
              <w:rPr>
                <w:rFonts w:hint="eastAsia"/>
                <w:sz w:val="22"/>
                <w:szCs w:val="22"/>
                <w:vertAlign w:val="baseline"/>
                <w:lang w:val="en-US" w:eastAsia="zh-Hans"/>
              </w:rPr>
              <w:t>教学过程</w:t>
            </w:r>
          </w:p>
        </w:tc>
      </w:tr>
      <w:tr w14:paraId="3958F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668" w:type="dxa"/>
            <w:gridSpan w:val="2"/>
            <w:vMerge w:val="restart"/>
            <w:vAlign w:val="center"/>
          </w:tcPr>
          <w:p w14:paraId="23119B58">
            <w:pPr>
              <w:spacing w:line="520" w:lineRule="exact"/>
              <w:jc w:val="center"/>
              <w:rPr>
                <w:rFonts w:hint="eastAsia" w:eastAsiaTheme="minorEastAsia"/>
                <w:sz w:val="22"/>
                <w:szCs w:val="22"/>
                <w:vertAlign w:val="baseline"/>
                <w:lang w:val="en-US" w:eastAsia="zh-Hans"/>
              </w:rPr>
            </w:pPr>
            <w:r>
              <w:rPr>
                <w:rFonts w:hint="eastAsia"/>
                <w:sz w:val="22"/>
                <w:szCs w:val="22"/>
                <w:vertAlign w:val="baseline"/>
                <w:lang w:val="en-US" w:eastAsia="zh-Hans"/>
              </w:rPr>
              <w:t>教学环节</w:t>
            </w:r>
          </w:p>
        </w:tc>
        <w:tc>
          <w:tcPr>
            <w:tcW w:w="1668" w:type="dxa"/>
            <w:vMerge w:val="restart"/>
            <w:vAlign w:val="center"/>
          </w:tcPr>
          <w:p w14:paraId="25D26FEC">
            <w:pPr>
              <w:spacing w:line="520" w:lineRule="exact"/>
              <w:jc w:val="center"/>
              <w:rPr>
                <w:rFonts w:hint="eastAsia" w:eastAsiaTheme="minorEastAsia"/>
                <w:sz w:val="22"/>
                <w:szCs w:val="22"/>
                <w:vertAlign w:val="baseline"/>
                <w:lang w:val="en-US" w:eastAsia="zh-Hans"/>
              </w:rPr>
            </w:pPr>
            <w:r>
              <w:rPr>
                <w:rFonts w:hint="eastAsia"/>
                <w:sz w:val="22"/>
                <w:szCs w:val="22"/>
                <w:vertAlign w:val="baseline"/>
                <w:lang w:val="en-US" w:eastAsia="zh-Hans"/>
              </w:rPr>
              <w:t>内容</w:t>
            </w:r>
          </w:p>
        </w:tc>
        <w:tc>
          <w:tcPr>
            <w:tcW w:w="3339" w:type="dxa"/>
            <w:gridSpan w:val="4"/>
            <w:vAlign w:val="center"/>
          </w:tcPr>
          <w:p w14:paraId="6A191A45">
            <w:pPr>
              <w:spacing w:line="520" w:lineRule="exact"/>
              <w:jc w:val="center"/>
              <w:rPr>
                <w:rFonts w:hint="eastAsia" w:eastAsiaTheme="minorEastAsia"/>
                <w:sz w:val="22"/>
                <w:szCs w:val="22"/>
                <w:vertAlign w:val="baseline"/>
                <w:lang w:val="en-US" w:eastAsia="zh-Hans"/>
              </w:rPr>
            </w:pPr>
            <w:r>
              <w:rPr>
                <w:rFonts w:hint="eastAsia"/>
                <w:sz w:val="22"/>
                <w:szCs w:val="22"/>
                <w:vertAlign w:val="baseline"/>
                <w:lang w:val="en-US" w:eastAsia="zh-Hans"/>
              </w:rPr>
              <w:t>活动</w:t>
            </w:r>
          </w:p>
        </w:tc>
        <w:tc>
          <w:tcPr>
            <w:tcW w:w="1668" w:type="dxa"/>
            <w:gridSpan w:val="2"/>
            <w:vMerge w:val="restart"/>
            <w:vAlign w:val="center"/>
          </w:tcPr>
          <w:p w14:paraId="6815FFAD">
            <w:pPr>
              <w:spacing w:line="520" w:lineRule="exact"/>
              <w:jc w:val="center"/>
              <w:rPr>
                <w:rFonts w:hint="eastAsia" w:eastAsiaTheme="minorEastAsia"/>
                <w:sz w:val="22"/>
                <w:szCs w:val="22"/>
                <w:vertAlign w:val="baseline"/>
                <w:lang w:val="en-US" w:eastAsia="zh-Hans"/>
              </w:rPr>
            </w:pPr>
            <w:r>
              <w:rPr>
                <w:rFonts w:hint="eastAsia"/>
                <w:sz w:val="22"/>
                <w:szCs w:val="22"/>
                <w:vertAlign w:val="baseline"/>
                <w:lang w:val="en-US" w:eastAsia="zh-Hans"/>
              </w:rPr>
              <w:t>设计意图</w:t>
            </w:r>
          </w:p>
        </w:tc>
      </w:tr>
      <w:tr w14:paraId="50DC6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668" w:type="dxa"/>
            <w:gridSpan w:val="2"/>
            <w:vMerge w:val="continue"/>
            <w:vAlign w:val="center"/>
          </w:tcPr>
          <w:p w14:paraId="346D1FB2">
            <w:pPr>
              <w:spacing w:line="520" w:lineRule="exact"/>
              <w:jc w:val="center"/>
              <w:rPr>
                <w:sz w:val="22"/>
                <w:szCs w:val="22"/>
              </w:rPr>
            </w:pPr>
          </w:p>
        </w:tc>
        <w:tc>
          <w:tcPr>
            <w:tcW w:w="1668" w:type="dxa"/>
            <w:vMerge w:val="continue"/>
            <w:vAlign w:val="center"/>
          </w:tcPr>
          <w:p w14:paraId="77169D2B">
            <w:pPr>
              <w:spacing w:line="520" w:lineRule="exact"/>
              <w:jc w:val="center"/>
              <w:rPr>
                <w:sz w:val="22"/>
                <w:szCs w:val="22"/>
              </w:rPr>
            </w:pPr>
          </w:p>
        </w:tc>
        <w:tc>
          <w:tcPr>
            <w:tcW w:w="1668" w:type="dxa"/>
            <w:gridSpan w:val="2"/>
            <w:vAlign w:val="center"/>
          </w:tcPr>
          <w:p w14:paraId="25AD45E0">
            <w:pPr>
              <w:spacing w:line="520" w:lineRule="exact"/>
              <w:jc w:val="center"/>
              <w:rPr>
                <w:rFonts w:hint="eastAsia" w:eastAsiaTheme="minorEastAsia"/>
                <w:sz w:val="22"/>
                <w:szCs w:val="22"/>
                <w:vertAlign w:val="baseline"/>
                <w:lang w:val="en-US" w:eastAsia="zh-Hans"/>
              </w:rPr>
            </w:pPr>
            <w:r>
              <w:rPr>
                <w:rFonts w:hint="eastAsia"/>
                <w:sz w:val="22"/>
                <w:szCs w:val="22"/>
                <w:vertAlign w:val="baseline"/>
                <w:lang w:val="en-US" w:eastAsia="zh-Hans"/>
              </w:rPr>
              <w:t>教师</w:t>
            </w:r>
          </w:p>
        </w:tc>
        <w:tc>
          <w:tcPr>
            <w:tcW w:w="1671" w:type="dxa"/>
            <w:gridSpan w:val="2"/>
            <w:vAlign w:val="center"/>
          </w:tcPr>
          <w:p w14:paraId="62BEF0F8">
            <w:pPr>
              <w:spacing w:line="520" w:lineRule="exact"/>
              <w:jc w:val="center"/>
              <w:rPr>
                <w:rFonts w:hint="eastAsia" w:eastAsiaTheme="minorEastAsia"/>
                <w:sz w:val="22"/>
                <w:szCs w:val="22"/>
                <w:vertAlign w:val="baseline"/>
                <w:lang w:val="en-US" w:eastAsia="zh-Hans"/>
              </w:rPr>
            </w:pPr>
            <w:r>
              <w:rPr>
                <w:rFonts w:hint="eastAsia"/>
                <w:sz w:val="22"/>
                <w:szCs w:val="22"/>
                <w:vertAlign w:val="baseline"/>
                <w:lang w:val="en-US" w:eastAsia="zh-Hans"/>
              </w:rPr>
              <w:t>学生</w:t>
            </w:r>
          </w:p>
        </w:tc>
        <w:tc>
          <w:tcPr>
            <w:tcW w:w="1668" w:type="dxa"/>
            <w:gridSpan w:val="2"/>
            <w:vMerge w:val="continue"/>
            <w:vAlign w:val="center"/>
          </w:tcPr>
          <w:p w14:paraId="36DD704B">
            <w:pPr>
              <w:spacing w:line="520" w:lineRule="exact"/>
              <w:jc w:val="center"/>
              <w:rPr>
                <w:rFonts w:hint="eastAsia"/>
                <w:sz w:val="22"/>
                <w:szCs w:val="22"/>
                <w:vertAlign w:val="baseline"/>
              </w:rPr>
            </w:pPr>
          </w:p>
        </w:tc>
      </w:tr>
      <w:tr w14:paraId="5CDF2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gridSpan w:val="2"/>
            <w:vAlign w:val="center"/>
          </w:tcPr>
          <w:p w14:paraId="3D692096">
            <w:pPr>
              <w:spacing w:line="520" w:lineRule="exact"/>
              <w:jc w:val="center"/>
              <w:rPr>
                <w:rFonts w:hint="eastAsia" w:eastAsiaTheme="minorEastAsia"/>
                <w:sz w:val="22"/>
                <w:szCs w:val="22"/>
                <w:vertAlign w:val="baseline"/>
                <w:lang w:val="en-US" w:eastAsia="zh-Hans"/>
              </w:rPr>
            </w:pPr>
            <w:r>
              <w:rPr>
                <w:rFonts w:hint="eastAsia"/>
                <w:sz w:val="22"/>
                <w:szCs w:val="22"/>
                <w:vertAlign w:val="baseline"/>
                <w:lang w:val="en-US" w:eastAsia="zh-Hans"/>
              </w:rPr>
              <w:t>课前</w:t>
            </w:r>
          </w:p>
        </w:tc>
        <w:tc>
          <w:tcPr>
            <w:tcW w:w="1668" w:type="dxa"/>
            <w:vAlign w:val="center"/>
          </w:tcPr>
          <w:p w14:paraId="1F425F18">
            <w:pPr>
              <w:spacing w:line="520" w:lineRule="exact"/>
              <w:jc w:val="center"/>
              <w:rPr>
                <w:rFonts w:hint="eastAsia"/>
                <w:sz w:val="22"/>
                <w:szCs w:val="22"/>
                <w:vertAlign w:val="baseline"/>
              </w:rPr>
            </w:pPr>
          </w:p>
        </w:tc>
        <w:tc>
          <w:tcPr>
            <w:tcW w:w="1668" w:type="dxa"/>
            <w:gridSpan w:val="2"/>
            <w:vAlign w:val="center"/>
          </w:tcPr>
          <w:p w14:paraId="7F840EB8">
            <w:pPr>
              <w:spacing w:line="520" w:lineRule="exact"/>
              <w:jc w:val="center"/>
              <w:rPr>
                <w:rFonts w:hint="eastAsia"/>
                <w:sz w:val="22"/>
                <w:szCs w:val="22"/>
                <w:vertAlign w:val="baseline"/>
              </w:rPr>
            </w:pPr>
          </w:p>
        </w:tc>
        <w:tc>
          <w:tcPr>
            <w:tcW w:w="1671" w:type="dxa"/>
            <w:gridSpan w:val="2"/>
            <w:vAlign w:val="center"/>
          </w:tcPr>
          <w:p w14:paraId="06F357DE">
            <w:pPr>
              <w:spacing w:line="520" w:lineRule="exact"/>
              <w:jc w:val="center"/>
              <w:rPr>
                <w:rFonts w:hint="eastAsia"/>
                <w:sz w:val="22"/>
                <w:szCs w:val="22"/>
                <w:vertAlign w:val="baseline"/>
              </w:rPr>
            </w:pPr>
          </w:p>
        </w:tc>
        <w:tc>
          <w:tcPr>
            <w:tcW w:w="1668" w:type="dxa"/>
            <w:gridSpan w:val="2"/>
            <w:vAlign w:val="center"/>
          </w:tcPr>
          <w:p w14:paraId="1866E74B">
            <w:pPr>
              <w:spacing w:line="520" w:lineRule="exact"/>
              <w:jc w:val="center"/>
              <w:rPr>
                <w:rFonts w:hint="eastAsia"/>
                <w:sz w:val="22"/>
                <w:szCs w:val="22"/>
                <w:vertAlign w:val="baseline"/>
              </w:rPr>
            </w:pPr>
          </w:p>
        </w:tc>
      </w:tr>
      <w:tr w14:paraId="4ADA0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gridSpan w:val="2"/>
            <w:vAlign w:val="center"/>
          </w:tcPr>
          <w:p w14:paraId="4DD92112">
            <w:pPr>
              <w:spacing w:line="520" w:lineRule="exact"/>
              <w:jc w:val="center"/>
              <w:rPr>
                <w:rFonts w:hint="eastAsia" w:eastAsiaTheme="minorEastAsia"/>
                <w:sz w:val="22"/>
                <w:szCs w:val="22"/>
                <w:vertAlign w:val="baseline"/>
                <w:lang w:val="en-US" w:eastAsia="zh-Hans"/>
              </w:rPr>
            </w:pPr>
            <w:r>
              <w:rPr>
                <w:rFonts w:hint="eastAsia"/>
                <w:sz w:val="22"/>
                <w:szCs w:val="22"/>
                <w:vertAlign w:val="baseline"/>
                <w:lang w:val="en-US" w:eastAsia="zh-Hans"/>
              </w:rPr>
              <w:t>任务导入</w:t>
            </w:r>
          </w:p>
        </w:tc>
        <w:tc>
          <w:tcPr>
            <w:tcW w:w="1668" w:type="dxa"/>
            <w:vAlign w:val="center"/>
          </w:tcPr>
          <w:p w14:paraId="29F3191E">
            <w:pPr>
              <w:spacing w:line="520" w:lineRule="exact"/>
              <w:jc w:val="center"/>
              <w:rPr>
                <w:rFonts w:hint="eastAsia"/>
                <w:sz w:val="22"/>
                <w:szCs w:val="22"/>
                <w:vertAlign w:val="baseline"/>
              </w:rPr>
            </w:pPr>
          </w:p>
        </w:tc>
        <w:tc>
          <w:tcPr>
            <w:tcW w:w="1668" w:type="dxa"/>
            <w:gridSpan w:val="2"/>
            <w:vAlign w:val="center"/>
          </w:tcPr>
          <w:p w14:paraId="792B64D1">
            <w:pPr>
              <w:spacing w:line="520" w:lineRule="exact"/>
              <w:jc w:val="center"/>
              <w:rPr>
                <w:rFonts w:hint="eastAsia"/>
                <w:sz w:val="22"/>
                <w:szCs w:val="22"/>
                <w:vertAlign w:val="baseline"/>
              </w:rPr>
            </w:pPr>
          </w:p>
        </w:tc>
        <w:tc>
          <w:tcPr>
            <w:tcW w:w="1671" w:type="dxa"/>
            <w:gridSpan w:val="2"/>
            <w:vAlign w:val="center"/>
          </w:tcPr>
          <w:p w14:paraId="718AE58E">
            <w:pPr>
              <w:spacing w:line="520" w:lineRule="exact"/>
              <w:jc w:val="center"/>
              <w:rPr>
                <w:rFonts w:hint="eastAsia"/>
                <w:sz w:val="22"/>
                <w:szCs w:val="22"/>
                <w:vertAlign w:val="baseline"/>
              </w:rPr>
            </w:pPr>
          </w:p>
        </w:tc>
        <w:tc>
          <w:tcPr>
            <w:tcW w:w="1668" w:type="dxa"/>
            <w:gridSpan w:val="2"/>
            <w:vAlign w:val="center"/>
          </w:tcPr>
          <w:p w14:paraId="27F2E43C">
            <w:pPr>
              <w:spacing w:line="520" w:lineRule="exact"/>
              <w:jc w:val="center"/>
              <w:rPr>
                <w:rFonts w:hint="eastAsia"/>
                <w:sz w:val="22"/>
                <w:szCs w:val="22"/>
                <w:vertAlign w:val="baseline"/>
              </w:rPr>
            </w:pPr>
          </w:p>
        </w:tc>
      </w:tr>
      <w:tr w14:paraId="0D93D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trPr>
        <w:tc>
          <w:tcPr>
            <w:tcW w:w="834" w:type="dxa"/>
            <w:vMerge w:val="restart"/>
            <w:vAlign w:val="center"/>
          </w:tcPr>
          <w:p w14:paraId="5CA2DA6F">
            <w:pPr>
              <w:spacing w:line="520" w:lineRule="exact"/>
              <w:jc w:val="center"/>
              <w:rPr>
                <w:rFonts w:hint="eastAsia" w:eastAsiaTheme="minorEastAsia"/>
                <w:sz w:val="22"/>
                <w:szCs w:val="22"/>
                <w:vertAlign w:val="baseline"/>
                <w:lang w:val="en-US" w:eastAsia="zh-Hans"/>
              </w:rPr>
            </w:pPr>
            <w:r>
              <w:rPr>
                <w:rFonts w:hint="eastAsia"/>
                <w:sz w:val="22"/>
                <w:szCs w:val="22"/>
                <w:vertAlign w:val="baseline"/>
                <w:lang w:val="en-US" w:eastAsia="zh-Hans"/>
              </w:rPr>
              <w:t>课中</w:t>
            </w:r>
          </w:p>
        </w:tc>
        <w:tc>
          <w:tcPr>
            <w:tcW w:w="834" w:type="dxa"/>
            <w:vAlign w:val="center"/>
          </w:tcPr>
          <w:p w14:paraId="732922AC">
            <w:pPr>
              <w:spacing w:line="520" w:lineRule="exact"/>
              <w:jc w:val="center"/>
              <w:rPr>
                <w:rFonts w:hint="eastAsia"/>
                <w:sz w:val="22"/>
                <w:szCs w:val="22"/>
                <w:vertAlign w:val="baseline"/>
                <w:lang w:val="en-US" w:eastAsia="zh-Hans"/>
              </w:rPr>
            </w:pPr>
          </w:p>
        </w:tc>
        <w:tc>
          <w:tcPr>
            <w:tcW w:w="1668" w:type="dxa"/>
            <w:vAlign w:val="center"/>
          </w:tcPr>
          <w:p w14:paraId="36B14D73">
            <w:pPr>
              <w:spacing w:line="520" w:lineRule="exact"/>
              <w:jc w:val="center"/>
              <w:rPr>
                <w:rFonts w:hint="eastAsia"/>
                <w:sz w:val="22"/>
                <w:szCs w:val="22"/>
                <w:vertAlign w:val="baseline"/>
              </w:rPr>
            </w:pPr>
          </w:p>
        </w:tc>
        <w:tc>
          <w:tcPr>
            <w:tcW w:w="1668" w:type="dxa"/>
            <w:gridSpan w:val="2"/>
            <w:vAlign w:val="center"/>
          </w:tcPr>
          <w:p w14:paraId="4A18DE8F">
            <w:pPr>
              <w:spacing w:line="520" w:lineRule="exact"/>
              <w:jc w:val="center"/>
              <w:rPr>
                <w:rFonts w:hint="eastAsia"/>
                <w:sz w:val="22"/>
                <w:szCs w:val="22"/>
                <w:vertAlign w:val="baseline"/>
              </w:rPr>
            </w:pPr>
          </w:p>
        </w:tc>
        <w:tc>
          <w:tcPr>
            <w:tcW w:w="1671" w:type="dxa"/>
            <w:gridSpan w:val="2"/>
            <w:vAlign w:val="center"/>
          </w:tcPr>
          <w:p w14:paraId="49BB5DE8">
            <w:pPr>
              <w:spacing w:line="520" w:lineRule="exact"/>
              <w:jc w:val="center"/>
              <w:rPr>
                <w:rFonts w:hint="eastAsia"/>
                <w:sz w:val="22"/>
                <w:szCs w:val="22"/>
                <w:vertAlign w:val="baseline"/>
              </w:rPr>
            </w:pPr>
          </w:p>
        </w:tc>
        <w:tc>
          <w:tcPr>
            <w:tcW w:w="1668" w:type="dxa"/>
            <w:gridSpan w:val="2"/>
            <w:vAlign w:val="center"/>
          </w:tcPr>
          <w:p w14:paraId="7269B6D6">
            <w:pPr>
              <w:spacing w:line="520" w:lineRule="exact"/>
              <w:jc w:val="center"/>
              <w:rPr>
                <w:rFonts w:hint="eastAsia"/>
                <w:sz w:val="22"/>
                <w:szCs w:val="22"/>
                <w:vertAlign w:val="baseline"/>
              </w:rPr>
            </w:pPr>
          </w:p>
        </w:tc>
      </w:tr>
      <w:tr w14:paraId="1EAAB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trPr>
        <w:tc>
          <w:tcPr>
            <w:tcW w:w="834" w:type="dxa"/>
            <w:vMerge w:val="continue"/>
            <w:vAlign w:val="center"/>
          </w:tcPr>
          <w:p w14:paraId="75FD3A71">
            <w:pPr>
              <w:spacing w:line="520" w:lineRule="exact"/>
              <w:jc w:val="center"/>
              <w:rPr>
                <w:sz w:val="22"/>
                <w:szCs w:val="22"/>
              </w:rPr>
            </w:pPr>
          </w:p>
        </w:tc>
        <w:tc>
          <w:tcPr>
            <w:tcW w:w="834" w:type="dxa"/>
            <w:vAlign w:val="center"/>
          </w:tcPr>
          <w:p w14:paraId="21519BB9">
            <w:pPr>
              <w:spacing w:line="520" w:lineRule="exact"/>
              <w:jc w:val="center"/>
              <w:rPr>
                <w:rFonts w:hint="eastAsia"/>
                <w:sz w:val="22"/>
                <w:szCs w:val="22"/>
                <w:vertAlign w:val="baseline"/>
                <w:lang w:val="en-US" w:eastAsia="zh-Hans"/>
              </w:rPr>
            </w:pPr>
          </w:p>
        </w:tc>
        <w:tc>
          <w:tcPr>
            <w:tcW w:w="1668" w:type="dxa"/>
            <w:vAlign w:val="center"/>
          </w:tcPr>
          <w:p w14:paraId="632FBE08">
            <w:pPr>
              <w:spacing w:line="520" w:lineRule="exact"/>
              <w:jc w:val="center"/>
              <w:rPr>
                <w:rFonts w:hint="eastAsia"/>
                <w:sz w:val="22"/>
                <w:szCs w:val="22"/>
                <w:vertAlign w:val="baseline"/>
                <w:lang w:val="en-US" w:eastAsia="zh-Hans"/>
              </w:rPr>
            </w:pPr>
          </w:p>
        </w:tc>
        <w:tc>
          <w:tcPr>
            <w:tcW w:w="1668" w:type="dxa"/>
            <w:gridSpan w:val="2"/>
            <w:vAlign w:val="center"/>
          </w:tcPr>
          <w:p w14:paraId="1F9BB587">
            <w:pPr>
              <w:spacing w:line="520" w:lineRule="exact"/>
              <w:jc w:val="center"/>
              <w:rPr>
                <w:rFonts w:hint="eastAsia"/>
                <w:sz w:val="22"/>
                <w:szCs w:val="22"/>
                <w:vertAlign w:val="baseline"/>
                <w:lang w:val="en-US" w:eastAsia="zh-Hans"/>
              </w:rPr>
            </w:pPr>
          </w:p>
        </w:tc>
        <w:tc>
          <w:tcPr>
            <w:tcW w:w="1671" w:type="dxa"/>
            <w:gridSpan w:val="2"/>
            <w:vAlign w:val="center"/>
          </w:tcPr>
          <w:p w14:paraId="7C94828F">
            <w:pPr>
              <w:spacing w:line="520" w:lineRule="exact"/>
              <w:jc w:val="center"/>
              <w:rPr>
                <w:rFonts w:hint="eastAsia"/>
                <w:sz w:val="22"/>
                <w:szCs w:val="22"/>
                <w:vertAlign w:val="baseline"/>
                <w:lang w:val="en-US" w:eastAsia="zh-Hans"/>
              </w:rPr>
            </w:pPr>
          </w:p>
        </w:tc>
        <w:tc>
          <w:tcPr>
            <w:tcW w:w="1668" w:type="dxa"/>
            <w:gridSpan w:val="2"/>
            <w:vAlign w:val="center"/>
          </w:tcPr>
          <w:p w14:paraId="6F32E5A6">
            <w:pPr>
              <w:spacing w:line="520" w:lineRule="exact"/>
              <w:jc w:val="center"/>
              <w:rPr>
                <w:rFonts w:hint="eastAsia"/>
                <w:sz w:val="22"/>
                <w:szCs w:val="22"/>
                <w:vertAlign w:val="baseline"/>
                <w:lang w:val="en-US" w:eastAsia="zh-Hans"/>
              </w:rPr>
            </w:pPr>
          </w:p>
        </w:tc>
      </w:tr>
      <w:tr w14:paraId="3953D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trPr>
        <w:tc>
          <w:tcPr>
            <w:tcW w:w="834" w:type="dxa"/>
            <w:vMerge w:val="continue"/>
            <w:vAlign w:val="center"/>
          </w:tcPr>
          <w:p w14:paraId="78DADBCD">
            <w:pPr>
              <w:spacing w:line="520" w:lineRule="exact"/>
              <w:jc w:val="center"/>
              <w:rPr>
                <w:rFonts w:hint="eastAsia"/>
                <w:sz w:val="22"/>
                <w:szCs w:val="22"/>
                <w:vertAlign w:val="baseline"/>
                <w:lang w:val="en-US" w:eastAsia="zh-Hans"/>
              </w:rPr>
            </w:pPr>
          </w:p>
        </w:tc>
        <w:tc>
          <w:tcPr>
            <w:tcW w:w="834" w:type="dxa"/>
            <w:vAlign w:val="center"/>
          </w:tcPr>
          <w:p w14:paraId="0720DC48">
            <w:pPr>
              <w:spacing w:line="520" w:lineRule="exact"/>
              <w:jc w:val="center"/>
              <w:rPr>
                <w:rFonts w:hint="eastAsia"/>
                <w:sz w:val="22"/>
                <w:szCs w:val="22"/>
                <w:vertAlign w:val="baseline"/>
                <w:lang w:val="en-US" w:eastAsia="zh-Hans"/>
              </w:rPr>
            </w:pPr>
          </w:p>
        </w:tc>
        <w:tc>
          <w:tcPr>
            <w:tcW w:w="1668" w:type="dxa"/>
            <w:vAlign w:val="center"/>
          </w:tcPr>
          <w:p w14:paraId="3ABD892B">
            <w:pPr>
              <w:spacing w:line="520" w:lineRule="exact"/>
              <w:jc w:val="center"/>
              <w:rPr>
                <w:rFonts w:hint="eastAsia"/>
                <w:sz w:val="22"/>
                <w:szCs w:val="22"/>
                <w:vertAlign w:val="baseline"/>
                <w:lang w:val="en-US" w:eastAsia="zh-Hans"/>
              </w:rPr>
            </w:pPr>
          </w:p>
        </w:tc>
        <w:tc>
          <w:tcPr>
            <w:tcW w:w="1668" w:type="dxa"/>
            <w:gridSpan w:val="2"/>
            <w:vAlign w:val="center"/>
          </w:tcPr>
          <w:p w14:paraId="7491E674">
            <w:pPr>
              <w:spacing w:line="520" w:lineRule="exact"/>
              <w:jc w:val="center"/>
              <w:rPr>
                <w:rFonts w:hint="eastAsia"/>
                <w:sz w:val="22"/>
                <w:szCs w:val="22"/>
                <w:vertAlign w:val="baseline"/>
                <w:lang w:val="en-US" w:eastAsia="zh-Hans"/>
              </w:rPr>
            </w:pPr>
          </w:p>
        </w:tc>
        <w:tc>
          <w:tcPr>
            <w:tcW w:w="1671" w:type="dxa"/>
            <w:gridSpan w:val="2"/>
            <w:vAlign w:val="center"/>
          </w:tcPr>
          <w:p w14:paraId="4BF4496B">
            <w:pPr>
              <w:spacing w:line="520" w:lineRule="exact"/>
              <w:jc w:val="center"/>
              <w:rPr>
                <w:rFonts w:hint="eastAsia"/>
                <w:sz w:val="22"/>
                <w:szCs w:val="22"/>
                <w:vertAlign w:val="baseline"/>
                <w:lang w:val="en-US" w:eastAsia="zh-Hans"/>
              </w:rPr>
            </w:pPr>
          </w:p>
        </w:tc>
        <w:tc>
          <w:tcPr>
            <w:tcW w:w="1668" w:type="dxa"/>
            <w:gridSpan w:val="2"/>
            <w:vAlign w:val="center"/>
          </w:tcPr>
          <w:p w14:paraId="0D7C05A2">
            <w:pPr>
              <w:spacing w:line="520" w:lineRule="exact"/>
              <w:jc w:val="center"/>
              <w:rPr>
                <w:rFonts w:hint="eastAsia"/>
                <w:sz w:val="22"/>
                <w:szCs w:val="22"/>
                <w:vertAlign w:val="baseline"/>
                <w:lang w:val="en-US" w:eastAsia="zh-Hans"/>
              </w:rPr>
            </w:pPr>
          </w:p>
        </w:tc>
      </w:tr>
      <w:tr w14:paraId="3A137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gridSpan w:val="2"/>
            <w:vAlign w:val="center"/>
          </w:tcPr>
          <w:p w14:paraId="48C82131">
            <w:pPr>
              <w:spacing w:line="520" w:lineRule="exact"/>
              <w:jc w:val="center"/>
              <w:rPr>
                <w:rFonts w:hint="eastAsia" w:eastAsiaTheme="minorEastAsia"/>
                <w:sz w:val="22"/>
                <w:szCs w:val="22"/>
                <w:vertAlign w:val="baseline"/>
                <w:lang w:val="en-US" w:eastAsia="zh-Hans"/>
              </w:rPr>
            </w:pPr>
            <w:r>
              <w:rPr>
                <w:rFonts w:hint="eastAsia"/>
                <w:sz w:val="22"/>
                <w:szCs w:val="22"/>
                <w:vertAlign w:val="baseline"/>
                <w:lang w:val="en-US" w:eastAsia="zh-Hans"/>
              </w:rPr>
              <w:t>总结</w:t>
            </w:r>
          </w:p>
        </w:tc>
        <w:tc>
          <w:tcPr>
            <w:tcW w:w="1668" w:type="dxa"/>
            <w:vAlign w:val="center"/>
          </w:tcPr>
          <w:p w14:paraId="229DD9FC">
            <w:pPr>
              <w:spacing w:line="520" w:lineRule="exact"/>
              <w:jc w:val="center"/>
              <w:rPr>
                <w:rFonts w:hint="eastAsia"/>
                <w:sz w:val="22"/>
                <w:szCs w:val="22"/>
                <w:vertAlign w:val="baseline"/>
              </w:rPr>
            </w:pPr>
          </w:p>
        </w:tc>
        <w:tc>
          <w:tcPr>
            <w:tcW w:w="1668" w:type="dxa"/>
            <w:gridSpan w:val="2"/>
            <w:vAlign w:val="center"/>
          </w:tcPr>
          <w:p w14:paraId="68A4580D">
            <w:pPr>
              <w:spacing w:line="520" w:lineRule="exact"/>
              <w:jc w:val="center"/>
              <w:rPr>
                <w:rFonts w:hint="eastAsia"/>
                <w:sz w:val="22"/>
                <w:szCs w:val="22"/>
                <w:vertAlign w:val="baseline"/>
              </w:rPr>
            </w:pPr>
          </w:p>
        </w:tc>
        <w:tc>
          <w:tcPr>
            <w:tcW w:w="1671" w:type="dxa"/>
            <w:gridSpan w:val="2"/>
            <w:vAlign w:val="center"/>
          </w:tcPr>
          <w:p w14:paraId="21C94A6D">
            <w:pPr>
              <w:spacing w:line="520" w:lineRule="exact"/>
              <w:jc w:val="center"/>
              <w:rPr>
                <w:rFonts w:hint="eastAsia"/>
                <w:sz w:val="22"/>
                <w:szCs w:val="22"/>
                <w:vertAlign w:val="baseline"/>
              </w:rPr>
            </w:pPr>
          </w:p>
        </w:tc>
        <w:tc>
          <w:tcPr>
            <w:tcW w:w="1668" w:type="dxa"/>
            <w:gridSpan w:val="2"/>
            <w:vAlign w:val="center"/>
          </w:tcPr>
          <w:p w14:paraId="36CBEB73">
            <w:pPr>
              <w:spacing w:line="520" w:lineRule="exact"/>
              <w:jc w:val="center"/>
              <w:rPr>
                <w:rFonts w:hint="eastAsia"/>
                <w:sz w:val="22"/>
                <w:szCs w:val="22"/>
                <w:vertAlign w:val="baseline"/>
              </w:rPr>
            </w:pPr>
          </w:p>
        </w:tc>
      </w:tr>
      <w:tr w14:paraId="29EDC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gridSpan w:val="2"/>
            <w:vAlign w:val="center"/>
          </w:tcPr>
          <w:p w14:paraId="423782DB">
            <w:pPr>
              <w:spacing w:line="520" w:lineRule="exact"/>
              <w:jc w:val="center"/>
              <w:rPr>
                <w:rFonts w:hint="eastAsia" w:eastAsiaTheme="minorEastAsia"/>
                <w:sz w:val="22"/>
                <w:szCs w:val="22"/>
                <w:vertAlign w:val="baseline"/>
                <w:lang w:val="en-US" w:eastAsia="zh-Hans"/>
              </w:rPr>
            </w:pPr>
            <w:r>
              <w:rPr>
                <w:rFonts w:hint="eastAsia"/>
                <w:sz w:val="22"/>
                <w:szCs w:val="22"/>
                <w:vertAlign w:val="baseline"/>
                <w:lang w:val="en-US" w:eastAsia="zh-Hans"/>
              </w:rPr>
              <w:t>课后</w:t>
            </w:r>
          </w:p>
        </w:tc>
        <w:tc>
          <w:tcPr>
            <w:tcW w:w="1668" w:type="dxa"/>
            <w:vAlign w:val="center"/>
          </w:tcPr>
          <w:p w14:paraId="6612AB8A">
            <w:pPr>
              <w:spacing w:line="520" w:lineRule="exact"/>
              <w:jc w:val="center"/>
              <w:rPr>
                <w:rFonts w:hint="eastAsia"/>
                <w:sz w:val="22"/>
                <w:szCs w:val="22"/>
                <w:vertAlign w:val="baseline"/>
              </w:rPr>
            </w:pPr>
          </w:p>
        </w:tc>
        <w:tc>
          <w:tcPr>
            <w:tcW w:w="1668" w:type="dxa"/>
            <w:gridSpan w:val="2"/>
            <w:vAlign w:val="center"/>
          </w:tcPr>
          <w:p w14:paraId="30B682F4">
            <w:pPr>
              <w:spacing w:line="520" w:lineRule="exact"/>
              <w:jc w:val="center"/>
              <w:rPr>
                <w:rFonts w:hint="eastAsia"/>
                <w:sz w:val="22"/>
                <w:szCs w:val="22"/>
                <w:vertAlign w:val="baseline"/>
              </w:rPr>
            </w:pPr>
          </w:p>
        </w:tc>
        <w:tc>
          <w:tcPr>
            <w:tcW w:w="1671" w:type="dxa"/>
            <w:gridSpan w:val="2"/>
            <w:vAlign w:val="center"/>
          </w:tcPr>
          <w:p w14:paraId="7E3295DD">
            <w:pPr>
              <w:spacing w:line="520" w:lineRule="exact"/>
              <w:jc w:val="center"/>
              <w:rPr>
                <w:rFonts w:hint="eastAsia"/>
                <w:sz w:val="22"/>
                <w:szCs w:val="22"/>
                <w:vertAlign w:val="baseline"/>
              </w:rPr>
            </w:pPr>
          </w:p>
        </w:tc>
        <w:tc>
          <w:tcPr>
            <w:tcW w:w="1668" w:type="dxa"/>
            <w:gridSpan w:val="2"/>
            <w:vAlign w:val="center"/>
          </w:tcPr>
          <w:p w14:paraId="4416B412">
            <w:pPr>
              <w:spacing w:line="520" w:lineRule="exact"/>
              <w:jc w:val="center"/>
              <w:rPr>
                <w:rFonts w:hint="eastAsia"/>
                <w:sz w:val="22"/>
                <w:szCs w:val="22"/>
                <w:vertAlign w:val="baseline"/>
              </w:rPr>
            </w:pPr>
          </w:p>
        </w:tc>
      </w:tr>
      <w:tr w14:paraId="77852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3" w:type="dxa"/>
            <w:gridSpan w:val="9"/>
          </w:tcPr>
          <w:p w14:paraId="0CC810B2">
            <w:pPr>
              <w:spacing w:line="520" w:lineRule="exact"/>
              <w:rPr>
                <w:rFonts w:hint="eastAsia" w:eastAsiaTheme="minorEastAsia"/>
                <w:sz w:val="22"/>
                <w:szCs w:val="22"/>
                <w:vertAlign w:val="baseline"/>
                <w:lang w:val="en-US" w:eastAsia="zh-Hans"/>
              </w:rPr>
            </w:pPr>
            <w:r>
              <w:rPr>
                <w:rFonts w:hint="eastAsia"/>
                <w:sz w:val="22"/>
                <w:szCs w:val="22"/>
                <w:vertAlign w:val="baseline"/>
                <w:lang w:val="en-US" w:eastAsia="zh-Hans"/>
              </w:rPr>
              <w:t>八</w:t>
            </w:r>
            <w:r>
              <w:rPr>
                <w:rFonts w:hint="default"/>
                <w:sz w:val="22"/>
                <w:szCs w:val="22"/>
                <w:vertAlign w:val="baseline"/>
                <w:lang w:eastAsia="zh-Hans"/>
              </w:rPr>
              <w:t>、</w:t>
            </w:r>
            <w:r>
              <w:rPr>
                <w:rFonts w:hint="eastAsia"/>
                <w:sz w:val="22"/>
                <w:szCs w:val="22"/>
                <w:vertAlign w:val="baseline"/>
                <w:lang w:val="en-US" w:eastAsia="zh-Hans"/>
              </w:rPr>
              <w:t>教学评价设计</w:t>
            </w:r>
          </w:p>
        </w:tc>
      </w:tr>
      <w:tr w14:paraId="59A3B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gridSpan w:val="2"/>
            <w:vAlign w:val="center"/>
          </w:tcPr>
          <w:p w14:paraId="3DB47E5D">
            <w:pPr>
              <w:spacing w:line="520" w:lineRule="exact"/>
              <w:jc w:val="center"/>
              <w:rPr>
                <w:rFonts w:hint="eastAsia" w:eastAsiaTheme="minorEastAsia"/>
                <w:sz w:val="22"/>
                <w:szCs w:val="22"/>
                <w:vertAlign w:val="baseline"/>
                <w:lang w:val="en-US" w:eastAsia="zh-Hans"/>
              </w:rPr>
            </w:pPr>
            <w:r>
              <w:rPr>
                <w:rFonts w:hint="eastAsia"/>
                <w:sz w:val="22"/>
                <w:szCs w:val="22"/>
                <w:vertAlign w:val="baseline"/>
                <w:lang w:val="en-US" w:eastAsia="zh-Hans"/>
              </w:rPr>
              <w:t>评价内容</w:t>
            </w:r>
          </w:p>
        </w:tc>
        <w:tc>
          <w:tcPr>
            <w:tcW w:w="1668" w:type="dxa"/>
            <w:vAlign w:val="center"/>
          </w:tcPr>
          <w:p w14:paraId="508787B5">
            <w:pPr>
              <w:spacing w:line="520" w:lineRule="exact"/>
              <w:jc w:val="center"/>
              <w:rPr>
                <w:rFonts w:hint="eastAsia"/>
                <w:sz w:val="22"/>
                <w:szCs w:val="22"/>
                <w:vertAlign w:val="baseline"/>
              </w:rPr>
            </w:pPr>
          </w:p>
        </w:tc>
        <w:tc>
          <w:tcPr>
            <w:tcW w:w="979" w:type="dxa"/>
            <w:vAlign w:val="center"/>
          </w:tcPr>
          <w:p w14:paraId="29E6219A">
            <w:pPr>
              <w:spacing w:line="520" w:lineRule="exact"/>
              <w:jc w:val="center"/>
              <w:rPr>
                <w:rFonts w:hint="eastAsia" w:eastAsiaTheme="minorEastAsia"/>
                <w:sz w:val="22"/>
                <w:szCs w:val="22"/>
                <w:vertAlign w:val="baseline"/>
                <w:lang w:val="en-US" w:eastAsia="zh-Hans"/>
              </w:rPr>
            </w:pPr>
            <w:r>
              <w:rPr>
                <w:rFonts w:hint="eastAsia"/>
                <w:sz w:val="22"/>
                <w:szCs w:val="22"/>
                <w:vertAlign w:val="baseline"/>
                <w:lang w:val="en-US" w:eastAsia="zh-Hans"/>
              </w:rPr>
              <w:t>姓名</w:t>
            </w:r>
          </w:p>
        </w:tc>
        <w:tc>
          <w:tcPr>
            <w:tcW w:w="2033" w:type="dxa"/>
            <w:gridSpan w:val="2"/>
            <w:vAlign w:val="center"/>
          </w:tcPr>
          <w:p w14:paraId="05F836DA">
            <w:pPr>
              <w:spacing w:line="520" w:lineRule="exact"/>
              <w:jc w:val="center"/>
              <w:rPr>
                <w:rFonts w:hint="eastAsia"/>
                <w:sz w:val="22"/>
                <w:szCs w:val="22"/>
                <w:vertAlign w:val="baseline"/>
              </w:rPr>
            </w:pPr>
          </w:p>
        </w:tc>
        <w:tc>
          <w:tcPr>
            <w:tcW w:w="1138" w:type="dxa"/>
            <w:gridSpan w:val="2"/>
            <w:vAlign w:val="center"/>
          </w:tcPr>
          <w:p w14:paraId="490E3632">
            <w:pPr>
              <w:spacing w:line="520" w:lineRule="exact"/>
              <w:jc w:val="center"/>
              <w:rPr>
                <w:rFonts w:hint="eastAsia" w:eastAsiaTheme="minorEastAsia"/>
                <w:sz w:val="22"/>
                <w:szCs w:val="22"/>
                <w:vertAlign w:val="baseline"/>
                <w:lang w:val="en-US" w:eastAsia="zh-Hans"/>
              </w:rPr>
            </w:pPr>
            <w:r>
              <w:rPr>
                <w:rFonts w:hint="eastAsia"/>
                <w:sz w:val="22"/>
                <w:szCs w:val="22"/>
                <w:vertAlign w:val="baseline"/>
                <w:lang w:val="en-US" w:eastAsia="zh-Hans"/>
              </w:rPr>
              <w:t>总分</w:t>
            </w:r>
          </w:p>
        </w:tc>
        <w:tc>
          <w:tcPr>
            <w:tcW w:w="857" w:type="dxa"/>
            <w:vAlign w:val="center"/>
          </w:tcPr>
          <w:p w14:paraId="6F529230">
            <w:pPr>
              <w:spacing w:line="520" w:lineRule="exact"/>
              <w:jc w:val="center"/>
              <w:rPr>
                <w:rFonts w:hint="eastAsia"/>
                <w:sz w:val="22"/>
                <w:szCs w:val="22"/>
                <w:vertAlign w:val="baseline"/>
              </w:rPr>
            </w:pPr>
          </w:p>
        </w:tc>
      </w:tr>
      <w:tr w14:paraId="34202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gridSpan w:val="2"/>
            <w:vAlign w:val="center"/>
          </w:tcPr>
          <w:p w14:paraId="7BD595C5">
            <w:pPr>
              <w:spacing w:line="520" w:lineRule="exact"/>
              <w:jc w:val="center"/>
              <w:rPr>
                <w:rFonts w:hint="eastAsia" w:eastAsiaTheme="minorEastAsia"/>
                <w:sz w:val="22"/>
                <w:szCs w:val="22"/>
                <w:vertAlign w:val="baseline"/>
                <w:lang w:val="en-US" w:eastAsia="zh-Hans"/>
              </w:rPr>
            </w:pPr>
            <w:r>
              <w:rPr>
                <w:rFonts w:hint="eastAsia"/>
                <w:sz w:val="22"/>
                <w:szCs w:val="22"/>
                <w:vertAlign w:val="baseline"/>
                <w:lang w:val="en-US" w:eastAsia="zh-Hans"/>
              </w:rPr>
              <w:t>评价项目</w:t>
            </w:r>
          </w:p>
        </w:tc>
        <w:tc>
          <w:tcPr>
            <w:tcW w:w="2647" w:type="dxa"/>
            <w:gridSpan w:val="2"/>
            <w:vAlign w:val="center"/>
          </w:tcPr>
          <w:p w14:paraId="28D1D4A3">
            <w:pPr>
              <w:spacing w:line="520" w:lineRule="exact"/>
              <w:jc w:val="center"/>
              <w:rPr>
                <w:rFonts w:hint="eastAsia" w:eastAsiaTheme="minorEastAsia"/>
                <w:sz w:val="22"/>
                <w:szCs w:val="22"/>
                <w:vertAlign w:val="baseline"/>
                <w:lang w:val="en-US" w:eastAsia="zh-Hans"/>
              </w:rPr>
            </w:pPr>
            <w:r>
              <w:rPr>
                <w:rFonts w:hint="eastAsia"/>
                <w:sz w:val="22"/>
                <w:szCs w:val="22"/>
                <w:vertAlign w:val="baseline"/>
                <w:lang w:val="en-US" w:eastAsia="zh-Hans"/>
              </w:rPr>
              <w:t>学生自评得分</w:t>
            </w:r>
          </w:p>
        </w:tc>
        <w:tc>
          <w:tcPr>
            <w:tcW w:w="2033" w:type="dxa"/>
            <w:gridSpan w:val="2"/>
            <w:vAlign w:val="center"/>
          </w:tcPr>
          <w:p w14:paraId="55B324A2">
            <w:pPr>
              <w:spacing w:line="520" w:lineRule="exact"/>
              <w:jc w:val="center"/>
              <w:rPr>
                <w:rFonts w:hint="eastAsia" w:eastAsiaTheme="minorEastAsia"/>
                <w:sz w:val="22"/>
                <w:szCs w:val="22"/>
                <w:vertAlign w:val="baseline"/>
                <w:lang w:val="en-US" w:eastAsia="zh-Hans"/>
              </w:rPr>
            </w:pPr>
            <w:r>
              <w:rPr>
                <w:rFonts w:hint="eastAsia"/>
                <w:sz w:val="22"/>
                <w:szCs w:val="22"/>
                <w:vertAlign w:val="baseline"/>
                <w:lang w:val="en-US" w:eastAsia="zh-Hans"/>
              </w:rPr>
              <w:t>学生互评得分</w:t>
            </w:r>
          </w:p>
        </w:tc>
        <w:tc>
          <w:tcPr>
            <w:tcW w:w="1995" w:type="dxa"/>
            <w:gridSpan w:val="3"/>
            <w:vAlign w:val="center"/>
          </w:tcPr>
          <w:p w14:paraId="690D8E6A">
            <w:pPr>
              <w:spacing w:line="520" w:lineRule="exact"/>
              <w:jc w:val="center"/>
              <w:rPr>
                <w:rFonts w:hint="eastAsia" w:eastAsiaTheme="minorEastAsia"/>
                <w:sz w:val="22"/>
                <w:szCs w:val="22"/>
                <w:vertAlign w:val="baseline"/>
                <w:lang w:val="en-US" w:eastAsia="zh-Hans"/>
              </w:rPr>
            </w:pPr>
            <w:r>
              <w:rPr>
                <w:rFonts w:hint="eastAsia"/>
                <w:sz w:val="22"/>
                <w:szCs w:val="22"/>
                <w:vertAlign w:val="baseline"/>
                <w:lang w:val="en-US" w:eastAsia="zh-Hans"/>
              </w:rPr>
              <w:t>教师评价得分</w:t>
            </w:r>
          </w:p>
        </w:tc>
      </w:tr>
      <w:tr w14:paraId="3B375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gridSpan w:val="2"/>
            <w:vAlign w:val="center"/>
          </w:tcPr>
          <w:p w14:paraId="16B14E47">
            <w:pPr>
              <w:spacing w:line="520" w:lineRule="exact"/>
              <w:jc w:val="center"/>
              <w:rPr>
                <w:rFonts w:hint="eastAsia" w:eastAsiaTheme="minorEastAsia"/>
                <w:sz w:val="22"/>
                <w:szCs w:val="22"/>
                <w:vertAlign w:val="baseline"/>
                <w:lang w:val="en-US" w:eastAsia="zh-Hans"/>
              </w:rPr>
            </w:pPr>
            <w:r>
              <w:rPr>
                <w:rFonts w:hint="eastAsia"/>
                <w:sz w:val="22"/>
                <w:szCs w:val="22"/>
                <w:vertAlign w:val="baseline"/>
                <w:lang w:val="en-US" w:eastAsia="zh-Hans"/>
              </w:rPr>
              <w:t>课堂表现得分</w:t>
            </w:r>
          </w:p>
        </w:tc>
        <w:tc>
          <w:tcPr>
            <w:tcW w:w="2647" w:type="dxa"/>
            <w:gridSpan w:val="2"/>
            <w:vAlign w:val="center"/>
          </w:tcPr>
          <w:p w14:paraId="208F0162">
            <w:pPr>
              <w:spacing w:line="520" w:lineRule="exact"/>
              <w:jc w:val="center"/>
              <w:rPr>
                <w:rFonts w:hint="eastAsia"/>
                <w:sz w:val="22"/>
                <w:szCs w:val="22"/>
                <w:vertAlign w:val="baseline"/>
              </w:rPr>
            </w:pPr>
          </w:p>
        </w:tc>
        <w:tc>
          <w:tcPr>
            <w:tcW w:w="2033" w:type="dxa"/>
            <w:gridSpan w:val="2"/>
            <w:vAlign w:val="center"/>
          </w:tcPr>
          <w:p w14:paraId="622527C2">
            <w:pPr>
              <w:spacing w:line="520" w:lineRule="exact"/>
              <w:jc w:val="center"/>
              <w:rPr>
                <w:rFonts w:hint="eastAsia"/>
                <w:sz w:val="22"/>
                <w:szCs w:val="22"/>
                <w:vertAlign w:val="baseline"/>
              </w:rPr>
            </w:pPr>
          </w:p>
        </w:tc>
        <w:tc>
          <w:tcPr>
            <w:tcW w:w="1995" w:type="dxa"/>
            <w:gridSpan w:val="3"/>
            <w:vAlign w:val="center"/>
          </w:tcPr>
          <w:p w14:paraId="537ACC44">
            <w:pPr>
              <w:spacing w:line="520" w:lineRule="exact"/>
              <w:jc w:val="center"/>
              <w:rPr>
                <w:rFonts w:hint="eastAsia"/>
                <w:sz w:val="22"/>
                <w:szCs w:val="22"/>
                <w:vertAlign w:val="baseline"/>
              </w:rPr>
            </w:pPr>
          </w:p>
        </w:tc>
      </w:tr>
      <w:tr w14:paraId="39ED6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gridSpan w:val="2"/>
            <w:vAlign w:val="center"/>
          </w:tcPr>
          <w:p w14:paraId="7D9166FB">
            <w:pPr>
              <w:spacing w:line="520" w:lineRule="exact"/>
              <w:jc w:val="center"/>
              <w:rPr>
                <w:rFonts w:hint="eastAsia" w:eastAsiaTheme="minorEastAsia"/>
                <w:sz w:val="22"/>
                <w:szCs w:val="22"/>
                <w:vertAlign w:val="baseline"/>
                <w:lang w:val="en-US" w:eastAsia="zh-Hans"/>
              </w:rPr>
            </w:pPr>
            <w:r>
              <w:rPr>
                <w:rFonts w:hint="eastAsia"/>
                <w:sz w:val="22"/>
                <w:szCs w:val="22"/>
                <w:vertAlign w:val="baseline"/>
                <w:lang w:val="en-US" w:eastAsia="zh-Hans"/>
              </w:rPr>
              <w:t>回答问题得分</w:t>
            </w:r>
          </w:p>
        </w:tc>
        <w:tc>
          <w:tcPr>
            <w:tcW w:w="2647" w:type="dxa"/>
            <w:gridSpan w:val="2"/>
            <w:vAlign w:val="center"/>
          </w:tcPr>
          <w:p w14:paraId="3B5FC582">
            <w:pPr>
              <w:spacing w:line="520" w:lineRule="exact"/>
              <w:jc w:val="center"/>
              <w:rPr>
                <w:rFonts w:hint="eastAsia"/>
                <w:sz w:val="22"/>
                <w:szCs w:val="22"/>
                <w:vertAlign w:val="baseline"/>
              </w:rPr>
            </w:pPr>
          </w:p>
        </w:tc>
        <w:tc>
          <w:tcPr>
            <w:tcW w:w="2033" w:type="dxa"/>
            <w:gridSpan w:val="2"/>
            <w:vAlign w:val="center"/>
          </w:tcPr>
          <w:p w14:paraId="25873CCE">
            <w:pPr>
              <w:spacing w:line="520" w:lineRule="exact"/>
              <w:jc w:val="center"/>
              <w:rPr>
                <w:rFonts w:hint="eastAsia"/>
                <w:sz w:val="22"/>
                <w:szCs w:val="22"/>
                <w:vertAlign w:val="baseline"/>
              </w:rPr>
            </w:pPr>
          </w:p>
        </w:tc>
        <w:tc>
          <w:tcPr>
            <w:tcW w:w="1995" w:type="dxa"/>
            <w:gridSpan w:val="3"/>
            <w:vAlign w:val="center"/>
          </w:tcPr>
          <w:p w14:paraId="6A8FCE38">
            <w:pPr>
              <w:spacing w:line="520" w:lineRule="exact"/>
              <w:jc w:val="center"/>
              <w:rPr>
                <w:rFonts w:hint="eastAsia"/>
                <w:sz w:val="22"/>
                <w:szCs w:val="22"/>
                <w:vertAlign w:val="baseline"/>
              </w:rPr>
            </w:pPr>
          </w:p>
        </w:tc>
      </w:tr>
      <w:tr w14:paraId="7E30E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gridSpan w:val="2"/>
            <w:vAlign w:val="center"/>
          </w:tcPr>
          <w:p w14:paraId="33938FE5">
            <w:pPr>
              <w:spacing w:line="520" w:lineRule="exact"/>
              <w:jc w:val="center"/>
              <w:rPr>
                <w:rFonts w:hint="eastAsia" w:eastAsiaTheme="minorEastAsia"/>
                <w:sz w:val="22"/>
                <w:szCs w:val="22"/>
                <w:vertAlign w:val="baseline"/>
                <w:lang w:val="en-US" w:eastAsia="zh-Hans"/>
              </w:rPr>
            </w:pPr>
            <w:r>
              <w:rPr>
                <w:rFonts w:hint="eastAsia"/>
                <w:sz w:val="22"/>
                <w:szCs w:val="22"/>
                <w:vertAlign w:val="baseline"/>
                <w:lang w:val="en-US" w:eastAsia="zh-Hans"/>
              </w:rPr>
              <w:t>实操联系情况</w:t>
            </w:r>
          </w:p>
        </w:tc>
        <w:tc>
          <w:tcPr>
            <w:tcW w:w="2647" w:type="dxa"/>
            <w:gridSpan w:val="2"/>
          </w:tcPr>
          <w:p w14:paraId="443129B3">
            <w:pPr>
              <w:spacing w:line="520" w:lineRule="exact"/>
              <w:rPr>
                <w:rFonts w:hint="eastAsia"/>
                <w:sz w:val="22"/>
                <w:szCs w:val="22"/>
                <w:vertAlign w:val="baseline"/>
              </w:rPr>
            </w:pPr>
          </w:p>
        </w:tc>
        <w:tc>
          <w:tcPr>
            <w:tcW w:w="2033" w:type="dxa"/>
            <w:gridSpan w:val="2"/>
          </w:tcPr>
          <w:p w14:paraId="6215F109">
            <w:pPr>
              <w:spacing w:line="520" w:lineRule="exact"/>
              <w:rPr>
                <w:rFonts w:hint="eastAsia"/>
                <w:sz w:val="22"/>
                <w:szCs w:val="22"/>
                <w:vertAlign w:val="baseline"/>
              </w:rPr>
            </w:pPr>
          </w:p>
        </w:tc>
        <w:tc>
          <w:tcPr>
            <w:tcW w:w="1995" w:type="dxa"/>
            <w:gridSpan w:val="3"/>
          </w:tcPr>
          <w:p w14:paraId="64A33B99">
            <w:pPr>
              <w:spacing w:line="520" w:lineRule="exact"/>
              <w:rPr>
                <w:rFonts w:hint="eastAsia"/>
                <w:sz w:val="22"/>
                <w:szCs w:val="22"/>
                <w:vertAlign w:val="baseline"/>
              </w:rPr>
            </w:pPr>
          </w:p>
        </w:tc>
      </w:tr>
      <w:tr w14:paraId="51C51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gridSpan w:val="2"/>
            <w:vAlign w:val="center"/>
          </w:tcPr>
          <w:p w14:paraId="6D2A833B">
            <w:pPr>
              <w:spacing w:line="520" w:lineRule="exact"/>
              <w:jc w:val="center"/>
              <w:rPr>
                <w:rFonts w:hint="eastAsia" w:eastAsiaTheme="minorEastAsia"/>
                <w:sz w:val="22"/>
                <w:szCs w:val="22"/>
                <w:vertAlign w:val="baseline"/>
                <w:lang w:val="en-US" w:eastAsia="zh-Hans"/>
              </w:rPr>
            </w:pPr>
            <w:r>
              <w:rPr>
                <w:rFonts w:hint="eastAsia"/>
                <w:sz w:val="22"/>
                <w:szCs w:val="22"/>
                <w:vertAlign w:val="baseline"/>
                <w:lang w:val="en-US" w:eastAsia="zh-Hans"/>
              </w:rPr>
              <w:t>实例训练得分</w:t>
            </w:r>
          </w:p>
        </w:tc>
        <w:tc>
          <w:tcPr>
            <w:tcW w:w="4680" w:type="dxa"/>
            <w:gridSpan w:val="4"/>
          </w:tcPr>
          <w:p w14:paraId="3153E9A0">
            <w:pPr>
              <w:spacing w:line="520" w:lineRule="exact"/>
              <w:rPr>
                <w:rFonts w:hint="eastAsia"/>
                <w:sz w:val="22"/>
                <w:szCs w:val="22"/>
                <w:vertAlign w:val="baseline"/>
              </w:rPr>
            </w:pPr>
          </w:p>
        </w:tc>
        <w:tc>
          <w:tcPr>
            <w:tcW w:w="1995" w:type="dxa"/>
            <w:gridSpan w:val="3"/>
          </w:tcPr>
          <w:p w14:paraId="14743C80">
            <w:pPr>
              <w:spacing w:line="520" w:lineRule="exact"/>
              <w:rPr>
                <w:rFonts w:hint="eastAsia"/>
                <w:sz w:val="22"/>
                <w:szCs w:val="22"/>
                <w:vertAlign w:val="baseline"/>
              </w:rPr>
            </w:pPr>
          </w:p>
        </w:tc>
      </w:tr>
      <w:tr w14:paraId="2988D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3" w:type="dxa"/>
            <w:gridSpan w:val="9"/>
          </w:tcPr>
          <w:p w14:paraId="3844E943">
            <w:pPr>
              <w:spacing w:line="520" w:lineRule="exact"/>
              <w:rPr>
                <w:rFonts w:hint="eastAsia"/>
                <w:sz w:val="22"/>
                <w:szCs w:val="22"/>
                <w:vertAlign w:val="baseline"/>
              </w:rPr>
            </w:pPr>
            <w:r>
              <w:rPr>
                <w:rFonts w:hint="eastAsia"/>
                <w:sz w:val="22"/>
                <w:szCs w:val="22"/>
                <w:vertAlign w:val="baseline"/>
                <w:lang w:val="en-US" w:eastAsia="zh-Hans"/>
              </w:rPr>
              <w:t>其他加分析</w:t>
            </w:r>
          </w:p>
        </w:tc>
      </w:tr>
      <w:tr w14:paraId="7AA81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8343" w:type="dxa"/>
            <w:gridSpan w:val="9"/>
          </w:tcPr>
          <w:p w14:paraId="627E4750">
            <w:pPr>
              <w:spacing w:line="520" w:lineRule="exact"/>
              <w:rPr>
                <w:rFonts w:hint="eastAsia" w:eastAsiaTheme="minorEastAsia"/>
                <w:sz w:val="22"/>
                <w:szCs w:val="22"/>
                <w:vertAlign w:val="baseline"/>
                <w:lang w:val="en-US" w:eastAsia="zh-Hans"/>
              </w:rPr>
            </w:pPr>
            <w:r>
              <w:rPr>
                <w:rFonts w:hint="eastAsia"/>
                <w:sz w:val="22"/>
                <w:szCs w:val="22"/>
                <w:vertAlign w:val="baseline"/>
                <w:lang w:val="en-US" w:eastAsia="zh-Hans"/>
              </w:rPr>
              <w:t>九</w:t>
            </w:r>
            <w:r>
              <w:rPr>
                <w:rFonts w:hint="default"/>
                <w:sz w:val="22"/>
                <w:szCs w:val="22"/>
                <w:vertAlign w:val="baseline"/>
                <w:lang w:eastAsia="zh-Hans"/>
              </w:rPr>
              <w:t>、</w:t>
            </w:r>
            <w:r>
              <w:rPr>
                <w:rFonts w:hint="eastAsia"/>
                <w:sz w:val="22"/>
                <w:szCs w:val="22"/>
                <w:vertAlign w:val="baseline"/>
                <w:lang w:val="en-US" w:eastAsia="zh-Hans"/>
              </w:rPr>
              <w:t>教学资源</w:t>
            </w:r>
          </w:p>
        </w:tc>
      </w:tr>
      <w:tr w14:paraId="2B47A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8" w:hRule="atLeast"/>
        </w:trPr>
        <w:tc>
          <w:tcPr>
            <w:tcW w:w="8343" w:type="dxa"/>
            <w:gridSpan w:val="9"/>
          </w:tcPr>
          <w:p w14:paraId="4F36C1E1">
            <w:pPr>
              <w:pStyle w:val="5"/>
              <w:keepNext w:val="0"/>
              <w:keepLines w:val="0"/>
              <w:widowControl/>
              <w:suppressLineNumbers w:val="0"/>
              <w:spacing w:before="0" w:beforeAutospacing="1" w:after="0" w:afterAutospacing="1"/>
              <w:ind w:left="349" w:right="0" w:hanging="242"/>
              <w:rPr>
                <w:rFonts w:ascii="-webkit-standard" w:hAnsi="-webkit-standard" w:eastAsia="-webkit-standard" w:cs="-webkit-standard"/>
                <w:b w:val="0"/>
                <w:i w:val="0"/>
                <w:caps w:val="0"/>
                <w:color w:val="000000"/>
                <w:spacing w:val="0"/>
                <w:u w:val="none"/>
              </w:rPr>
            </w:pPr>
            <w:r>
              <w:rPr>
                <w:rFonts w:hint="eastAsia" w:ascii="宋体" w:hAnsi="宋体" w:eastAsia="宋体" w:cs="宋体"/>
                <w:b w:val="0"/>
                <w:i w:val="0"/>
                <w:caps w:val="0"/>
                <w:color w:val="000000"/>
                <w:spacing w:val="0"/>
                <w:sz w:val="22"/>
                <w:szCs w:val="22"/>
                <w:u w:val="none"/>
              </w:rPr>
              <w:t>1. </w:t>
            </w:r>
            <w:r>
              <w:rPr>
                <w:rFonts w:hint="eastAsia" w:ascii="宋体" w:hAnsi="宋体" w:eastAsia="宋体" w:cs="宋体"/>
                <w:b w:val="0"/>
                <w:i w:val="0"/>
                <w:caps w:val="0"/>
                <w:color w:val="000000"/>
                <w:spacing w:val="0"/>
                <w:sz w:val="24"/>
                <w:szCs w:val="24"/>
                <w:u w:val="none"/>
              </w:rPr>
              <w:t>学习环境：</w:t>
            </w:r>
          </w:p>
          <w:p w14:paraId="0B69A5F0">
            <w:pPr>
              <w:pStyle w:val="5"/>
              <w:keepNext w:val="0"/>
              <w:keepLines w:val="0"/>
              <w:widowControl/>
              <w:suppressLineNumbers w:val="0"/>
              <w:spacing w:before="161" w:beforeAutospacing="0" w:after="0" w:afterAutospacing="1"/>
              <w:ind w:left="349" w:right="0" w:hanging="242"/>
              <w:rPr>
                <w:rFonts w:hint="default" w:ascii="-webkit-standard" w:hAnsi="-webkit-standard" w:eastAsia="-webkit-standard" w:cs="-webkit-standard"/>
                <w:b w:val="0"/>
                <w:i w:val="0"/>
                <w:caps w:val="0"/>
                <w:color w:val="000000"/>
                <w:spacing w:val="0"/>
                <w:u w:val="none"/>
              </w:rPr>
            </w:pPr>
            <w:r>
              <w:rPr>
                <w:rFonts w:hint="eastAsia" w:ascii="宋体" w:hAnsi="宋体" w:eastAsia="宋体" w:cs="宋体"/>
                <w:b w:val="0"/>
                <w:i w:val="0"/>
                <w:caps w:val="0"/>
                <w:color w:val="000000"/>
                <w:spacing w:val="0"/>
                <w:sz w:val="22"/>
                <w:szCs w:val="22"/>
                <w:u w:val="none"/>
              </w:rPr>
              <w:t>2. </w:t>
            </w:r>
            <w:r>
              <w:rPr>
                <w:rFonts w:hint="eastAsia" w:ascii="宋体" w:hAnsi="宋体" w:eastAsia="宋体" w:cs="宋体"/>
                <w:b w:val="0"/>
                <w:i w:val="0"/>
                <w:caps w:val="0"/>
                <w:color w:val="000000"/>
                <w:spacing w:val="0"/>
                <w:sz w:val="24"/>
                <w:szCs w:val="24"/>
                <w:u w:val="none"/>
              </w:rPr>
              <w:t>学习资源平台:</w:t>
            </w:r>
          </w:p>
          <w:p w14:paraId="188A3335">
            <w:pPr>
              <w:pStyle w:val="5"/>
              <w:keepNext w:val="0"/>
              <w:keepLines w:val="0"/>
              <w:widowControl/>
              <w:suppressLineNumbers w:val="0"/>
              <w:spacing w:before="160" w:beforeAutospacing="0" w:after="0" w:afterAutospacing="1"/>
              <w:ind w:left="420" w:right="0" w:hanging="313"/>
              <w:rPr>
                <w:rFonts w:hint="default" w:ascii="-webkit-standard" w:hAnsi="-webkit-standard" w:eastAsia="-webkit-standard" w:cs="-webkit-standard"/>
                <w:b w:val="0"/>
                <w:i w:val="0"/>
                <w:caps w:val="0"/>
                <w:color w:val="000000"/>
                <w:spacing w:val="0"/>
                <w:u w:val="none"/>
              </w:rPr>
            </w:pPr>
            <w:r>
              <w:rPr>
                <w:rFonts w:hint="eastAsia" w:ascii="宋体" w:hAnsi="宋体" w:eastAsia="宋体" w:cs="宋体"/>
                <w:b w:val="0"/>
                <w:i w:val="0"/>
                <w:caps w:val="0"/>
                <w:color w:val="000000"/>
                <w:spacing w:val="0"/>
                <w:sz w:val="22"/>
                <w:szCs w:val="22"/>
                <w:u w:val="none"/>
              </w:rPr>
              <w:t>3. </w:t>
            </w:r>
            <w:r>
              <w:rPr>
                <w:rFonts w:hint="eastAsia" w:ascii="宋体" w:hAnsi="宋体" w:eastAsia="宋体" w:cs="宋体"/>
                <w:b w:val="0"/>
                <w:i w:val="0"/>
                <w:caps w:val="0"/>
                <w:color w:val="000000"/>
                <w:spacing w:val="0"/>
                <w:sz w:val="24"/>
                <w:szCs w:val="24"/>
                <w:u w:val="none"/>
              </w:rPr>
              <w:t>学习资料类型：</w:t>
            </w:r>
          </w:p>
          <w:p w14:paraId="70B6DBB7">
            <w:pPr>
              <w:pStyle w:val="5"/>
              <w:keepNext w:val="0"/>
              <w:keepLines w:val="0"/>
              <w:widowControl/>
              <w:suppressLineNumbers w:val="0"/>
              <w:spacing w:before="161" w:beforeAutospacing="0" w:after="0" w:afterAutospacing="1"/>
              <w:ind w:left="420" w:right="0" w:hanging="313"/>
              <w:rPr>
                <w:rFonts w:hint="default" w:ascii="-webkit-standard" w:hAnsi="-webkit-standard" w:eastAsia="-webkit-standard" w:cs="-webkit-standard"/>
                <w:b w:val="0"/>
                <w:i w:val="0"/>
                <w:caps w:val="0"/>
                <w:color w:val="000000"/>
                <w:spacing w:val="0"/>
                <w:u w:val="none"/>
              </w:rPr>
            </w:pPr>
            <w:r>
              <w:rPr>
                <w:rFonts w:hint="eastAsia" w:ascii="宋体" w:hAnsi="宋体" w:eastAsia="宋体" w:cs="宋体"/>
                <w:b w:val="0"/>
                <w:i w:val="0"/>
                <w:caps w:val="0"/>
                <w:color w:val="000000"/>
                <w:spacing w:val="0"/>
                <w:sz w:val="22"/>
                <w:szCs w:val="22"/>
                <w:u w:val="none"/>
              </w:rPr>
              <w:t>4. </w:t>
            </w:r>
            <w:r>
              <w:rPr>
                <w:rFonts w:hint="eastAsia" w:ascii="宋体" w:hAnsi="宋体" w:eastAsia="宋体" w:cs="宋体"/>
                <w:b w:val="0"/>
                <w:i w:val="0"/>
                <w:caps w:val="0"/>
                <w:color w:val="000000"/>
                <w:spacing w:val="0"/>
                <w:sz w:val="24"/>
                <w:szCs w:val="24"/>
                <w:u w:val="none"/>
              </w:rPr>
              <w:t>参考教材：</w:t>
            </w:r>
          </w:p>
          <w:p w14:paraId="31A0A9FE">
            <w:pPr>
              <w:spacing w:line="520" w:lineRule="exact"/>
              <w:rPr>
                <w:rFonts w:hint="eastAsia"/>
                <w:sz w:val="22"/>
                <w:szCs w:val="22"/>
                <w:vertAlign w:val="baseline"/>
              </w:rPr>
            </w:pPr>
          </w:p>
        </w:tc>
      </w:tr>
      <w:tr w14:paraId="73C22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3" w:type="dxa"/>
            <w:gridSpan w:val="9"/>
          </w:tcPr>
          <w:p w14:paraId="74A3145B">
            <w:pPr>
              <w:spacing w:line="520" w:lineRule="exact"/>
              <w:rPr>
                <w:rFonts w:hint="eastAsia" w:eastAsiaTheme="minorEastAsia"/>
                <w:sz w:val="22"/>
                <w:szCs w:val="22"/>
                <w:vertAlign w:val="baseline"/>
                <w:lang w:val="en-US" w:eastAsia="zh-Hans"/>
              </w:rPr>
            </w:pPr>
            <w:r>
              <w:rPr>
                <w:rFonts w:hint="eastAsia"/>
                <w:sz w:val="22"/>
                <w:szCs w:val="22"/>
                <w:vertAlign w:val="baseline"/>
                <w:lang w:val="en-US" w:eastAsia="zh-Hans"/>
              </w:rPr>
              <w:t>十</w:t>
            </w:r>
            <w:r>
              <w:rPr>
                <w:rFonts w:hint="default"/>
                <w:sz w:val="22"/>
                <w:szCs w:val="22"/>
                <w:vertAlign w:val="baseline"/>
                <w:lang w:eastAsia="zh-Hans"/>
              </w:rPr>
              <w:t>、</w:t>
            </w:r>
            <w:r>
              <w:rPr>
                <w:rFonts w:hint="eastAsia"/>
                <w:sz w:val="22"/>
                <w:szCs w:val="22"/>
                <w:vertAlign w:val="baseline"/>
                <w:lang w:val="en-US" w:eastAsia="zh-Hans"/>
              </w:rPr>
              <w:t>教学反思</w:t>
            </w:r>
            <w:r>
              <w:rPr>
                <w:rFonts w:hint="default"/>
                <w:sz w:val="22"/>
                <w:szCs w:val="22"/>
                <w:vertAlign w:val="baseline"/>
                <w:lang w:eastAsia="zh-Hans"/>
              </w:rPr>
              <w:t>（200</w:t>
            </w:r>
            <w:r>
              <w:rPr>
                <w:rFonts w:hint="eastAsia"/>
                <w:sz w:val="22"/>
                <w:szCs w:val="22"/>
                <w:vertAlign w:val="baseline"/>
                <w:lang w:val="en-US" w:eastAsia="zh-Hans"/>
              </w:rPr>
              <w:t>字内</w:t>
            </w:r>
            <w:r>
              <w:rPr>
                <w:rFonts w:hint="default"/>
                <w:sz w:val="22"/>
                <w:szCs w:val="22"/>
                <w:vertAlign w:val="baseline"/>
                <w:lang w:eastAsia="zh-Hans"/>
              </w:rPr>
              <w:t>）</w:t>
            </w:r>
          </w:p>
        </w:tc>
      </w:tr>
      <w:tr w14:paraId="1FB65317">
        <w:tblPrEx>
          <w:tblCellMar>
            <w:top w:w="0" w:type="dxa"/>
            <w:left w:w="108" w:type="dxa"/>
            <w:bottom w:w="0" w:type="dxa"/>
            <w:right w:w="108" w:type="dxa"/>
          </w:tblCellMar>
        </w:tblPrEx>
        <w:trPr>
          <w:trHeight w:val="2506" w:hRule="atLeast"/>
        </w:trPr>
        <w:tc>
          <w:tcPr>
            <w:tcW w:w="8343" w:type="dxa"/>
            <w:gridSpan w:val="9"/>
          </w:tcPr>
          <w:p w14:paraId="039D841D">
            <w:pPr>
              <w:spacing w:line="520" w:lineRule="exact"/>
              <w:rPr>
                <w:rFonts w:hint="eastAsia"/>
                <w:sz w:val="22"/>
                <w:szCs w:val="22"/>
                <w:vertAlign w:val="baseline"/>
              </w:rPr>
            </w:pPr>
          </w:p>
        </w:tc>
      </w:tr>
    </w:tbl>
    <w:p w14:paraId="378E9C48">
      <w:pPr>
        <w:spacing w:line="520" w:lineRule="exact"/>
        <w:rPr>
          <w:rFonts w:hint="eastAsia"/>
          <w:sz w:val="22"/>
          <w:szCs w:val="22"/>
        </w:rPr>
      </w:pPr>
      <w:r>
        <w:rPr>
          <w:rFonts w:hint="eastAsia"/>
          <w:sz w:val="22"/>
          <w:szCs w:val="22"/>
        </w:rPr>
        <w:br w:type="page"/>
      </w:r>
    </w:p>
    <w:p w14:paraId="7C8D811D">
      <w:pPr>
        <w:spacing w:line="520" w:lineRule="exact"/>
        <w:rPr>
          <w:rFonts w:hint="eastAsia"/>
          <w:sz w:val="22"/>
          <w:szCs w:val="22"/>
        </w:rPr>
      </w:pPr>
      <w:r>
        <w:rPr>
          <w:rFonts w:hint="eastAsia"/>
          <w:sz w:val="22"/>
          <w:szCs w:val="22"/>
        </w:rPr>
        <w:t>课程思政案例撰写说明</w:t>
      </w:r>
    </w:p>
    <w:p w14:paraId="286F3796">
      <w:pPr>
        <w:spacing w:line="520" w:lineRule="exact"/>
        <w:rPr>
          <w:rFonts w:hint="eastAsia"/>
          <w:sz w:val="22"/>
          <w:szCs w:val="22"/>
        </w:rPr>
      </w:pPr>
      <w:r>
        <w:rPr>
          <w:rFonts w:hint="eastAsia"/>
          <w:sz w:val="22"/>
          <w:szCs w:val="22"/>
        </w:rPr>
        <w:t>（1）主标题为黑色、宋体、四号，作者、正文部分为黑色、宋体、小四，表格内文字为黑色、宋体、五号，全文行间距为1.5倍行距，中文字体为宋体，英文字体为Times New Roman。</w:t>
      </w:r>
    </w:p>
    <w:p w14:paraId="42FCAD5B">
      <w:pPr>
        <w:spacing w:line="520" w:lineRule="exact"/>
        <w:rPr>
          <w:rFonts w:hint="eastAsia"/>
          <w:sz w:val="22"/>
          <w:szCs w:val="22"/>
        </w:rPr>
      </w:pPr>
      <w:r>
        <w:rPr>
          <w:rFonts w:hint="eastAsia"/>
          <w:sz w:val="22"/>
          <w:szCs w:val="22"/>
        </w:rPr>
        <w:t>（</w:t>
      </w:r>
      <w:r>
        <w:rPr>
          <w:rFonts w:hint="default"/>
          <w:sz w:val="22"/>
          <w:szCs w:val="22"/>
        </w:rPr>
        <w:t>2</w:t>
      </w:r>
      <w:r>
        <w:rPr>
          <w:rFonts w:hint="eastAsia"/>
          <w:sz w:val="22"/>
          <w:szCs w:val="22"/>
        </w:rPr>
        <w:t>）课程思政案例建议课程负责人统筹团队人员集体讨论撰写。</w:t>
      </w:r>
    </w:p>
    <w:p w14:paraId="7346FD5C">
      <w:pPr>
        <w:spacing w:line="520" w:lineRule="exact"/>
        <w:rPr>
          <w:rFonts w:hint="eastAsia"/>
          <w:sz w:val="22"/>
          <w:szCs w:val="22"/>
        </w:rPr>
      </w:pPr>
      <w:r>
        <w:rPr>
          <w:rFonts w:hint="eastAsia"/>
          <w:sz w:val="22"/>
          <w:szCs w:val="22"/>
        </w:rPr>
        <w:t>（</w:t>
      </w:r>
      <w:r>
        <w:rPr>
          <w:rFonts w:hint="default"/>
          <w:sz w:val="22"/>
          <w:szCs w:val="22"/>
        </w:rPr>
        <w:t>3</w:t>
      </w:r>
      <w:r>
        <w:rPr>
          <w:rFonts w:hint="eastAsia"/>
          <w:sz w:val="22"/>
          <w:szCs w:val="22"/>
        </w:rPr>
        <w:t>）课程性质请从通识教育课程、学科基础课程、专业基础课程、专业核心课程、专业选修课程、实践课程</w:t>
      </w:r>
      <w:r>
        <w:rPr>
          <w:rFonts w:hint="eastAsia"/>
          <w:sz w:val="22"/>
          <w:szCs w:val="22"/>
          <w:lang w:val="en-US" w:eastAsia="zh-Hans"/>
        </w:rPr>
        <w:t>等</w:t>
      </w:r>
      <w:r>
        <w:rPr>
          <w:rFonts w:hint="eastAsia"/>
          <w:sz w:val="22"/>
          <w:szCs w:val="22"/>
        </w:rPr>
        <w:t>中选择。</w:t>
      </w:r>
    </w:p>
    <w:p w14:paraId="58205CDF">
      <w:pPr>
        <w:spacing w:line="520" w:lineRule="exact"/>
        <w:rPr>
          <w:rFonts w:hint="eastAsia"/>
          <w:sz w:val="22"/>
          <w:szCs w:val="22"/>
        </w:rPr>
      </w:pPr>
      <w:r>
        <w:rPr>
          <w:rFonts w:hint="eastAsia"/>
          <w:sz w:val="22"/>
          <w:szCs w:val="22"/>
        </w:rPr>
        <w:t>（</w:t>
      </w:r>
      <w:r>
        <w:rPr>
          <w:rFonts w:hint="default"/>
          <w:sz w:val="22"/>
          <w:szCs w:val="22"/>
        </w:rPr>
        <w:t>4</w:t>
      </w:r>
      <w:r>
        <w:rPr>
          <w:rFonts w:hint="eastAsia"/>
          <w:sz w:val="22"/>
          <w:szCs w:val="22"/>
        </w:rPr>
        <w:t>）课程类型请从在线课程、线下课程、社会实践课程、全英语课程、线上线下混合式课程</w:t>
      </w:r>
      <w:r>
        <w:rPr>
          <w:rFonts w:hint="eastAsia"/>
          <w:sz w:val="22"/>
          <w:szCs w:val="22"/>
          <w:lang w:val="en-US" w:eastAsia="zh-Hans"/>
        </w:rPr>
        <w:t>等</w:t>
      </w:r>
      <w:r>
        <w:rPr>
          <w:rFonts w:hint="eastAsia"/>
          <w:sz w:val="22"/>
          <w:szCs w:val="22"/>
        </w:rPr>
        <w:t>课程中选择。</w:t>
      </w:r>
    </w:p>
    <w:p w14:paraId="111BBAE3">
      <w:pPr>
        <w:spacing w:line="520" w:lineRule="exact"/>
        <w:rPr>
          <w:rFonts w:hint="eastAsia"/>
          <w:sz w:val="22"/>
          <w:szCs w:val="22"/>
        </w:rPr>
      </w:pPr>
      <w:r>
        <w:rPr>
          <w:rFonts w:hint="eastAsia"/>
          <w:sz w:val="22"/>
          <w:szCs w:val="22"/>
        </w:rPr>
        <w:t>（</w:t>
      </w:r>
      <w:r>
        <w:rPr>
          <w:rFonts w:hint="default"/>
          <w:sz w:val="22"/>
          <w:szCs w:val="22"/>
        </w:rPr>
        <w:t>5</w:t>
      </w:r>
      <w:r>
        <w:rPr>
          <w:rFonts w:hint="eastAsia"/>
          <w:sz w:val="22"/>
          <w:szCs w:val="22"/>
        </w:rPr>
        <w:t>）课程思政特征分析请将课程内容与授课对象相结合分析，并结合课程所在专业门类的要求分析。</w:t>
      </w:r>
    </w:p>
    <w:p w14:paraId="3E5AF442">
      <w:pPr>
        <w:spacing w:line="520" w:lineRule="exact"/>
        <w:rPr>
          <w:rFonts w:hint="eastAsia"/>
          <w:sz w:val="22"/>
          <w:szCs w:val="22"/>
        </w:rPr>
      </w:pPr>
      <w:r>
        <w:rPr>
          <w:rFonts w:hint="eastAsia"/>
          <w:sz w:val="22"/>
          <w:szCs w:val="22"/>
        </w:rPr>
        <w:t>——理学、工学类专业课程。要在课程教学中把马克思主义立场观点方法的教育与科学精神的培养结合起来，提高学生正确认识问题、分析问题和解决问题的能力。理学类专业课程，要注重科学思维方法的训练和科学伦理的教育，培养学生探索未知、追求真理、勇攀科学高峰的责任感和使命感。工学类专业课程，要注重强化学生工程伦理教育，培养学生精益求精的大国工匠精神，激发学生科技报国的家国情怀和使命担当。</w:t>
      </w:r>
    </w:p>
    <w:p w14:paraId="74C50BA5">
      <w:pPr>
        <w:spacing w:line="520" w:lineRule="exact"/>
        <w:rPr>
          <w:rFonts w:hint="eastAsia"/>
          <w:sz w:val="22"/>
          <w:szCs w:val="22"/>
        </w:rPr>
      </w:pPr>
      <w:r>
        <w:rPr>
          <w:rFonts w:hint="eastAsia"/>
          <w:sz w:val="22"/>
          <w:szCs w:val="22"/>
        </w:rPr>
        <w:t>——文学</w:t>
      </w:r>
      <w:r>
        <w:rPr>
          <w:rFonts w:hint="eastAsia"/>
          <w:sz w:val="22"/>
          <w:szCs w:val="22"/>
          <w:lang w:val="en-US" w:eastAsia="zh-Hans"/>
        </w:rPr>
        <w:t>类</w:t>
      </w:r>
      <w:r>
        <w:rPr>
          <w:rFonts w:hint="eastAsia"/>
          <w:sz w:val="22"/>
          <w:szCs w:val="22"/>
        </w:rPr>
        <w:t>专业课程。要在课程教学中帮助学生掌握马克思主义世界观和方法论，从历史与现实、理论与实践等维度深刻理解习近平新时代中国特色社会主义思想。要结合专业知识教育引导学生深刻理解社会主义核心价值观，自觉弘扬中华优秀传统文化、革命文化、社会主义先进文化。</w:t>
      </w:r>
    </w:p>
    <w:p w14:paraId="42DC1A6D">
      <w:pPr>
        <w:spacing w:line="520" w:lineRule="exact"/>
        <w:rPr>
          <w:rFonts w:hint="eastAsia"/>
          <w:sz w:val="22"/>
          <w:szCs w:val="22"/>
        </w:rPr>
      </w:pPr>
      <w:r>
        <w:rPr>
          <w:rFonts w:hint="eastAsia"/>
          <w:sz w:val="22"/>
          <w:szCs w:val="22"/>
        </w:rPr>
        <w:t>——教育学类专业课程。要在课程教学中注重加强师德师风教育，突出课堂育德、典型树德、规则立德，引导学生树立学为人师、行为世范的职业理想，培育爱国守法、规范从教的职业操守，培养学生传道情怀、授业底蕴、解惑能力，把对家国的爱、对教育的爱、对学生的爱融为一体，自觉以德立身、以德立学、以德施教，争做有理想信念、有道德情操、有扎实学识、有仁爱之心的“四有”好老师，坚定不移走中国特色社会主义教育发展道路。体育类课程要树立健康第一的教育理念，注重爱国主义教育和传统文化教育，培养学生顽强拼搏、奋斗有我的信念，激发学生提升全民族身体素质的责任感。</w:t>
      </w:r>
    </w:p>
    <w:p w14:paraId="430BC200">
      <w:pPr>
        <w:spacing w:line="520" w:lineRule="exact"/>
        <w:rPr>
          <w:rFonts w:hint="eastAsia"/>
          <w:sz w:val="22"/>
          <w:szCs w:val="22"/>
        </w:rPr>
      </w:pPr>
      <w:r>
        <w:rPr>
          <w:rFonts w:hint="eastAsia"/>
          <w:sz w:val="22"/>
          <w:szCs w:val="22"/>
        </w:rPr>
        <w:t>——经济学、管理学</w:t>
      </w:r>
      <w:r>
        <w:rPr>
          <w:rFonts w:hint="eastAsia"/>
          <w:sz w:val="22"/>
          <w:szCs w:val="22"/>
          <w:lang w:val="en-US" w:eastAsia="zh-Hans"/>
        </w:rPr>
        <w:t>类</w:t>
      </w:r>
      <w:r>
        <w:rPr>
          <w:rFonts w:hint="eastAsia"/>
          <w:sz w:val="22"/>
          <w:szCs w:val="22"/>
        </w:rPr>
        <w:t>专业课程。要在课程教学中坚持以马克思主义为指导，加快构建中国特色哲学社会科学学科体系、学术体系、话语体系。要帮助学生了解相关专业和行业领域的国家战略、法律法规和相关政策，引导学生深入社会实践、关注现实问题，培育学生经世济民、诚信服务、德法兼修的职业素养。</w:t>
      </w:r>
    </w:p>
    <w:p w14:paraId="0021A1E8">
      <w:pPr>
        <w:spacing w:line="520" w:lineRule="exact"/>
        <w:rPr>
          <w:rFonts w:hint="eastAsia"/>
          <w:sz w:val="22"/>
          <w:szCs w:val="22"/>
        </w:rPr>
      </w:pPr>
      <w:r>
        <w:rPr>
          <w:rFonts w:hint="eastAsia"/>
          <w:sz w:val="22"/>
          <w:szCs w:val="22"/>
        </w:rPr>
        <w:t>——艺术学类专业课程。要在课程教学中教育引导学生立足时代、扎根人民、深入生活，树立正确的艺术观和创作观。要坚持以美育人、以美化人，积极弘扬中华美育精神，引导学生自觉传承和弘扬中华优秀传统文化，全面提高学生的审美和人文素养，增强文化自信。</w:t>
      </w:r>
    </w:p>
    <w:p w14:paraId="7B3EEDB7">
      <w:pPr>
        <w:spacing w:line="520" w:lineRule="exact"/>
        <w:rPr>
          <w:rFonts w:hint="eastAsia"/>
          <w:sz w:val="22"/>
          <w:szCs w:val="22"/>
        </w:rPr>
      </w:pPr>
      <w:r>
        <w:rPr>
          <w:rFonts w:hint="eastAsia"/>
          <w:sz w:val="22"/>
          <w:szCs w:val="22"/>
        </w:rPr>
        <w:t>（</w:t>
      </w:r>
      <w:r>
        <w:rPr>
          <w:rFonts w:hint="default"/>
          <w:sz w:val="22"/>
          <w:szCs w:val="22"/>
        </w:rPr>
        <w:t>6</w:t>
      </w:r>
      <w:r>
        <w:rPr>
          <w:rFonts w:hint="eastAsia"/>
          <w:sz w:val="22"/>
          <w:szCs w:val="22"/>
        </w:rPr>
        <w:t>）课程思政总体设计所属思政维度包括但不局限：政治认同、家国情怀、社会责任、道德规范、科学精神、思维品质、创新能力、人文精神、生态文明、法治意识、工程伦理、国家安全意识、传统文化、文化自信、全球视野等。</w:t>
      </w:r>
    </w:p>
    <w:p w14:paraId="6BCF79E5">
      <w:pPr>
        <w:spacing w:line="520" w:lineRule="exact"/>
        <w:rPr>
          <w:rFonts w:hint="eastAsia"/>
          <w:sz w:val="22"/>
          <w:szCs w:val="22"/>
        </w:rPr>
      </w:pPr>
      <w:r>
        <w:rPr>
          <w:rFonts w:hint="eastAsia"/>
          <w:sz w:val="22"/>
          <w:szCs w:val="22"/>
        </w:rPr>
        <w:t>（</w:t>
      </w:r>
      <w:r>
        <w:rPr>
          <w:rFonts w:hint="default"/>
          <w:sz w:val="22"/>
          <w:szCs w:val="22"/>
        </w:rPr>
        <w:t>7</w:t>
      </w:r>
      <w:r>
        <w:rPr>
          <w:rFonts w:hint="eastAsia"/>
          <w:sz w:val="22"/>
          <w:szCs w:val="22"/>
        </w:rPr>
        <w:t>）教学过程应设计</w:t>
      </w:r>
      <w:r>
        <w:rPr>
          <w:rFonts w:hint="eastAsia"/>
          <w:sz w:val="22"/>
          <w:szCs w:val="22"/>
          <w:lang w:val="en-US" w:eastAsia="zh-Hans"/>
        </w:rPr>
        <w:t>至少</w:t>
      </w:r>
      <w:r>
        <w:rPr>
          <w:rFonts w:hint="eastAsia"/>
          <w:sz w:val="22"/>
          <w:szCs w:val="22"/>
        </w:rPr>
        <w:t>2学时内容，混合式课程请明确混合式教学设计过程，建议图文并茂以及细化授课内容时间。</w:t>
      </w:r>
    </w:p>
    <w:p w14:paraId="567AFAC8">
      <w:pPr>
        <w:spacing w:line="520" w:lineRule="exact"/>
        <w:rPr>
          <w:rFonts w:hint="eastAsia"/>
          <w:sz w:val="22"/>
          <w:szCs w:val="22"/>
        </w:rPr>
      </w:pPr>
    </w:p>
    <w:sectPr>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webkit-standard">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182E7C"/>
    <w:multiLevelType w:val="singleLevel"/>
    <w:tmpl w:val="62182E7C"/>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Y1NDI0YjAyZTg0MmY4Mjg4NWM3ZmJhYjE0Yjg3NTkifQ=="/>
  </w:docVars>
  <w:rsids>
    <w:rsidRoot w:val="000841B0"/>
    <w:rsid w:val="00021E81"/>
    <w:rsid w:val="00076114"/>
    <w:rsid w:val="000841B0"/>
    <w:rsid w:val="000A5D32"/>
    <w:rsid w:val="000C11FA"/>
    <w:rsid w:val="001200D7"/>
    <w:rsid w:val="0023783E"/>
    <w:rsid w:val="00255EEF"/>
    <w:rsid w:val="00292DC3"/>
    <w:rsid w:val="002A5390"/>
    <w:rsid w:val="00323E82"/>
    <w:rsid w:val="00385CBC"/>
    <w:rsid w:val="00393DB2"/>
    <w:rsid w:val="003967E3"/>
    <w:rsid w:val="005517A7"/>
    <w:rsid w:val="00560C76"/>
    <w:rsid w:val="00566A2A"/>
    <w:rsid w:val="005B549A"/>
    <w:rsid w:val="005D5669"/>
    <w:rsid w:val="00683223"/>
    <w:rsid w:val="00790238"/>
    <w:rsid w:val="007E1437"/>
    <w:rsid w:val="00824197"/>
    <w:rsid w:val="00836D56"/>
    <w:rsid w:val="00846A54"/>
    <w:rsid w:val="00894BE2"/>
    <w:rsid w:val="008B0ADB"/>
    <w:rsid w:val="008B7356"/>
    <w:rsid w:val="008C3EE4"/>
    <w:rsid w:val="008F11D8"/>
    <w:rsid w:val="0099552E"/>
    <w:rsid w:val="009B320F"/>
    <w:rsid w:val="009F7573"/>
    <w:rsid w:val="00A229A0"/>
    <w:rsid w:val="00A82053"/>
    <w:rsid w:val="00AD2BFC"/>
    <w:rsid w:val="00AD397D"/>
    <w:rsid w:val="00AE006F"/>
    <w:rsid w:val="00AE093D"/>
    <w:rsid w:val="00AF2C8B"/>
    <w:rsid w:val="00AF3B4F"/>
    <w:rsid w:val="00B02E22"/>
    <w:rsid w:val="00B062E0"/>
    <w:rsid w:val="00B82550"/>
    <w:rsid w:val="00BB0705"/>
    <w:rsid w:val="00BC0A00"/>
    <w:rsid w:val="00C14265"/>
    <w:rsid w:val="00C425CF"/>
    <w:rsid w:val="00C85823"/>
    <w:rsid w:val="00CC5FBC"/>
    <w:rsid w:val="00D01397"/>
    <w:rsid w:val="00D03C5D"/>
    <w:rsid w:val="00D3319F"/>
    <w:rsid w:val="00DA0AA0"/>
    <w:rsid w:val="00DB20BF"/>
    <w:rsid w:val="00DE044B"/>
    <w:rsid w:val="00DF2C07"/>
    <w:rsid w:val="00E01CB6"/>
    <w:rsid w:val="00E612A4"/>
    <w:rsid w:val="00E86D06"/>
    <w:rsid w:val="00EB6267"/>
    <w:rsid w:val="00ED22D5"/>
    <w:rsid w:val="00EF7EF0"/>
    <w:rsid w:val="00F323B6"/>
    <w:rsid w:val="00F71818"/>
    <w:rsid w:val="00FA550F"/>
    <w:rsid w:val="00FA6EDC"/>
    <w:rsid w:val="06EC048E"/>
    <w:rsid w:val="07793CDC"/>
    <w:rsid w:val="10857989"/>
    <w:rsid w:val="1337A25F"/>
    <w:rsid w:val="177D3720"/>
    <w:rsid w:val="198667DE"/>
    <w:rsid w:val="1D226DB3"/>
    <w:rsid w:val="22E44DE3"/>
    <w:rsid w:val="24F6AF98"/>
    <w:rsid w:val="25FF0DF6"/>
    <w:rsid w:val="263317DE"/>
    <w:rsid w:val="289520A0"/>
    <w:rsid w:val="28ED73A2"/>
    <w:rsid w:val="2F620B84"/>
    <w:rsid w:val="33F78FB6"/>
    <w:rsid w:val="35DA5DB0"/>
    <w:rsid w:val="37FC5B3D"/>
    <w:rsid w:val="3BFE320D"/>
    <w:rsid w:val="3EBBE6F6"/>
    <w:rsid w:val="3FFD1F1F"/>
    <w:rsid w:val="3FFDDE72"/>
    <w:rsid w:val="44D211B4"/>
    <w:rsid w:val="4E79093C"/>
    <w:rsid w:val="4F282EF3"/>
    <w:rsid w:val="4FDD136C"/>
    <w:rsid w:val="4FFF5473"/>
    <w:rsid w:val="559FFAF9"/>
    <w:rsid w:val="567D022E"/>
    <w:rsid w:val="573346E8"/>
    <w:rsid w:val="5BB7E4E4"/>
    <w:rsid w:val="5BFED934"/>
    <w:rsid w:val="5D462EB8"/>
    <w:rsid w:val="5D5F6E5A"/>
    <w:rsid w:val="5DB630EA"/>
    <w:rsid w:val="5F37C410"/>
    <w:rsid w:val="5F95F7C2"/>
    <w:rsid w:val="5FBF721F"/>
    <w:rsid w:val="63FF8A4A"/>
    <w:rsid w:val="64E53CCD"/>
    <w:rsid w:val="66FF47FD"/>
    <w:rsid w:val="69FF2960"/>
    <w:rsid w:val="6B7F7E96"/>
    <w:rsid w:val="6EFF7AEC"/>
    <w:rsid w:val="6EFFF080"/>
    <w:rsid w:val="6FAF5EE4"/>
    <w:rsid w:val="6FEE0833"/>
    <w:rsid w:val="727B0BCC"/>
    <w:rsid w:val="740168EE"/>
    <w:rsid w:val="76F32235"/>
    <w:rsid w:val="77BFB579"/>
    <w:rsid w:val="77DECF34"/>
    <w:rsid w:val="77FFF936"/>
    <w:rsid w:val="7AAB966A"/>
    <w:rsid w:val="7ABFC3BB"/>
    <w:rsid w:val="7AE5E095"/>
    <w:rsid w:val="7B720E46"/>
    <w:rsid w:val="7BFB7FE2"/>
    <w:rsid w:val="7DDF5BAA"/>
    <w:rsid w:val="7DEEB8B7"/>
    <w:rsid w:val="7E1BF29A"/>
    <w:rsid w:val="7F5C2495"/>
    <w:rsid w:val="7F67CF95"/>
    <w:rsid w:val="7F9E658A"/>
    <w:rsid w:val="7FADBECB"/>
    <w:rsid w:val="7FDD0380"/>
    <w:rsid w:val="7FFA2599"/>
    <w:rsid w:val="9B7832CE"/>
    <w:rsid w:val="9F7353FB"/>
    <w:rsid w:val="9F75944A"/>
    <w:rsid w:val="A3BBF76B"/>
    <w:rsid w:val="B777AC8E"/>
    <w:rsid w:val="BB9C5028"/>
    <w:rsid w:val="BC7BBE6F"/>
    <w:rsid w:val="BE7FA158"/>
    <w:rsid w:val="BF73DFC7"/>
    <w:rsid w:val="BFA5C7BA"/>
    <w:rsid w:val="BFC1BEA6"/>
    <w:rsid w:val="C0F6986F"/>
    <w:rsid w:val="C7E9AE76"/>
    <w:rsid w:val="CF7E0C5D"/>
    <w:rsid w:val="D7779378"/>
    <w:rsid w:val="D7DFEE6B"/>
    <w:rsid w:val="D83976AA"/>
    <w:rsid w:val="D8DFC9FC"/>
    <w:rsid w:val="DBEF9DBF"/>
    <w:rsid w:val="DBFA7867"/>
    <w:rsid w:val="DCFF4F65"/>
    <w:rsid w:val="E69943DF"/>
    <w:rsid w:val="E7B95EFE"/>
    <w:rsid w:val="ECDE3392"/>
    <w:rsid w:val="EEBDC2C4"/>
    <w:rsid w:val="F2FFCCB1"/>
    <w:rsid w:val="F3F90F70"/>
    <w:rsid w:val="F58BE0A3"/>
    <w:rsid w:val="F77E44F4"/>
    <w:rsid w:val="F77FE783"/>
    <w:rsid w:val="F7AFBDB9"/>
    <w:rsid w:val="F7FB68AC"/>
    <w:rsid w:val="FAFF32DB"/>
    <w:rsid w:val="FDF3DD5C"/>
    <w:rsid w:val="FDFE18F6"/>
    <w:rsid w:val="FDFE8560"/>
    <w:rsid w:val="FFBF28AB"/>
    <w:rsid w:val="FFD317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Date"/>
    <w:basedOn w:val="1"/>
    <w:next w:val="1"/>
    <w:link w:val="13"/>
    <w:unhideWhenUsed/>
    <w:qFormat/>
    <w:uiPriority w:val="99"/>
    <w:pPr>
      <w:ind w:left="100" w:leftChars="2500"/>
    </w:p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spacing w:before="0" w:beforeAutospacing="1" w:after="0" w:afterAutospacing="1"/>
      <w:ind w:left="0" w:right="0"/>
      <w:jc w:val="left"/>
    </w:pPr>
    <w:rPr>
      <w:kern w:val="0"/>
      <w:sz w:val="24"/>
      <w:lang w:val="en-US" w:eastAsia="zh-CN" w:bidi="ar"/>
    </w:rPr>
  </w:style>
  <w:style w:type="table" w:styleId="7">
    <w:name w:val="Table Grid"/>
    <w:basedOn w:val="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22"/>
    <w:rPr>
      <w:b/>
    </w:rPr>
  </w:style>
  <w:style w:type="character" w:styleId="10">
    <w:name w:val="Hyperlink"/>
    <w:basedOn w:val="8"/>
    <w:unhideWhenUsed/>
    <w:qFormat/>
    <w:uiPriority w:val="99"/>
    <w:rPr>
      <w:color w:val="0000FF" w:themeColor="hyperlink"/>
      <w:u w:val="single"/>
      <w14:textFill>
        <w14:solidFill>
          <w14:schemeClr w14:val="hlink"/>
        </w14:solidFill>
      </w14:textFill>
    </w:rPr>
  </w:style>
  <w:style w:type="character" w:customStyle="1" w:styleId="11">
    <w:name w:val="页眉 Char"/>
    <w:basedOn w:val="8"/>
    <w:link w:val="4"/>
    <w:semiHidden/>
    <w:qFormat/>
    <w:uiPriority w:val="99"/>
    <w:rPr>
      <w:sz w:val="18"/>
      <w:szCs w:val="18"/>
    </w:rPr>
  </w:style>
  <w:style w:type="character" w:customStyle="1" w:styleId="12">
    <w:name w:val="页脚 Char"/>
    <w:basedOn w:val="8"/>
    <w:link w:val="3"/>
    <w:semiHidden/>
    <w:qFormat/>
    <w:uiPriority w:val="99"/>
    <w:rPr>
      <w:sz w:val="18"/>
      <w:szCs w:val="18"/>
    </w:rPr>
  </w:style>
  <w:style w:type="character" w:customStyle="1" w:styleId="13">
    <w:name w:val="日期 Char"/>
    <w:basedOn w:val="8"/>
    <w:link w:val="2"/>
    <w:semiHidden/>
    <w:qFormat/>
    <w:uiPriority w:val="99"/>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1985</Words>
  <Characters>2029</Characters>
  <Lines>11</Lines>
  <Paragraphs>3</Paragraphs>
  <TotalTime>17</TotalTime>
  <ScaleCrop>false</ScaleCrop>
  <LinksUpToDate>false</LinksUpToDate>
  <CharactersWithSpaces>2386</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2020-10-28T09:28:00Z</dcterms:created>
  <dc:creator>谢锦霞</dc:creator>
  <cp:lastModifiedBy>扑腾扑腾</cp:lastModifiedBy>
  <cp:lastPrinted>2020-11-07T01:00:00Z</cp:lastPrinted>
  <dcterms:modified xsi:type="dcterms:W3CDTF">2026-09-20T06:26:14Z</dcterms:modified>
  <cp:revision>95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B992F9A2616C469F94E40CB3BCA665D8</vt:lpwstr>
  </property>
  <property fmtid="{D5CDD505-2E9C-101B-9397-08002B2CF9AE}" pid="4" name="KSOTemplateDocerSaveRecord">
    <vt:lpwstr>eyJoZGlkIjoiODIzMDJkY2VkM2YwZDA5ZDU3YmM0MDVkMmI5Y2E3OGQiLCJ1c2VySWQiOiIxMzAxMDkzNzE4In0=</vt:lpwstr>
  </property>
</Properties>
</file>