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562D" w14:textId="77777777" w:rsidR="00A17BAD" w:rsidRDefault="00000000">
      <w:pPr>
        <w:pStyle w:val="1"/>
        <w:rPr>
          <w:rFonts w:hint="eastAsia"/>
        </w:rPr>
      </w:pPr>
      <w:r>
        <w:rPr>
          <w:rFonts w:ascii="微软雅黑" w:eastAsia="微软雅黑" w:hAnsi="微软雅黑" w:hint="eastAsia"/>
          <w:b/>
          <w:bCs/>
          <w:color w:val="FF0000"/>
        </w:rPr>
        <w:t>本修读注意事项，供大家参考，以减少误操作的情况发生。</w:t>
      </w:r>
    </w:p>
    <w:p w14:paraId="271A5797" w14:textId="77777777" w:rsidR="00A17BAD" w:rsidRDefault="00A17BAD">
      <w:pPr>
        <w:pStyle w:val="a7"/>
        <w:shd w:val="clear" w:color="auto" w:fill="FFFFFF"/>
        <w:ind w:firstLine="480"/>
        <w:rPr>
          <w:rFonts w:ascii="微软雅黑" w:eastAsia="微软雅黑" w:hAnsi="微软雅黑" w:hint="eastAsia"/>
          <w:color w:val="000000"/>
        </w:rPr>
      </w:pPr>
    </w:p>
    <w:p w14:paraId="6AC5CA4D" w14:textId="77777777" w:rsidR="00A17BAD" w:rsidRDefault="00000000">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00"/>
        </w:rPr>
        <w:t>全体选课学生：</w:t>
      </w:r>
    </w:p>
    <w:p w14:paraId="2EBCBD58" w14:textId="77777777" w:rsidR="00A17BAD" w:rsidRDefault="00000000">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FF"/>
        </w:rPr>
        <w:t>2025-2026</w:t>
      </w:r>
      <w:r>
        <w:rPr>
          <w:rFonts w:ascii="微软雅黑" w:eastAsia="微软雅黑" w:hAnsi="微软雅黑" w:hint="eastAsia"/>
          <w:color w:val="000000"/>
        </w:rPr>
        <w:t>年第一学期线上通识选修课选课工作已结束，等学校向平台提交选课名单后再登录平台。（</w:t>
      </w:r>
      <w:r>
        <w:rPr>
          <w:rFonts w:ascii="微软雅黑" w:eastAsia="微软雅黑" w:hAnsi="微软雅黑" w:hint="eastAsia"/>
          <w:color w:val="FF0000"/>
        </w:rPr>
        <w:t>注：各校管理员将选课名单发送至平台后，平台需要约2-3日处理名单并导入系统，导入完成后学生才可登录，不然学生会出现登录不成功的问题</w:t>
      </w:r>
      <w:r>
        <w:rPr>
          <w:rFonts w:ascii="微软雅黑" w:eastAsia="微软雅黑" w:hAnsi="微软雅黑" w:hint="eastAsia"/>
          <w:color w:val="000000"/>
        </w:rPr>
        <w:t>）。学生可在规定时间内登录平台完成课程修读。现将修读注意事项通知如下：</w:t>
      </w:r>
    </w:p>
    <w:p w14:paraId="302ADD69" w14:textId="77777777" w:rsidR="00A17BAD" w:rsidRDefault="00000000">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00"/>
        </w:rPr>
        <w:t>一、修读时间：</w:t>
      </w:r>
    </w:p>
    <w:p w14:paraId="780F296C" w14:textId="77777777" w:rsidR="00A17BAD" w:rsidRDefault="00000000">
      <w:pPr>
        <w:pStyle w:val="a7"/>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highlight w:val="yellow"/>
        </w:rPr>
        <w:t>本轮开放的各门网络通识选修课程均需在</w:t>
      </w:r>
      <w:r>
        <w:rPr>
          <w:rFonts w:ascii="微软雅黑" w:eastAsia="微软雅黑" w:hAnsi="微软雅黑" w:hint="eastAsia"/>
          <w:highlight w:val="yellow"/>
        </w:rPr>
        <w:t>2025年11月30日</w:t>
      </w:r>
      <w:r>
        <w:rPr>
          <w:rFonts w:ascii="微软雅黑" w:eastAsia="微软雅黑" w:hAnsi="微软雅黑" w:hint="eastAsia"/>
          <w:color w:val="000000"/>
          <w:highlight w:val="yellow"/>
        </w:rPr>
        <w:t>23:59:59前完成课程学习及考试</w:t>
      </w:r>
      <w:r>
        <w:rPr>
          <w:rFonts w:ascii="微软雅黑" w:eastAsia="微软雅黑" w:hAnsi="微软雅黑" w:hint="eastAsia"/>
          <w:color w:val="000000"/>
        </w:rPr>
        <w:t>（如提前完成课程修读，也请务必持续关注考试发放时间并在限期内参加考试）。</w:t>
      </w:r>
    </w:p>
    <w:p w14:paraId="4E025750" w14:textId="77777777" w:rsidR="00A17BAD" w:rsidRDefault="00000000">
      <w:pPr>
        <w:pStyle w:val="a7"/>
        <w:shd w:val="clear" w:color="auto" w:fill="FFFFFF"/>
        <w:spacing w:before="0" w:beforeAutospacing="0" w:after="0" w:afterAutospacing="0"/>
        <w:ind w:firstLine="480"/>
        <w:rPr>
          <w:rFonts w:ascii="微软雅黑" w:eastAsia="微软雅黑" w:hAnsi="微软雅黑" w:hint="eastAsia"/>
          <w:color w:val="FF0000"/>
        </w:rPr>
      </w:pPr>
      <w:r>
        <w:rPr>
          <w:rFonts w:ascii="微软雅黑" w:eastAsia="微软雅黑" w:hAnsi="微软雅黑" w:hint="eastAsia"/>
          <w:color w:val="FF0000"/>
        </w:rPr>
        <w:t>注：</w:t>
      </w:r>
    </w:p>
    <w:p w14:paraId="22FE0E1B" w14:textId="77777777" w:rsidR="00A17BAD" w:rsidRDefault="00000000">
      <w:pPr>
        <w:pStyle w:val="a7"/>
        <w:shd w:val="clear" w:color="auto" w:fill="FFFFFF"/>
        <w:spacing w:before="0" w:beforeAutospacing="0" w:after="0" w:afterAutospacing="0"/>
        <w:ind w:firstLine="480"/>
        <w:rPr>
          <w:rFonts w:ascii="微软雅黑" w:eastAsia="微软雅黑" w:hAnsi="微软雅黑" w:hint="eastAsia"/>
          <w:color w:val="FF0000"/>
        </w:rPr>
      </w:pPr>
      <w:r>
        <w:rPr>
          <w:rFonts w:ascii="微软雅黑" w:eastAsia="微软雅黑" w:hAnsi="微软雅黑" w:hint="eastAsia"/>
          <w:color w:val="FF0000"/>
        </w:rPr>
        <w:t>1.请同学务必按照教务处通知的时间来修读课程，每学期都有各别学生错过学习和考试，错过后本学期无法补报名和重新修读。</w:t>
      </w:r>
    </w:p>
    <w:p w14:paraId="3FE35A87" w14:textId="77777777" w:rsidR="00A17BAD" w:rsidRDefault="00000000">
      <w:pPr>
        <w:pStyle w:val="a7"/>
        <w:shd w:val="clear" w:color="auto" w:fill="FFFFFF"/>
        <w:tabs>
          <w:tab w:val="left" w:pos="312"/>
        </w:tabs>
        <w:spacing w:before="0" w:beforeAutospacing="0" w:after="0" w:afterAutospacing="0"/>
        <w:ind w:left="480"/>
        <w:rPr>
          <w:rFonts w:ascii="微软雅黑" w:eastAsia="微软雅黑" w:hAnsi="微软雅黑" w:hint="eastAsia"/>
          <w:color w:val="FF0000"/>
        </w:rPr>
      </w:pPr>
      <w:r>
        <w:rPr>
          <w:rFonts w:ascii="微软雅黑" w:eastAsia="微软雅黑" w:hAnsi="微软雅黑" w:hint="eastAsia"/>
          <w:color w:val="FF0000"/>
        </w:rPr>
        <w:t>2.平台允许重考，即有两次考试机会，成绩取高的一次。</w:t>
      </w:r>
    </w:p>
    <w:p w14:paraId="2B429155" w14:textId="77777777" w:rsidR="00A17BAD" w:rsidRDefault="00000000">
      <w:pPr>
        <w:pStyle w:val="a7"/>
        <w:shd w:val="clear" w:color="auto" w:fill="FFFFFF"/>
        <w:tabs>
          <w:tab w:val="left" w:pos="312"/>
        </w:tabs>
        <w:spacing w:before="0" w:beforeAutospacing="0" w:after="0" w:afterAutospacing="0"/>
        <w:ind w:firstLineChars="200" w:firstLine="480"/>
        <w:rPr>
          <w:rFonts w:ascii="微软雅黑" w:eastAsia="微软雅黑" w:hAnsi="微软雅黑" w:hint="eastAsia"/>
          <w:color w:val="FF0000"/>
        </w:rPr>
      </w:pPr>
      <w:r>
        <w:rPr>
          <w:rFonts w:ascii="微软雅黑" w:eastAsia="微软雅黑" w:hAnsi="微软雅黑" w:hint="eastAsia"/>
          <w:color w:val="FF0000"/>
        </w:rPr>
        <w:t>3.通过非法软件或委托第三方提供的人工或技术服务等方式获取学习记录和考试成绩的异常行为，将导致无法获取学习记录及考试成绩。请同学自觉杜绝第三方</w:t>
      </w:r>
      <w:proofErr w:type="gramStart"/>
      <w:r>
        <w:rPr>
          <w:rFonts w:ascii="微软雅黑" w:eastAsia="微软雅黑" w:hAnsi="微软雅黑" w:hint="eastAsia"/>
          <w:color w:val="FF0000"/>
        </w:rPr>
        <w:t>软件刷课行为</w:t>
      </w:r>
      <w:proofErr w:type="gramEnd"/>
      <w:r>
        <w:rPr>
          <w:rFonts w:ascii="微软雅黑" w:eastAsia="微软雅黑" w:hAnsi="微软雅黑" w:hint="eastAsia"/>
          <w:color w:val="FF0000"/>
        </w:rPr>
        <w:t>，诚信学习，端正态度。</w:t>
      </w:r>
    </w:p>
    <w:p w14:paraId="4F64E2FB" w14:textId="77777777" w:rsidR="00A17BAD" w:rsidRDefault="00000000">
      <w:pPr>
        <w:pStyle w:val="a7"/>
        <w:shd w:val="clear" w:color="auto" w:fill="FFFFFF"/>
        <w:tabs>
          <w:tab w:val="left" w:pos="312"/>
        </w:tabs>
        <w:spacing w:before="0" w:beforeAutospacing="0" w:after="0" w:afterAutospacing="0"/>
        <w:ind w:left="480"/>
        <w:rPr>
          <w:rFonts w:ascii="微软雅黑" w:eastAsia="微软雅黑" w:hAnsi="微软雅黑" w:hint="eastAsia"/>
          <w:color w:val="FF0000"/>
        </w:rPr>
      </w:pPr>
      <w:r>
        <w:rPr>
          <w:rFonts w:ascii="微软雅黑" w:eastAsia="微软雅黑" w:hAnsi="微软雅黑" w:hint="eastAsia"/>
          <w:color w:val="FF0000"/>
        </w:rPr>
        <w:t>4.同时严格管</w:t>
      </w:r>
      <w:proofErr w:type="gramStart"/>
      <w:r>
        <w:rPr>
          <w:rFonts w:ascii="微软雅黑" w:eastAsia="微软雅黑" w:hAnsi="微软雅黑" w:hint="eastAsia"/>
          <w:color w:val="FF0000"/>
        </w:rPr>
        <w:t>控个人</w:t>
      </w:r>
      <w:proofErr w:type="gramEnd"/>
      <w:r>
        <w:rPr>
          <w:rFonts w:ascii="微软雅黑" w:eastAsia="微软雅黑" w:hAnsi="微软雅黑" w:hint="eastAsia"/>
          <w:color w:val="FF0000"/>
        </w:rPr>
        <w:t>账号以及密码，避免被他人利用。</w:t>
      </w:r>
    </w:p>
    <w:p w14:paraId="502B0DED" w14:textId="77777777" w:rsidR="00A17BAD" w:rsidRDefault="00000000">
      <w:pPr>
        <w:pStyle w:val="a7"/>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000000"/>
        </w:rPr>
        <w:lastRenderedPageBreak/>
        <w:t>注意：若平台中显示的课程开设时间如与我校通知的修读时间不一致，</w:t>
      </w:r>
      <w:r>
        <w:rPr>
          <w:rFonts w:ascii="微软雅黑" w:eastAsia="微软雅黑" w:hAnsi="微软雅黑" w:hint="eastAsia"/>
          <w:b/>
          <w:bCs/>
          <w:color w:val="000000"/>
        </w:rPr>
        <w:t>请以学校通知修读时间为准，且务必于学校通知的修读时间内完成修读</w:t>
      </w:r>
      <w:r>
        <w:rPr>
          <w:rFonts w:ascii="微软雅黑" w:eastAsia="微软雅黑" w:hAnsi="微软雅黑" w:hint="eastAsia"/>
          <w:color w:val="000000"/>
        </w:rPr>
        <w:t>，</w:t>
      </w:r>
      <w:r>
        <w:rPr>
          <w:rFonts w:ascii="微软雅黑" w:eastAsia="微软雅黑" w:hAnsi="微软雅黑" w:hint="eastAsia"/>
          <w:b/>
          <w:bCs/>
          <w:color w:val="000000"/>
        </w:rPr>
        <w:t>逾期操作不计</w:t>
      </w:r>
      <w:proofErr w:type="gramStart"/>
      <w:r>
        <w:rPr>
          <w:rFonts w:ascii="微软雅黑" w:eastAsia="微软雅黑" w:hAnsi="微软雅黑" w:hint="eastAsia"/>
          <w:b/>
          <w:bCs/>
          <w:color w:val="000000"/>
        </w:rPr>
        <w:t>入成绩</w:t>
      </w:r>
      <w:proofErr w:type="gramEnd"/>
      <w:r>
        <w:rPr>
          <w:rFonts w:ascii="微软雅黑" w:eastAsia="微软雅黑" w:hAnsi="微软雅黑" w:hint="eastAsia"/>
          <w:b/>
          <w:bCs/>
          <w:color w:val="000000"/>
        </w:rPr>
        <w:t>统计范围</w:t>
      </w:r>
      <w:r>
        <w:rPr>
          <w:rFonts w:ascii="微软雅黑" w:eastAsia="微软雅黑" w:hAnsi="微软雅黑" w:hint="eastAsia"/>
          <w:color w:val="000000"/>
        </w:rPr>
        <w:t>。</w:t>
      </w:r>
    </w:p>
    <w:p w14:paraId="39D644C5" w14:textId="77777777" w:rsidR="00A17BAD" w:rsidRDefault="00000000">
      <w:pPr>
        <w:pStyle w:val="a7"/>
        <w:numPr>
          <w:ilvl w:val="0"/>
          <w:numId w:val="1"/>
        </w:numPr>
        <w:shd w:val="clear" w:color="auto" w:fill="FFFFFF"/>
        <w:ind w:firstLine="480"/>
        <w:rPr>
          <w:rFonts w:ascii="微软雅黑" w:eastAsia="微软雅黑" w:hAnsi="微软雅黑" w:hint="eastAsia"/>
          <w:color w:val="000000"/>
        </w:rPr>
      </w:pPr>
      <w:r>
        <w:rPr>
          <w:rFonts w:ascii="微软雅黑" w:eastAsia="微软雅黑" w:hAnsi="微软雅黑" w:hint="eastAsia"/>
          <w:color w:val="000000"/>
        </w:rPr>
        <w:t>修读方式：</w:t>
      </w:r>
    </w:p>
    <w:p w14:paraId="177EAD08" w14:textId="675A8806" w:rsidR="00A17BAD" w:rsidRDefault="00000000">
      <w:pPr>
        <w:pStyle w:val="a7"/>
        <w:shd w:val="clear" w:color="auto" w:fill="FFFFFF"/>
        <w:ind w:firstLineChars="175" w:firstLine="420"/>
        <w:rPr>
          <w:rFonts w:ascii="微软雅黑" w:eastAsia="微软雅黑" w:hAnsi="微软雅黑" w:hint="eastAsia"/>
          <w:color w:val="000000"/>
        </w:rPr>
      </w:pPr>
      <w:r>
        <w:rPr>
          <w:rFonts w:ascii="微软雅黑" w:eastAsia="微软雅黑" w:hAnsi="微软雅黑" w:hint="eastAsia"/>
          <w:color w:val="000000"/>
        </w:rPr>
        <w:t>粤港澳大湾区高校在线开放课程，</w:t>
      </w:r>
      <w:bookmarkStart w:id="0" w:name="_Hlk209945560"/>
      <w:r>
        <w:rPr>
          <w:rFonts w:ascii="微软雅黑" w:eastAsia="微软雅黑" w:hAnsi="微软雅黑" w:hint="eastAsia"/>
          <w:color w:val="000000"/>
        </w:rPr>
        <w:t>建议参照</w:t>
      </w:r>
      <w:bookmarkEnd w:id="0"/>
      <w:r>
        <w:rPr>
          <w:rFonts w:ascii="微软雅黑" w:eastAsia="微软雅黑" w:hAnsi="微软雅黑" w:hint="eastAsia"/>
          <w:color w:val="000000"/>
        </w:rPr>
        <w:t>《粤港澳大湾区高校在线开放课程联盟平台操作指引（</w:t>
      </w:r>
      <w:r w:rsidR="005D3026" w:rsidRPr="005D3026">
        <w:rPr>
          <w:rFonts w:ascii="微软雅黑" w:eastAsia="微软雅黑" w:hAnsi="微软雅黑" w:hint="eastAsia"/>
          <w:color w:val="000000"/>
        </w:rPr>
        <w:t>学生版</w:t>
      </w:r>
      <w:r>
        <w:rPr>
          <w:rFonts w:ascii="微软雅黑" w:eastAsia="微软雅黑" w:hAnsi="微软雅黑" w:hint="eastAsia"/>
          <w:color w:val="000000"/>
        </w:rPr>
        <w:t>）》登录平台进行学习，</w:t>
      </w:r>
      <w:proofErr w:type="gramStart"/>
      <w:r>
        <w:rPr>
          <w:rFonts w:ascii="微软雅黑" w:eastAsia="微软雅黑" w:hAnsi="微软雅黑" w:hint="eastAsia"/>
          <w:color w:val="000000"/>
        </w:rPr>
        <w:t>配课成功</w:t>
      </w:r>
      <w:proofErr w:type="gramEnd"/>
      <w:r>
        <w:rPr>
          <w:rFonts w:ascii="微软雅黑" w:eastAsia="微软雅黑" w:hAnsi="微软雅黑" w:hint="eastAsia"/>
          <w:color w:val="000000"/>
        </w:rPr>
        <w:t>后登录，课程会自动出现在</w:t>
      </w:r>
      <w:r>
        <w:rPr>
          <w:rFonts w:ascii="微软雅黑" w:eastAsia="微软雅黑" w:hAnsi="微软雅黑" w:hint="eastAsia"/>
          <w:color w:val="FF0000"/>
        </w:rPr>
        <w:t>个人空间“学分课程”</w:t>
      </w:r>
      <w:r>
        <w:rPr>
          <w:rFonts w:ascii="微软雅黑" w:eastAsia="微软雅黑" w:hAnsi="微软雅黑" w:hint="eastAsia"/>
          <w:color w:val="000000"/>
        </w:rPr>
        <w:t>中，注意修读《湾区财经概论》在线课程的</w:t>
      </w:r>
      <w:r w:rsidR="004E0DCB">
        <w:rPr>
          <w:rFonts w:ascii="微软雅黑" w:eastAsia="微软雅黑" w:hAnsi="微软雅黑" w:hint="eastAsia"/>
          <w:color w:val="000000"/>
        </w:rPr>
        <w:t>，</w:t>
      </w:r>
      <w:r>
        <w:rPr>
          <w:rFonts w:ascii="微软雅黑" w:eastAsia="微软雅黑" w:hAnsi="微软雅黑" w:hint="eastAsia"/>
          <w:color w:val="000000"/>
        </w:rPr>
        <w:t>参考附件2《湾区财经概论》在线课程</w:t>
      </w:r>
      <w:proofErr w:type="gramStart"/>
      <w:r>
        <w:rPr>
          <w:rFonts w:ascii="微软雅黑" w:eastAsia="微软雅黑" w:hAnsi="微软雅黑" w:hint="eastAsia"/>
          <w:color w:val="000000"/>
        </w:rPr>
        <w:t>用课操作</w:t>
      </w:r>
      <w:proofErr w:type="gramEnd"/>
      <w:r>
        <w:rPr>
          <w:rFonts w:ascii="微软雅黑" w:eastAsia="微软雅黑" w:hAnsi="微软雅黑" w:hint="eastAsia"/>
          <w:color w:val="000000"/>
        </w:rPr>
        <w:t>指引登陆、学习。若在</w:t>
      </w:r>
      <w:r>
        <w:rPr>
          <w:rFonts w:ascii="微软雅黑" w:eastAsia="微软雅黑" w:hAnsi="微软雅黑" w:hint="eastAsia"/>
        </w:rPr>
        <w:t>2025年10月13日</w:t>
      </w:r>
      <w:r>
        <w:rPr>
          <w:rFonts w:ascii="微软雅黑" w:eastAsia="微软雅黑" w:hAnsi="微软雅黑" w:hint="eastAsia"/>
          <w:color w:val="000000"/>
        </w:rPr>
        <w:t>后（</w:t>
      </w:r>
      <w:r>
        <w:rPr>
          <w:rFonts w:ascii="微软雅黑" w:eastAsia="微软雅黑" w:hAnsi="微软雅黑" w:hint="eastAsia"/>
          <w:color w:val="FF0000"/>
        </w:rPr>
        <w:t>学校完成教务系统选课工作，选课名单提交至联盟需要2-3天的时间</w:t>
      </w:r>
      <w:r>
        <w:rPr>
          <w:rFonts w:ascii="微软雅黑" w:eastAsia="微软雅黑" w:hAnsi="微软雅黑" w:hint="eastAsia"/>
          <w:color w:val="000000"/>
        </w:rPr>
        <w:t>）</w:t>
      </w:r>
      <w:proofErr w:type="gramStart"/>
      <w:r>
        <w:rPr>
          <w:rFonts w:ascii="微软雅黑" w:eastAsia="微软雅黑" w:hAnsi="微软雅黑" w:hint="eastAsia"/>
          <w:color w:val="000000"/>
        </w:rPr>
        <w:t>仍旧无</w:t>
      </w:r>
      <w:proofErr w:type="gramEnd"/>
      <w:r>
        <w:rPr>
          <w:rFonts w:ascii="微软雅黑" w:eastAsia="微软雅黑" w:hAnsi="微软雅黑" w:hint="eastAsia"/>
          <w:color w:val="000000"/>
        </w:rPr>
        <w:t>课程，联系下文工作人员解决，请</w:t>
      </w:r>
      <w:r>
        <w:rPr>
          <w:rFonts w:ascii="微软雅黑" w:eastAsia="微软雅黑" w:hAnsi="微软雅黑" w:hint="eastAsia"/>
          <w:b/>
          <w:bCs/>
          <w:color w:val="000000"/>
        </w:rPr>
        <w:t>勿通过网站自行检索课程报名课程</w:t>
      </w:r>
      <w:r>
        <w:rPr>
          <w:rFonts w:ascii="微软雅黑" w:eastAsia="微软雅黑" w:hAnsi="微软雅黑" w:hint="eastAsia"/>
          <w:color w:val="000000"/>
        </w:rPr>
        <w:t>，否则不会记录成绩（</w:t>
      </w:r>
      <w:r>
        <w:rPr>
          <w:rFonts w:ascii="微软雅黑" w:eastAsia="微软雅黑" w:hAnsi="微软雅黑" w:hint="eastAsia"/>
          <w:color w:val="FF0000"/>
        </w:rPr>
        <w:t>注：每年都有各别同学不认真看通知，自行检索并报名课程，这种方式无法认定学分</w:t>
      </w:r>
      <w:r>
        <w:rPr>
          <w:rFonts w:ascii="微软雅黑" w:eastAsia="微软雅黑" w:hAnsi="微软雅黑" w:hint="eastAsia"/>
          <w:color w:val="000000"/>
        </w:rPr>
        <w:t>）。</w:t>
      </w:r>
    </w:p>
    <w:p w14:paraId="354D237E" w14:textId="77777777" w:rsidR="00A17BAD" w:rsidRDefault="00000000">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00"/>
        </w:rPr>
        <w:t>三、注意事项：</w:t>
      </w:r>
    </w:p>
    <w:p w14:paraId="7CCE111A" w14:textId="77777777" w:rsidR="00A17BAD" w:rsidRDefault="00000000">
      <w:pPr>
        <w:ind w:firstLineChars="200" w:firstLine="480"/>
        <w:rPr>
          <w:rFonts w:ascii="Calibri" w:eastAsia="宋体" w:hAnsi="Calibri" w:cs="Times New Roman"/>
          <w:sz w:val="24"/>
          <w:szCs w:val="24"/>
        </w:rPr>
      </w:pPr>
      <w:r>
        <w:rPr>
          <w:rFonts w:ascii="微软雅黑" w:eastAsia="微软雅黑" w:hAnsi="微软雅黑" w:hint="eastAsia"/>
          <w:color w:val="000000"/>
          <w:sz w:val="24"/>
          <w:szCs w:val="24"/>
        </w:rPr>
        <w:t>1.</w:t>
      </w:r>
      <w:r>
        <w:rPr>
          <w:rStyle w:val="a8"/>
          <w:rFonts w:ascii="微软雅黑" w:eastAsia="微软雅黑" w:hAnsi="微软雅黑" w:hint="eastAsia"/>
          <w:color w:val="000000"/>
          <w:sz w:val="24"/>
          <w:szCs w:val="24"/>
        </w:rPr>
        <w:t>请在10月13日12:00:00后登录平台（此时间点之前，课程正在配置中，不建议开始学习）。</w:t>
      </w:r>
      <w:r>
        <w:rPr>
          <w:rFonts w:ascii="微软雅黑" w:eastAsia="微软雅黑" w:hAnsi="微软雅黑" w:hint="eastAsia"/>
          <w:color w:val="000000"/>
          <w:sz w:val="24"/>
          <w:szCs w:val="24"/>
        </w:rPr>
        <w:t>如果登录平台后，学分课程内没查看到任何课程或缺失课程，</w:t>
      </w:r>
      <w:proofErr w:type="gramStart"/>
      <w:r>
        <w:rPr>
          <w:rFonts w:ascii="微软雅黑" w:eastAsia="微软雅黑" w:hAnsi="微软雅黑" w:hint="eastAsia"/>
          <w:b/>
          <w:bCs/>
          <w:color w:val="FF0000"/>
          <w:sz w:val="24"/>
          <w:szCs w:val="24"/>
        </w:rPr>
        <w:t>勿通过</w:t>
      </w:r>
      <w:proofErr w:type="gramEnd"/>
      <w:r>
        <w:rPr>
          <w:rFonts w:ascii="微软雅黑" w:eastAsia="微软雅黑" w:hAnsi="微软雅黑" w:hint="eastAsia"/>
          <w:b/>
          <w:bCs/>
          <w:color w:val="FF0000"/>
          <w:sz w:val="24"/>
          <w:szCs w:val="24"/>
        </w:rPr>
        <w:t>网站自行检索课程报名课程</w:t>
      </w:r>
      <w:r>
        <w:rPr>
          <w:rFonts w:ascii="微软雅黑" w:eastAsia="微软雅黑" w:hAnsi="微软雅黑" w:hint="eastAsia"/>
          <w:b/>
          <w:bCs/>
          <w:color w:val="000000"/>
          <w:sz w:val="24"/>
          <w:szCs w:val="24"/>
        </w:rPr>
        <w:t>，</w:t>
      </w:r>
      <w:r>
        <w:rPr>
          <w:rFonts w:ascii="微软雅黑" w:eastAsia="微软雅黑" w:hAnsi="微软雅黑" w:hint="eastAsia"/>
          <w:color w:val="000000"/>
          <w:sz w:val="24"/>
          <w:szCs w:val="24"/>
        </w:rPr>
        <w:t>请</w:t>
      </w:r>
      <w:proofErr w:type="gramStart"/>
      <w:r>
        <w:rPr>
          <w:rFonts w:ascii="微软雅黑" w:eastAsia="微软雅黑" w:hAnsi="微软雅黑" w:hint="eastAsia"/>
          <w:color w:val="000000"/>
          <w:sz w:val="24"/>
          <w:szCs w:val="24"/>
        </w:rPr>
        <w:t>加学校</w:t>
      </w:r>
      <w:proofErr w:type="gramEnd"/>
      <w:r>
        <w:rPr>
          <w:rFonts w:ascii="微软雅黑" w:eastAsia="微软雅黑" w:hAnsi="微软雅黑" w:hint="eastAsia"/>
          <w:color w:val="000000"/>
          <w:sz w:val="24"/>
          <w:szCs w:val="24"/>
        </w:rPr>
        <w:t>教务答疑QQ群（群号：450436233）。关于粤港澳大湾区高校在线开放课程联盟技术问题，联系联盟群内工作人员协助解决（群号：</w:t>
      </w:r>
      <w:r>
        <w:rPr>
          <w:rFonts w:ascii="微软雅黑" w:eastAsia="微软雅黑" w:hAnsi="微软雅黑"/>
          <w:color w:val="000000"/>
          <w:sz w:val="24"/>
          <w:szCs w:val="24"/>
        </w:rPr>
        <w:t>517194510</w:t>
      </w:r>
      <w:r>
        <w:rPr>
          <w:rFonts w:ascii="微软雅黑" w:eastAsia="微软雅黑" w:hAnsi="微软雅黑" w:hint="eastAsia"/>
          <w:color w:val="000000"/>
          <w:sz w:val="24"/>
          <w:szCs w:val="24"/>
        </w:rPr>
        <w:t>）。</w:t>
      </w:r>
    </w:p>
    <w:p w14:paraId="01B2F4EC" w14:textId="77777777" w:rsidR="00A17BAD" w:rsidRDefault="00000000">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00"/>
        </w:rPr>
        <w:t>2.选课工作已结束，名单已导入平台。按照平台要求，无法再进行名单修改，故无法进行任何补选、退选、改选操作。</w:t>
      </w:r>
    </w:p>
    <w:p w14:paraId="76C0CA15" w14:textId="77777777" w:rsidR="00A17BAD" w:rsidRDefault="00000000">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00"/>
        </w:rPr>
        <w:lastRenderedPageBreak/>
        <w:t>3.如在平台使用过程中遇到问题，可参考附件获取帮助。</w:t>
      </w:r>
    </w:p>
    <w:p w14:paraId="4984D84B" w14:textId="77777777" w:rsidR="00A17BAD" w:rsidRDefault="00000000">
      <w:pPr>
        <w:pStyle w:val="a7"/>
        <w:shd w:val="clear" w:color="auto" w:fill="FFFFFF"/>
        <w:ind w:firstLine="480"/>
        <w:jc w:val="right"/>
        <w:rPr>
          <w:rFonts w:ascii="微软雅黑" w:eastAsia="微软雅黑" w:hAnsi="微软雅黑" w:hint="eastAsia"/>
          <w:color w:val="333333"/>
        </w:rPr>
      </w:pPr>
      <w:r>
        <w:rPr>
          <w:rFonts w:ascii="微软雅黑" w:eastAsia="微软雅黑" w:hAnsi="微软雅黑" w:hint="eastAsia"/>
          <w:color w:val="000000"/>
        </w:rPr>
        <w:t>广州华立学院教务处</w:t>
      </w:r>
    </w:p>
    <w:p w14:paraId="0AB91DF7" w14:textId="77777777" w:rsidR="00A17BAD" w:rsidRDefault="00000000">
      <w:pPr>
        <w:pStyle w:val="a7"/>
        <w:shd w:val="clear" w:color="auto" w:fill="FFFFFF"/>
        <w:ind w:firstLine="480"/>
        <w:jc w:val="right"/>
        <w:rPr>
          <w:rFonts w:ascii="微软雅黑" w:eastAsia="微软雅黑" w:hAnsi="微软雅黑" w:hint="eastAsia"/>
          <w:color w:val="333333"/>
        </w:rPr>
      </w:pPr>
      <w:r>
        <w:rPr>
          <w:rFonts w:ascii="微软雅黑" w:eastAsia="微软雅黑" w:hAnsi="微软雅黑" w:hint="eastAsia"/>
          <w:color w:val="000000"/>
        </w:rPr>
        <w:t>2025年9月28日</w:t>
      </w:r>
    </w:p>
    <w:p w14:paraId="147E77AF" w14:textId="77777777" w:rsidR="00A17BAD" w:rsidRDefault="00A17BAD">
      <w:pPr>
        <w:rPr>
          <w:rFonts w:hint="eastAsia"/>
          <w:sz w:val="24"/>
          <w:szCs w:val="24"/>
        </w:rPr>
      </w:pPr>
    </w:p>
    <w:sectPr w:rsidR="00A17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00F327"/>
    <w:multiLevelType w:val="singleLevel"/>
    <w:tmpl w:val="E900F327"/>
    <w:lvl w:ilvl="0">
      <w:start w:val="2"/>
      <w:numFmt w:val="chineseCounting"/>
      <w:suff w:val="nothing"/>
      <w:lvlText w:val="%1、"/>
      <w:lvlJc w:val="left"/>
      <w:rPr>
        <w:rFonts w:hint="eastAsia"/>
      </w:rPr>
    </w:lvl>
  </w:abstractNum>
  <w:num w:numId="1" w16cid:durableId="17585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docVars>
    <w:docVar w:name="commondata" w:val="eyJoZGlkIjoiYTA2Mzc1MjhkZjA1YjEwYmJiZDdmYmQ1ZmFiYmI0MDYifQ=="/>
  </w:docVars>
  <w:rsids>
    <w:rsidRoot w:val="001B2D68"/>
    <w:rsid w:val="000D47D1"/>
    <w:rsid w:val="001B2D68"/>
    <w:rsid w:val="003219E4"/>
    <w:rsid w:val="003B5D18"/>
    <w:rsid w:val="004A73D1"/>
    <w:rsid w:val="004B430F"/>
    <w:rsid w:val="004D4B2C"/>
    <w:rsid w:val="004E0DCB"/>
    <w:rsid w:val="005D3026"/>
    <w:rsid w:val="00603C65"/>
    <w:rsid w:val="00711F5E"/>
    <w:rsid w:val="00713A6F"/>
    <w:rsid w:val="0074403D"/>
    <w:rsid w:val="00993E1E"/>
    <w:rsid w:val="009D56B7"/>
    <w:rsid w:val="009E3F03"/>
    <w:rsid w:val="00A1460B"/>
    <w:rsid w:val="00A17BAD"/>
    <w:rsid w:val="00A50B75"/>
    <w:rsid w:val="00A50E99"/>
    <w:rsid w:val="00AF7A44"/>
    <w:rsid w:val="00B446E6"/>
    <w:rsid w:val="00BA79AC"/>
    <w:rsid w:val="00BA7C4C"/>
    <w:rsid w:val="00BB361E"/>
    <w:rsid w:val="00C64AE5"/>
    <w:rsid w:val="00C72A70"/>
    <w:rsid w:val="00D77C4C"/>
    <w:rsid w:val="00D81D03"/>
    <w:rsid w:val="00E9479C"/>
    <w:rsid w:val="00EF50C8"/>
    <w:rsid w:val="00F44F2A"/>
    <w:rsid w:val="00F8094C"/>
    <w:rsid w:val="00FA2813"/>
    <w:rsid w:val="00FD4BA1"/>
    <w:rsid w:val="07346650"/>
    <w:rsid w:val="0B1412DE"/>
    <w:rsid w:val="0DCE08EE"/>
    <w:rsid w:val="17B648CC"/>
    <w:rsid w:val="19663033"/>
    <w:rsid w:val="1A597E02"/>
    <w:rsid w:val="25E60A73"/>
    <w:rsid w:val="26730F88"/>
    <w:rsid w:val="288B0869"/>
    <w:rsid w:val="2C96444C"/>
    <w:rsid w:val="2FD43F4A"/>
    <w:rsid w:val="35077AA9"/>
    <w:rsid w:val="35A973C7"/>
    <w:rsid w:val="38FB4FE8"/>
    <w:rsid w:val="39CB1B66"/>
    <w:rsid w:val="3F5036F2"/>
    <w:rsid w:val="49C26237"/>
    <w:rsid w:val="4F8C7DE7"/>
    <w:rsid w:val="562D482A"/>
    <w:rsid w:val="607466A0"/>
    <w:rsid w:val="65801643"/>
    <w:rsid w:val="658B2C90"/>
    <w:rsid w:val="66816B70"/>
    <w:rsid w:val="6872624A"/>
    <w:rsid w:val="6B07083C"/>
    <w:rsid w:val="6B1E7934"/>
    <w:rsid w:val="6B5131AB"/>
    <w:rsid w:val="6F57652A"/>
    <w:rsid w:val="6FD577DD"/>
    <w:rsid w:val="6FE23626"/>
    <w:rsid w:val="70E511AD"/>
    <w:rsid w:val="7C920181"/>
    <w:rsid w:val="7F0A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5FE23"/>
  <w15:docId w15:val="{18922040-4381-4631-AD2F-00D112C5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autoRedefine/>
    <w:uiPriority w:val="22"/>
    <w:qFormat/>
    <w:rPr>
      <w:b/>
      <w:bCs/>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customStyle="1" w:styleId="1">
    <w:name w:val="正文1"/>
    <w:pPr>
      <w:jc w:val="both"/>
    </w:pPr>
    <w:rPr>
      <w:rFonts w:ascii="等线" w:eastAsia="宋体" w:hAnsi="等线"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537</Words>
  <Characters>571</Characters>
  <Application>Microsoft Office Word</Application>
  <DocSecurity>0</DocSecurity>
  <Lines>22</Lines>
  <Paragraphs>19</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dc:creator>
  <cp:lastModifiedBy>xiebingjin@outlook.com</cp:lastModifiedBy>
  <cp:revision>15</cp:revision>
  <cp:lastPrinted>2025-09-29T00:58:00Z</cp:lastPrinted>
  <dcterms:created xsi:type="dcterms:W3CDTF">2022-09-09T08:03:00Z</dcterms:created>
  <dcterms:modified xsi:type="dcterms:W3CDTF">2025-09-29T01:00:00Z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B9DC7798462145528A83E4A5C623D644</vt:lpwstr>
  </property>
  <property fmtid="{D5CDD505-2E9C-101B-9397-08002B2CF9AE}" pid="4" name="KSOTemplateDocerSaveRecord">
    <vt:lpwstr>eyJoZGlkIjoiMjkyOWM0MmI4ZGE2OWE0ZDkzZmExNTU5Mzc3ZmFmN2QiLCJ1c2VySWQiOiIxNjQ4MTM5MTE4In0=</vt:lpwstr>
  </property>
</Properties>
</file>