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024E0">
      <w:pPr>
        <w:jc w:val="center"/>
        <w:rPr>
          <w:rFonts w:hint="eastAsia" w:ascii="黑体" w:hAnsi="黑体" w:eastAsia="黑体" w:cs="黑体"/>
          <w:b/>
          <w:bCs/>
          <w:color w:val="auto"/>
          <w:sz w:val="40"/>
          <w:szCs w:val="40"/>
          <w:highlight w:val="none"/>
        </w:rPr>
      </w:pPr>
      <w:r>
        <w:rPr>
          <w:rFonts w:hint="eastAsia" w:ascii="黑体" w:hAnsi="黑体" w:eastAsia="黑体" w:cs="宋体"/>
          <w:b/>
          <w:bCs/>
          <w:sz w:val="40"/>
          <w:szCs w:val="40"/>
        </w:rPr>
        <w:t>电气工程及其自动化</w:t>
      </w:r>
      <w:r>
        <w:rPr>
          <w:rFonts w:hint="eastAsia" w:ascii="黑体" w:hAnsi="黑体" w:eastAsia="黑体" w:cs="黑体"/>
          <w:b/>
          <w:bCs/>
          <w:color w:val="auto"/>
          <w:sz w:val="40"/>
          <w:szCs w:val="40"/>
          <w:highlight w:val="none"/>
        </w:rPr>
        <w:t>专业人才培养方案</w:t>
      </w:r>
    </w:p>
    <w:p w14:paraId="67D99598">
      <w:pPr>
        <w:jc w:val="center"/>
        <w:rPr>
          <w:rFonts w:hint="eastAsia" w:ascii="黑体" w:hAnsi="黑体" w:eastAsia="黑体" w:cs="黑体"/>
          <w:b/>
          <w:bCs/>
          <w:color w:val="auto"/>
          <w:sz w:val="40"/>
          <w:szCs w:val="40"/>
          <w:highlight w:val="none"/>
          <w:lang w:eastAsia="zh-CN"/>
        </w:rPr>
      </w:pPr>
      <w:r>
        <w:rPr>
          <w:rFonts w:hint="eastAsia" w:ascii="黑体" w:hAnsi="黑体" w:eastAsia="黑体" w:cs="黑体"/>
          <w:b/>
          <w:bCs/>
          <w:color w:val="auto"/>
          <w:sz w:val="40"/>
          <w:szCs w:val="40"/>
          <w:highlight w:val="none"/>
          <w:lang w:eastAsia="zh-CN"/>
        </w:rPr>
        <w:t>（</w:t>
      </w:r>
      <w:r>
        <w:rPr>
          <w:rFonts w:hint="eastAsia" w:ascii="黑体" w:hAnsi="黑体" w:eastAsia="黑体" w:cs="黑体"/>
          <w:b/>
          <w:bCs/>
          <w:color w:val="auto"/>
          <w:sz w:val="40"/>
          <w:szCs w:val="40"/>
          <w:highlight w:val="none"/>
          <w:lang w:val="en-US" w:eastAsia="zh-CN"/>
        </w:rPr>
        <w:t>3+证书</w:t>
      </w:r>
      <w:r>
        <w:rPr>
          <w:rFonts w:hint="eastAsia" w:ascii="黑体" w:hAnsi="黑体" w:eastAsia="黑体" w:cs="黑体"/>
          <w:b/>
          <w:bCs/>
          <w:color w:val="auto"/>
          <w:sz w:val="40"/>
          <w:szCs w:val="40"/>
          <w:highlight w:val="none"/>
          <w:lang w:eastAsia="zh-CN"/>
        </w:rPr>
        <w:t>）</w:t>
      </w:r>
    </w:p>
    <w:p w14:paraId="3EA35AE0">
      <w:pPr>
        <w:spacing w:line="360" w:lineRule="auto"/>
        <w:ind w:firstLine="560" w:firstLineChars="200"/>
        <w:rPr>
          <w:rFonts w:hint="eastAsia" w:ascii="黑体" w:hAnsi="黑体" w:eastAsia="黑体" w:cs="黑体"/>
          <w:color w:val="auto"/>
          <w:sz w:val="28"/>
          <w:szCs w:val="28"/>
          <w:highlight w:val="none"/>
        </w:rPr>
      </w:pPr>
    </w:p>
    <w:p w14:paraId="3DC8CC67">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专业中文名称</w:t>
      </w:r>
      <w:r>
        <w:rPr>
          <w:rFonts w:hint="eastAsia" w:ascii="黑体" w:hAnsi="黑体" w:eastAsia="黑体" w:cs="黑体"/>
          <w:color w:val="auto"/>
          <w:sz w:val="28"/>
          <w:szCs w:val="28"/>
          <w:highlight w:val="none"/>
          <w:lang w:eastAsia="zh-CN"/>
        </w:rPr>
        <w:t>：电气工程及其自动化</w:t>
      </w:r>
    </w:p>
    <w:p w14:paraId="5870BCC5">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专业英文名称</w:t>
      </w:r>
      <w:r>
        <w:rPr>
          <w:rFonts w:hint="eastAsia" w:ascii="黑体" w:hAnsi="黑体" w:eastAsia="黑体" w:cs="黑体"/>
          <w:color w:val="auto"/>
          <w:sz w:val="28"/>
          <w:szCs w:val="28"/>
          <w:highlight w:val="none"/>
          <w:lang w:eastAsia="zh-CN"/>
        </w:rPr>
        <w:t>：</w:t>
      </w:r>
      <w:r>
        <w:rPr>
          <w:rFonts w:hint="eastAsia" w:ascii="黑体" w:hAnsi="黑体" w:eastAsia="黑体" w:cs="黑体"/>
          <w:color w:val="auto"/>
          <w:sz w:val="28"/>
          <w:szCs w:val="28"/>
          <w:highlight w:val="none"/>
          <w:lang w:val="en-US" w:eastAsia="zh-CN"/>
        </w:rPr>
        <w:t>Electrical Engineering and Automation</w:t>
      </w:r>
    </w:p>
    <w:p w14:paraId="1BE21161">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专业代码：</w:t>
      </w:r>
      <w:r>
        <w:rPr>
          <w:rFonts w:hint="eastAsia" w:ascii="黑体" w:hAnsi="黑体" w:eastAsia="黑体" w:cs="宋体"/>
          <w:bCs/>
          <w:sz w:val="28"/>
          <w:szCs w:val="28"/>
        </w:rPr>
        <w:t>080601</w:t>
      </w:r>
    </w:p>
    <w:p w14:paraId="4AC16D16">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学科门类：</w:t>
      </w:r>
      <w:r>
        <w:rPr>
          <w:rFonts w:hint="eastAsia" w:ascii="黑体" w:hAnsi="黑体" w:eastAsia="黑体" w:cs="黑体"/>
          <w:color w:val="auto"/>
          <w:kern w:val="0"/>
          <w:sz w:val="28"/>
          <w:szCs w:val="28"/>
          <w:highlight w:val="none"/>
          <w:lang w:val="en-US" w:eastAsia="zh-CN"/>
        </w:rPr>
        <w:t>工学</w:t>
      </w:r>
    </w:p>
    <w:p w14:paraId="7982BD54">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授予学位：</w:t>
      </w:r>
      <w:r>
        <w:rPr>
          <w:rFonts w:hint="eastAsia" w:ascii="黑体" w:hAnsi="黑体" w:eastAsia="黑体" w:cs="黑体"/>
          <w:color w:val="auto"/>
          <w:sz w:val="28"/>
          <w:szCs w:val="28"/>
          <w:highlight w:val="none"/>
          <w:lang w:val="en-US" w:eastAsia="zh-CN"/>
        </w:rPr>
        <w:t>工</w:t>
      </w:r>
      <w:r>
        <w:rPr>
          <w:rFonts w:hint="eastAsia" w:ascii="黑体" w:hAnsi="黑体" w:eastAsia="黑体" w:cs="黑体"/>
          <w:color w:val="auto"/>
          <w:sz w:val="28"/>
          <w:szCs w:val="28"/>
          <w:highlight w:val="none"/>
        </w:rPr>
        <w:t>学学士</w:t>
      </w:r>
    </w:p>
    <w:p w14:paraId="27A645A4">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标准学制：</w:t>
      </w:r>
      <w:r>
        <w:rPr>
          <w:rFonts w:hint="eastAsia" w:ascii="黑体" w:hAnsi="黑体" w:eastAsia="黑体" w:cs="黑体"/>
          <w:color w:val="auto"/>
          <w:sz w:val="28"/>
          <w:szCs w:val="28"/>
          <w:highlight w:val="none"/>
          <w:lang w:val="en-US" w:eastAsia="zh-CN"/>
        </w:rPr>
        <w:t>4</w:t>
      </w:r>
      <w:r>
        <w:rPr>
          <w:rFonts w:hint="eastAsia" w:ascii="黑体" w:hAnsi="黑体" w:eastAsia="黑体" w:cs="黑体"/>
          <w:color w:val="auto"/>
          <w:sz w:val="28"/>
          <w:szCs w:val="28"/>
          <w:highlight w:val="none"/>
        </w:rPr>
        <w:t xml:space="preserve">年制   </w:t>
      </w:r>
    </w:p>
    <w:p w14:paraId="30CA5D73">
      <w:pPr>
        <w:spacing w:line="360" w:lineRule="auto"/>
        <w:ind w:firstLine="560" w:firstLineChars="200"/>
        <w:rPr>
          <w:rFonts w:hint="eastAsia" w:ascii="宋体" w:hAnsi="宋体" w:eastAsia="宋体" w:cs="宋体"/>
          <w:color w:val="auto"/>
          <w:sz w:val="28"/>
          <w:szCs w:val="28"/>
          <w:highlight w:val="none"/>
        </w:rPr>
      </w:pPr>
      <w:r>
        <w:rPr>
          <w:rFonts w:hint="eastAsia" w:ascii="黑体" w:hAnsi="黑体" w:eastAsia="黑体" w:cs="黑体"/>
          <w:color w:val="auto"/>
          <w:sz w:val="28"/>
          <w:szCs w:val="28"/>
          <w:highlight w:val="none"/>
        </w:rPr>
        <w:t>修业年限：</w:t>
      </w:r>
      <w:r>
        <w:rPr>
          <w:rFonts w:hint="eastAsia" w:ascii="黑体" w:hAnsi="黑体" w:eastAsia="黑体" w:cs="黑体"/>
          <w:color w:val="auto"/>
          <w:kern w:val="0"/>
          <w:sz w:val="28"/>
          <w:szCs w:val="28"/>
          <w:highlight w:val="none"/>
          <w:lang w:val="en-US" w:eastAsia="zh-CN"/>
        </w:rPr>
        <w:t>4</w:t>
      </w:r>
      <w:r>
        <w:rPr>
          <w:rFonts w:hint="eastAsia" w:ascii="黑体" w:hAnsi="黑体" w:eastAsia="黑体" w:cs="黑体"/>
          <w:color w:val="auto"/>
          <w:kern w:val="0"/>
          <w:sz w:val="28"/>
          <w:szCs w:val="28"/>
          <w:highlight w:val="none"/>
          <w:lang w:eastAsia="zh-CN"/>
        </w:rPr>
        <w:t xml:space="preserve"> ～</w:t>
      </w:r>
      <w:r>
        <w:rPr>
          <w:rFonts w:hint="eastAsia" w:ascii="黑体" w:hAnsi="黑体" w:eastAsia="黑体" w:cs="黑体"/>
          <w:color w:val="auto"/>
          <w:kern w:val="0"/>
          <w:sz w:val="28"/>
          <w:szCs w:val="28"/>
          <w:highlight w:val="none"/>
          <w:lang w:val="en-US" w:eastAsia="zh-CN"/>
        </w:rPr>
        <w:t xml:space="preserve"> 7</w:t>
      </w:r>
      <w:r>
        <w:rPr>
          <w:rFonts w:hint="eastAsia" w:ascii="黑体" w:hAnsi="黑体" w:eastAsia="黑体" w:cs="黑体"/>
          <w:color w:val="auto"/>
          <w:kern w:val="0"/>
          <w:sz w:val="28"/>
          <w:szCs w:val="28"/>
          <w:highlight w:val="none"/>
          <w:lang w:eastAsia="zh-CN"/>
        </w:rPr>
        <w:t>年</w:t>
      </w:r>
      <w:r>
        <w:rPr>
          <w:rFonts w:hint="eastAsia" w:ascii="宋体" w:hAnsi="宋体" w:eastAsia="宋体" w:cs="宋体"/>
          <w:color w:val="auto"/>
          <w:sz w:val="28"/>
          <w:szCs w:val="28"/>
          <w:highlight w:val="none"/>
        </w:rPr>
        <w:t xml:space="preserve">  </w:t>
      </w:r>
    </w:p>
    <w:p w14:paraId="5E6FD972">
      <w:pPr>
        <w:spacing w:line="360" w:lineRule="auto"/>
        <w:ind w:firstLine="562" w:firstLineChars="200"/>
        <w:rPr>
          <w:rFonts w:hint="eastAsia" w:ascii="黑体" w:hAnsi="黑体" w:eastAsia="黑体" w:cs="黑体"/>
          <w:color w:val="auto"/>
          <w:sz w:val="28"/>
          <w:szCs w:val="28"/>
          <w:highlight w:val="none"/>
        </w:rPr>
      </w:pPr>
      <w:r>
        <w:rPr>
          <w:rFonts w:hint="eastAsia" w:ascii="黑体" w:hAnsi="黑体" w:eastAsia="黑体" w:cs="黑体"/>
          <w:b/>
          <w:bCs/>
          <w:color w:val="auto"/>
          <w:sz w:val="28"/>
          <w:szCs w:val="28"/>
          <w:highlight w:val="none"/>
        </w:rPr>
        <w:t>一、培养目标</w:t>
      </w:r>
    </w:p>
    <w:p w14:paraId="1B2E58D1">
      <w:pPr>
        <w:spacing w:line="360" w:lineRule="auto"/>
        <w:ind w:firstLine="480" w:firstLineChars="200"/>
        <w:outlineLvl w:val="0"/>
        <w:rPr>
          <w:rFonts w:ascii="宋体" w:hAnsi="宋体" w:eastAsia="宋体" w:cs="宋体"/>
          <w:color w:val="auto"/>
          <w:sz w:val="24"/>
          <w:szCs w:val="24"/>
        </w:rPr>
      </w:pPr>
      <w:r>
        <w:rPr>
          <w:rFonts w:hint="eastAsia" w:ascii="宋体" w:hAnsi="宋体" w:eastAsia="宋体" w:cs="宋体"/>
          <w:color w:val="auto"/>
          <w:sz w:val="24"/>
          <w:szCs w:val="24"/>
        </w:rPr>
        <w:t>本专业全面贯彻党的教育方针，落实立德树人根本任务，立足广东、服务湾区、辐射全国，培养系统掌握电工理论、电子技术、电力系统、电力电子、电气装备及智能控制等方面的核心知识，具备解决电气工程领域复杂工程问题的专业能力，拥有良好的人文素养、职业道德与社会责任感，具有较强的工程实践能力、较好的创新意识以及终身学习意识和团队协作精神，能够在电力系统、电力装备制造、新能源、智能制造等领域从事电力系统规划设计、电气装备研发制造、电力电子与新能源技术应用、电气设备测试运维及工程管理等方面工作的德智体美劳全面发展的高素质应用型人才</w:t>
      </w:r>
      <w:r>
        <w:rPr>
          <w:rFonts w:ascii="宋体" w:hAnsi="宋体" w:eastAsia="宋体" w:cs="宋体"/>
          <w:color w:val="auto"/>
          <w:sz w:val="24"/>
          <w:szCs w:val="24"/>
        </w:rPr>
        <w:t>。</w:t>
      </w:r>
    </w:p>
    <w:p w14:paraId="5735F9A1">
      <w:pPr>
        <w:pStyle w:val="7"/>
        <w:kinsoku/>
        <w:topLinePunct/>
        <w:autoSpaceDE/>
        <w:autoSpaceDN/>
        <w:adjustRightInd/>
        <w:snapToGrid/>
        <w:spacing w:before="0" w:beforeAutospacing="0" w:after="0" w:afterAutospacing="0" w:line="360" w:lineRule="auto"/>
        <w:ind w:firstLine="420"/>
        <w:jc w:val="both"/>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本专业学生毕业后五年左右达到的具体目标为：</w:t>
      </w:r>
    </w:p>
    <w:p w14:paraId="3E2F469C">
      <w:pPr>
        <w:pStyle w:val="7"/>
        <w:kinsoku/>
        <w:topLinePunct/>
        <w:autoSpaceDE/>
        <w:autoSpaceDN/>
        <w:adjustRightInd/>
        <w:snapToGrid/>
        <w:spacing w:before="0" w:beforeAutospacing="0" w:after="0" w:afterAutospacing="0" w:line="360" w:lineRule="auto"/>
        <w:ind w:firstLine="420"/>
        <w:jc w:val="both"/>
        <w:textAlignment w:val="top"/>
        <w:rPr>
          <w:rFonts w:hint="eastAsia" w:ascii="Times New Roman" w:hAnsi="Times New Roman" w:eastAsia="宋体"/>
          <w:b w:val="0"/>
          <w:bCs/>
          <w:color w:val="auto"/>
          <w:szCs w:val="24"/>
          <w:shd w:val="clear" w:color="auto" w:fill="FFFFFF"/>
        </w:rPr>
      </w:pPr>
      <w:r>
        <w:rPr>
          <w:rFonts w:hint="eastAsia" w:ascii="Times New Roman" w:hAnsi="Times New Roman" w:eastAsia="宋体"/>
          <w:b w:val="0"/>
          <w:bCs/>
          <w:color w:val="auto"/>
          <w:sz w:val="24"/>
          <w:szCs w:val="24"/>
          <w:shd w:val="clear" w:color="auto" w:fill="FFFFFF"/>
          <w:lang w:val="en-US" w:eastAsia="zh-CN"/>
        </w:rPr>
        <w:t>目标1</w:t>
      </w:r>
      <w:r>
        <w:rPr>
          <w:rFonts w:hint="eastAsia" w:ascii="Times New Roman" w:hAnsi="Times New Roman" w:eastAsia="宋体"/>
          <w:b w:val="0"/>
          <w:bCs/>
          <w:color w:val="auto"/>
          <w:szCs w:val="24"/>
          <w:shd w:val="clear" w:color="auto" w:fill="FFFFFF"/>
        </w:rPr>
        <w:t>：</w:t>
      </w:r>
      <w:r>
        <w:rPr>
          <w:rFonts w:hint="eastAsia" w:ascii="Times New Roman" w:hAnsi="Times New Roman" w:eastAsia="宋体"/>
          <w:b w:val="0"/>
          <w:bCs/>
          <w:color w:val="auto"/>
          <w:szCs w:val="24"/>
          <w:shd w:val="clear" w:color="auto" w:fill="FFFFFF"/>
          <w:lang w:val="en-US" w:eastAsia="zh-CN"/>
        </w:rPr>
        <w:t>拥有健康的身心和良好的人文素质，自觉践行社会主义核心价值观；熟悉电气工程领域相关的法律法规、政策与行业标准，恪守工程师职业道德，具备高度的社会责任感和工程师专业基本素质，坚守职业道德规范。</w:t>
      </w:r>
    </w:p>
    <w:p w14:paraId="50FC4CC0">
      <w:pPr>
        <w:spacing w:line="360" w:lineRule="auto"/>
        <w:ind w:firstLine="480" w:firstLineChars="200"/>
        <w:jc w:val="both"/>
        <w:outlineLvl w:val="0"/>
        <w:rPr>
          <w:rFonts w:hint="eastAsia" w:ascii="宋体" w:hAnsi="宋体" w:eastAsia="宋体" w:cs="宋体"/>
          <w:color w:val="auto"/>
          <w:sz w:val="24"/>
          <w:szCs w:val="24"/>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目标2：</w:t>
      </w:r>
      <w:r>
        <w:rPr>
          <w:rFonts w:ascii="宋体" w:hAnsi="宋体" w:eastAsia="宋体" w:cs="宋体"/>
          <w:sz w:val="24"/>
          <w:szCs w:val="24"/>
        </w:rPr>
        <w:t>具有运用数学</w:t>
      </w:r>
      <w:r>
        <w:rPr>
          <w:rFonts w:hint="eastAsia" w:ascii="宋体" w:hAnsi="宋体" w:eastAsia="宋体" w:cs="宋体"/>
          <w:sz w:val="24"/>
          <w:szCs w:val="24"/>
        </w:rPr>
        <w:t>、自然科学、工程基础知识和专业知识的能力；能</w:t>
      </w:r>
      <w:r>
        <w:rPr>
          <w:rFonts w:hint="eastAsia" w:ascii="宋体" w:hAnsi="宋体" w:eastAsia="宋体" w:cs="宋体"/>
          <w:sz w:val="24"/>
          <w:szCs w:val="24"/>
          <w:lang w:val="en-US" w:eastAsia="zh-CN"/>
        </w:rPr>
        <w:t>够</w:t>
      </w:r>
      <w:r>
        <w:rPr>
          <w:rFonts w:hint="eastAsia" w:ascii="宋体" w:hAnsi="宋体" w:eastAsia="宋体" w:cs="宋体"/>
          <w:sz w:val="24"/>
          <w:szCs w:val="24"/>
        </w:rPr>
        <w:t>运用电路理论、自动控制原理、电力电子技术等核心知识解决电气工程领域复杂工程问题；掌握电力系统、自动控制系统、电气装备及新能源技术等领域的新技术、新标准与新方法，具备系统运行、规划设计、研究开发、生产制造、设备测试与维护及工程管理的核心职业能力</w:t>
      </w:r>
      <w:r>
        <w:rPr>
          <w:rFonts w:hint="eastAsia" w:ascii="宋体" w:hAnsi="宋体" w:eastAsia="宋体" w:cs="宋体"/>
          <w:color w:val="auto"/>
          <w:sz w:val="24"/>
          <w:szCs w:val="24"/>
        </w:rPr>
        <w:t>。</w:t>
      </w:r>
    </w:p>
    <w:p w14:paraId="7A194062">
      <w:pPr>
        <w:spacing w:line="360" w:lineRule="auto"/>
        <w:ind w:firstLine="480" w:firstLineChars="200"/>
        <w:jc w:val="both"/>
        <w:outlineLvl w:val="0"/>
        <w:rPr>
          <w:rFonts w:ascii="Calibri" w:hAnsi="Calibri" w:cs="Calibri" w:eastAsiaTheme="minorEastAsia"/>
          <w:sz w:val="24"/>
          <w:szCs w:val="24"/>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目标3：</w:t>
      </w:r>
      <w:r>
        <w:rPr>
          <w:rFonts w:ascii="宋体" w:hAnsi="宋体" w:eastAsia="宋体" w:cs="宋体"/>
          <w:color w:val="auto"/>
          <w:sz w:val="24"/>
          <w:szCs w:val="24"/>
        </w:rPr>
        <w:t>具有团队合作精神；能够运用中、英文撰写项目报告、制作汇报材料，针对自动控制系统</w:t>
      </w:r>
      <w:r>
        <w:rPr>
          <w:rFonts w:hint="eastAsia" w:ascii="宋体" w:hAnsi="宋体" w:eastAsia="宋体" w:cs="宋体"/>
          <w:color w:val="auto"/>
          <w:sz w:val="24"/>
          <w:szCs w:val="24"/>
        </w:rPr>
        <w:t>、</w:t>
      </w:r>
      <w:r>
        <w:rPr>
          <w:rFonts w:ascii="宋体" w:hAnsi="宋体" w:eastAsia="宋体" w:cs="宋体"/>
          <w:color w:val="auto"/>
          <w:sz w:val="24"/>
          <w:szCs w:val="24"/>
        </w:rPr>
        <w:t>电力系统领域的具体工程问题进行有效沟通与交流；具有组织与协作领导能力及批判与反思能力。</w:t>
      </w:r>
    </w:p>
    <w:p w14:paraId="54F44273">
      <w:pPr>
        <w:spacing w:line="360" w:lineRule="auto"/>
        <w:ind w:firstLine="480" w:firstLineChars="200"/>
        <w:rPr>
          <w:rFonts w:hint="eastAsia" w:ascii="宋体" w:hAnsi="宋体" w:eastAsia="宋体" w:cs="宋体"/>
          <w:color w:val="auto"/>
          <w:sz w:val="24"/>
          <w:szCs w:val="24"/>
          <w:highlight w:val="none"/>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目标4：</w:t>
      </w:r>
      <w:r>
        <w:rPr>
          <w:rFonts w:hint="eastAsia" w:ascii="宋体" w:hAnsi="宋体" w:eastAsia="宋体" w:cs="宋体"/>
          <w:color w:val="auto"/>
          <w:sz w:val="24"/>
          <w:szCs w:val="24"/>
        </w:rPr>
        <w:t>具有较强的学习能力和反思能力，能够通过终身学习实现知识更新、专业水平提升、竞争能力增强以及思维格局拓展。</w:t>
      </w:r>
    </w:p>
    <w:p w14:paraId="009696AD">
      <w:pPr>
        <w:spacing w:line="360" w:lineRule="auto"/>
        <w:ind w:firstLine="562" w:firstLineChars="200"/>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 xml:space="preserve">二、毕业要求 </w:t>
      </w:r>
      <w:r>
        <w:rPr>
          <w:rFonts w:hint="eastAsia" w:ascii="宋体" w:hAnsi="宋体" w:eastAsia="宋体" w:cs="宋体"/>
          <w:b/>
          <w:bCs/>
          <w:color w:val="auto"/>
          <w:sz w:val="28"/>
          <w:szCs w:val="28"/>
          <w:highlight w:val="none"/>
        </w:rPr>
        <w:t xml:space="preserve"> </w:t>
      </w:r>
    </w:p>
    <w:p w14:paraId="73C82A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本专业学生毕业时应达到以下毕业要求：</w:t>
      </w:r>
    </w:p>
    <w:p w14:paraId="610A615F">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1.工程知识</w:t>
      </w:r>
      <w:r>
        <w:rPr>
          <w:rFonts w:ascii="宋体" w:hAnsi="宋体" w:eastAsia="宋体" w:cs="宋体"/>
          <w:sz w:val="24"/>
          <w:szCs w:val="24"/>
        </w:rPr>
        <w:t>：能够将数学</w:t>
      </w:r>
      <w:r>
        <w:rPr>
          <w:rFonts w:hint="eastAsia" w:ascii="宋体" w:hAnsi="宋体" w:eastAsia="宋体" w:cs="宋体"/>
          <w:sz w:val="24"/>
          <w:szCs w:val="24"/>
        </w:rPr>
        <w:t>、自然科学、工程基础知识和专业知识</w:t>
      </w:r>
      <w:r>
        <w:rPr>
          <w:rFonts w:ascii="宋体" w:hAnsi="宋体" w:eastAsia="宋体" w:cs="宋体"/>
          <w:sz w:val="24"/>
          <w:szCs w:val="24"/>
        </w:rPr>
        <w:t>用于解决</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w:t>
      </w:r>
    </w:p>
    <w:p w14:paraId="66465E4A">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2.问题分析：</w:t>
      </w:r>
      <w:r>
        <w:rPr>
          <w:rFonts w:ascii="宋体" w:hAnsi="宋体" w:eastAsia="宋体" w:cs="宋体"/>
          <w:sz w:val="24"/>
          <w:szCs w:val="24"/>
        </w:rPr>
        <w:t>能够应用数学</w:t>
      </w:r>
      <w:r>
        <w:rPr>
          <w:rFonts w:hint="eastAsia" w:ascii="宋体" w:hAnsi="宋体" w:eastAsia="宋体" w:cs="宋体"/>
          <w:sz w:val="24"/>
          <w:szCs w:val="24"/>
        </w:rPr>
        <w:t>、</w:t>
      </w:r>
      <w:r>
        <w:rPr>
          <w:rFonts w:ascii="宋体" w:hAnsi="宋体" w:eastAsia="宋体" w:cs="宋体"/>
          <w:sz w:val="24"/>
          <w:szCs w:val="24"/>
        </w:rPr>
        <w:t>自然科学</w:t>
      </w:r>
      <w:r>
        <w:rPr>
          <w:rFonts w:hint="eastAsia" w:ascii="宋体" w:hAnsi="宋体" w:eastAsia="宋体" w:cs="宋体"/>
          <w:sz w:val="24"/>
          <w:szCs w:val="24"/>
        </w:rPr>
        <w:t>和</w:t>
      </w:r>
      <w:r>
        <w:rPr>
          <w:rFonts w:ascii="宋体" w:hAnsi="宋体" w:eastAsia="宋体" w:cs="宋体"/>
          <w:sz w:val="24"/>
          <w:szCs w:val="24"/>
        </w:rPr>
        <w:t>工程科学的基本原理，识别、表达、并通过文献研究分析</w:t>
      </w:r>
      <w:r>
        <w:rPr>
          <w:rFonts w:hint="eastAsia" w:ascii="宋体" w:hAnsi="宋体" w:eastAsia="宋体" w:cs="宋体"/>
          <w:sz w:val="24"/>
          <w:szCs w:val="24"/>
          <w:lang w:eastAsia="zh-CN"/>
        </w:rPr>
        <w:t>电气工程</w:t>
      </w:r>
      <w:r>
        <w:rPr>
          <w:rFonts w:ascii="宋体" w:hAnsi="宋体" w:eastAsia="宋体" w:cs="宋体"/>
          <w:sz w:val="24"/>
          <w:szCs w:val="24"/>
        </w:rPr>
        <w:t>相关技术领域的复杂工程问题，以获得有效结论。</w:t>
      </w:r>
    </w:p>
    <w:p w14:paraId="349C227D">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3.设计/开发解决方案</w:t>
      </w:r>
      <w:r>
        <w:rPr>
          <w:rFonts w:ascii="宋体" w:hAnsi="宋体" w:eastAsia="宋体" w:cs="宋体"/>
          <w:sz w:val="24"/>
          <w:szCs w:val="24"/>
        </w:rPr>
        <w:t>：能够设计针对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w:t>
      </w:r>
      <w:r>
        <w:rPr>
          <w:rFonts w:hint="eastAsia" w:ascii="宋体" w:hAnsi="宋体" w:eastAsia="宋体" w:cs="宋体"/>
          <w:sz w:val="24"/>
          <w:szCs w:val="24"/>
        </w:rPr>
        <w:t>复</w:t>
      </w:r>
      <w:r>
        <w:rPr>
          <w:rFonts w:ascii="宋体" w:hAnsi="宋体" w:eastAsia="宋体" w:cs="宋体"/>
          <w:sz w:val="24"/>
          <w:szCs w:val="24"/>
        </w:rPr>
        <w:t>杂工程问题的解决方案，设计满足特定需求的系统、单元</w:t>
      </w:r>
      <w:r>
        <w:rPr>
          <w:rFonts w:hint="eastAsia" w:ascii="宋体" w:hAnsi="宋体" w:eastAsia="宋体" w:cs="宋体"/>
          <w:sz w:val="24"/>
          <w:szCs w:val="24"/>
        </w:rPr>
        <w:t>（部件）</w:t>
      </w:r>
      <w:r>
        <w:rPr>
          <w:rFonts w:ascii="宋体" w:hAnsi="宋体" w:eastAsia="宋体" w:cs="宋体"/>
          <w:sz w:val="24"/>
          <w:szCs w:val="24"/>
        </w:rPr>
        <w:t>或工艺流程，并能够在设计环节中体现创新意识，考虑社会、健康、安全、法律、文化以及环境等因素。</w:t>
      </w:r>
    </w:p>
    <w:p w14:paraId="64E3D493">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4.研究：</w:t>
      </w:r>
      <w:r>
        <w:rPr>
          <w:rFonts w:ascii="宋体" w:hAnsi="宋体" w:eastAsia="宋体" w:cs="宋体"/>
          <w:sz w:val="24"/>
          <w:szCs w:val="24"/>
        </w:rPr>
        <w:t>能够基于科学原理并采用科学方法，对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相关技术领域复杂工程问题进行研究，包括设计实验、分析与解释数据，并通过信息综合得到合理有效的结论。</w:t>
      </w:r>
    </w:p>
    <w:p w14:paraId="135EE9F7">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5.使用现代工具：</w:t>
      </w:r>
      <w:r>
        <w:rPr>
          <w:rFonts w:ascii="宋体" w:hAnsi="宋体" w:eastAsia="宋体" w:cs="宋体"/>
          <w:sz w:val="24"/>
          <w:szCs w:val="24"/>
        </w:rPr>
        <w:t>能够针对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相关技术领域复杂工程问题，开发、选择与使用恰当的技术、资源、现代工程工具和信息技术工具，</w:t>
      </w:r>
      <w:r>
        <w:rPr>
          <w:rFonts w:hint="eastAsia" w:ascii="宋体" w:hAnsi="宋体" w:eastAsia="宋体" w:cs="宋体"/>
          <w:sz w:val="24"/>
          <w:szCs w:val="24"/>
        </w:rPr>
        <w:t>包括</w:t>
      </w:r>
      <w:r>
        <w:rPr>
          <w:rFonts w:ascii="宋体" w:hAnsi="宋体" w:eastAsia="宋体" w:cs="宋体"/>
          <w:sz w:val="24"/>
          <w:szCs w:val="24"/>
        </w:rPr>
        <w:t>对复杂工程问题进行的预测与模拟，并能对系统模型进行分析。</w:t>
      </w:r>
    </w:p>
    <w:p w14:paraId="3B42650C">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6.工程与可持续发展：</w:t>
      </w:r>
      <w:r>
        <w:rPr>
          <w:rFonts w:ascii="宋体" w:hAnsi="宋体" w:eastAsia="宋体" w:cs="宋体"/>
          <w:sz w:val="24"/>
          <w:szCs w:val="24"/>
        </w:rPr>
        <w:t>能够基于工程相关背景知识进行合理分析，评价</w:t>
      </w:r>
      <w:r>
        <w:rPr>
          <w:rFonts w:hint="eastAsia" w:ascii="宋体" w:hAnsi="宋体" w:eastAsia="宋体" w:cs="宋体"/>
          <w:sz w:val="24"/>
          <w:szCs w:val="24"/>
          <w:lang w:eastAsia="zh-CN"/>
        </w:rPr>
        <w:t>电气工程</w:t>
      </w:r>
      <w:r>
        <w:rPr>
          <w:rFonts w:hint="eastAsia" w:ascii="宋体" w:hAnsi="宋体" w:eastAsia="宋体" w:cs="宋体"/>
          <w:sz w:val="24"/>
          <w:szCs w:val="24"/>
        </w:rPr>
        <w:t>相关领域</w:t>
      </w:r>
      <w:r>
        <w:rPr>
          <w:rFonts w:ascii="宋体" w:hAnsi="宋体" w:eastAsia="宋体" w:cs="宋体"/>
          <w:sz w:val="24"/>
          <w:szCs w:val="24"/>
        </w:rPr>
        <w:t>工程实践和复杂工程问题解决方案对社会、健康、安全、法律以及文化的影响，并理解应承担的责任。能够理解和评价针对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相关技术领域复杂工程问题的工程实践对环境、社会可持续发展的影响</w:t>
      </w:r>
      <w:r>
        <w:rPr>
          <w:rFonts w:hint="eastAsia" w:ascii="宋体" w:hAnsi="宋体" w:eastAsia="宋体" w:cs="宋体"/>
          <w:sz w:val="24"/>
          <w:szCs w:val="24"/>
        </w:rPr>
        <w:t>。</w:t>
      </w:r>
    </w:p>
    <w:p w14:paraId="0401E297">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7</w:t>
      </w:r>
      <w:r>
        <w:rPr>
          <w:rFonts w:ascii="宋体" w:hAnsi="宋体" w:eastAsia="宋体" w:cs="宋体"/>
          <w:b/>
          <w:sz w:val="24"/>
          <w:szCs w:val="24"/>
        </w:rPr>
        <w:t>.工程伦理和职业规范</w:t>
      </w:r>
      <w:r>
        <w:rPr>
          <w:rFonts w:hint="eastAsia" w:ascii="宋体" w:hAnsi="宋体" w:eastAsia="宋体" w:cs="宋体"/>
          <w:b/>
          <w:sz w:val="24"/>
          <w:szCs w:val="24"/>
        </w:rPr>
        <w:t>：</w:t>
      </w:r>
      <w:r>
        <w:rPr>
          <w:rFonts w:ascii="宋体" w:hAnsi="宋体" w:eastAsia="宋体" w:cs="宋体"/>
          <w:sz w:val="24"/>
          <w:szCs w:val="24"/>
        </w:rPr>
        <w:t>具有人文社会科学素养、社会责任感，能够在</w:t>
      </w:r>
      <w:r>
        <w:rPr>
          <w:rFonts w:hint="eastAsia" w:ascii="宋体" w:hAnsi="宋体" w:eastAsia="宋体" w:cs="宋体"/>
          <w:sz w:val="24"/>
          <w:szCs w:val="24"/>
          <w:lang w:eastAsia="zh-CN"/>
        </w:rPr>
        <w:t>电气工程</w:t>
      </w:r>
      <w:r>
        <w:rPr>
          <w:rFonts w:ascii="宋体" w:hAnsi="宋体" w:eastAsia="宋体" w:cs="宋体"/>
          <w:sz w:val="24"/>
          <w:szCs w:val="24"/>
        </w:rPr>
        <w:t>相关领域</w:t>
      </w:r>
      <w:r>
        <w:rPr>
          <w:rFonts w:hint="eastAsia" w:ascii="宋体" w:hAnsi="宋体" w:eastAsia="宋体" w:cs="宋体"/>
          <w:sz w:val="24"/>
          <w:szCs w:val="24"/>
        </w:rPr>
        <w:t>的</w:t>
      </w:r>
      <w:r>
        <w:rPr>
          <w:rFonts w:ascii="宋体" w:hAnsi="宋体" w:eastAsia="宋体" w:cs="宋体"/>
          <w:sz w:val="24"/>
          <w:szCs w:val="24"/>
        </w:rPr>
        <w:t>实践中理解并遵守工程职业道德和规范，履行责任。</w:t>
      </w:r>
    </w:p>
    <w:p w14:paraId="575E68A3">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8</w:t>
      </w:r>
      <w:r>
        <w:rPr>
          <w:rFonts w:ascii="宋体" w:hAnsi="宋体" w:eastAsia="宋体" w:cs="宋体"/>
          <w:b/>
          <w:sz w:val="24"/>
          <w:szCs w:val="24"/>
        </w:rPr>
        <w:t>.个人和团队：</w:t>
      </w:r>
      <w:r>
        <w:rPr>
          <w:rFonts w:ascii="宋体" w:hAnsi="宋体" w:eastAsia="宋体" w:cs="宋体"/>
          <w:sz w:val="24"/>
          <w:szCs w:val="24"/>
        </w:rPr>
        <w:t>能够在多学科背景下的团队中承担个体、团队成员</w:t>
      </w:r>
      <w:r>
        <w:rPr>
          <w:rFonts w:hint="eastAsia" w:ascii="宋体" w:hAnsi="宋体" w:eastAsia="宋体" w:cs="宋体"/>
          <w:sz w:val="24"/>
          <w:szCs w:val="24"/>
        </w:rPr>
        <w:t>以及</w:t>
      </w:r>
      <w:r>
        <w:rPr>
          <w:rFonts w:ascii="宋体" w:hAnsi="宋体" w:eastAsia="宋体" w:cs="宋体"/>
          <w:sz w:val="24"/>
          <w:szCs w:val="24"/>
        </w:rPr>
        <w:t>负责人的角色。</w:t>
      </w:r>
    </w:p>
    <w:p w14:paraId="5BE10E61">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9</w:t>
      </w:r>
      <w:r>
        <w:rPr>
          <w:rFonts w:ascii="宋体" w:hAnsi="宋体" w:eastAsia="宋体" w:cs="宋体"/>
          <w:b/>
          <w:sz w:val="24"/>
          <w:szCs w:val="24"/>
        </w:rPr>
        <w:t>.沟通：</w:t>
      </w:r>
      <w:r>
        <w:rPr>
          <w:rFonts w:ascii="宋体" w:hAnsi="宋体" w:eastAsia="宋体" w:cs="宋体"/>
          <w:sz w:val="24"/>
          <w:szCs w:val="24"/>
        </w:rPr>
        <w:t>能够就</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相关技术领域复杂工程问题与业界同行及社会公众进行有效沟通和交流，包括撰写报告和设计文稿、陈述发言、清晰表达或回应指令；</w:t>
      </w:r>
      <w:r>
        <w:rPr>
          <w:rFonts w:hint="eastAsia" w:ascii="宋体" w:hAnsi="宋体" w:eastAsia="宋体" w:cs="宋体"/>
          <w:sz w:val="24"/>
          <w:szCs w:val="24"/>
        </w:rPr>
        <w:t>并具备一定的国际视野，</w:t>
      </w:r>
      <w:r>
        <w:rPr>
          <w:rFonts w:ascii="宋体" w:hAnsi="宋体" w:eastAsia="宋体" w:cs="宋体"/>
          <w:sz w:val="24"/>
          <w:szCs w:val="24"/>
        </w:rPr>
        <w:t>能够在跨文化的背景下进行沟通和交流</w:t>
      </w:r>
      <w:r>
        <w:rPr>
          <w:rFonts w:hint="eastAsia" w:ascii="宋体" w:hAnsi="宋体" w:eastAsia="宋体" w:cs="宋体"/>
          <w:sz w:val="24"/>
          <w:szCs w:val="24"/>
        </w:rPr>
        <w:t>。</w:t>
      </w:r>
    </w:p>
    <w:p w14:paraId="63F17EEB">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w:t>
      </w:r>
      <w:r>
        <w:rPr>
          <w:rFonts w:hint="eastAsia" w:ascii="宋体" w:hAnsi="宋体" w:eastAsia="宋体" w:cs="宋体"/>
          <w:b/>
          <w:sz w:val="24"/>
          <w:szCs w:val="24"/>
          <w:lang w:val="en-US" w:eastAsia="zh-CN"/>
        </w:rPr>
        <w:t>0</w:t>
      </w:r>
      <w:r>
        <w:rPr>
          <w:rFonts w:ascii="宋体" w:hAnsi="宋体" w:eastAsia="宋体" w:cs="宋体"/>
          <w:b/>
          <w:sz w:val="24"/>
          <w:szCs w:val="24"/>
        </w:rPr>
        <w:t>.项目管理：</w:t>
      </w:r>
      <w:r>
        <w:rPr>
          <w:rFonts w:ascii="宋体" w:hAnsi="宋体" w:eastAsia="宋体" w:cs="宋体"/>
          <w:sz w:val="24"/>
          <w:szCs w:val="24"/>
        </w:rPr>
        <w:t>理解并掌握工程管理原理</w:t>
      </w:r>
      <w:r>
        <w:rPr>
          <w:rFonts w:hint="eastAsia" w:ascii="宋体" w:hAnsi="宋体" w:eastAsia="宋体" w:cs="宋体"/>
          <w:sz w:val="24"/>
          <w:szCs w:val="24"/>
        </w:rPr>
        <w:t>与</w:t>
      </w:r>
      <w:r>
        <w:rPr>
          <w:rFonts w:ascii="宋体" w:hAnsi="宋体" w:eastAsia="宋体" w:cs="宋体"/>
          <w:sz w:val="24"/>
          <w:szCs w:val="24"/>
        </w:rPr>
        <w:t>经济决策方法，并能够在多学科环境中应用。</w:t>
      </w:r>
    </w:p>
    <w:p w14:paraId="429EFBDA">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w:t>
      </w:r>
      <w:r>
        <w:rPr>
          <w:rFonts w:hint="eastAsia" w:ascii="宋体" w:hAnsi="宋体" w:eastAsia="宋体" w:cs="宋体"/>
          <w:b/>
          <w:sz w:val="24"/>
          <w:szCs w:val="24"/>
          <w:lang w:val="en-US" w:eastAsia="zh-CN"/>
        </w:rPr>
        <w:t>1</w:t>
      </w:r>
      <w:r>
        <w:rPr>
          <w:rFonts w:ascii="宋体" w:hAnsi="宋体" w:eastAsia="宋体" w:cs="宋体"/>
          <w:b/>
          <w:sz w:val="24"/>
          <w:szCs w:val="24"/>
        </w:rPr>
        <w:t>.终身学习：</w:t>
      </w:r>
      <w:r>
        <w:rPr>
          <w:rFonts w:ascii="宋体" w:hAnsi="宋体" w:eastAsia="宋体" w:cs="宋体"/>
          <w:sz w:val="24"/>
          <w:szCs w:val="24"/>
        </w:rPr>
        <w:t>具有自主学习和终身学习的意识，有不断学习</w:t>
      </w:r>
      <w:r>
        <w:rPr>
          <w:rFonts w:hint="eastAsia" w:ascii="宋体" w:hAnsi="宋体" w:eastAsia="宋体" w:cs="宋体"/>
          <w:sz w:val="24"/>
          <w:szCs w:val="24"/>
        </w:rPr>
        <w:t>能力</w:t>
      </w:r>
      <w:r>
        <w:rPr>
          <w:rFonts w:ascii="宋体" w:hAnsi="宋体" w:eastAsia="宋体" w:cs="宋体"/>
          <w:sz w:val="24"/>
          <w:szCs w:val="24"/>
        </w:rPr>
        <w:t>和</w:t>
      </w:r>
      <w:r>
        <w:rPr>
          <w:rFonts w:hint="eastAsia" w:ascii="宋体" w:hAnsi="宋体" w:eastAsia="宋体" w:cs="宋体"/>
          <w:sz w:val="24"/>
          <w:szCs w:val="24"/>
        </w:rPr>
        <w:t>应对</w:t>
      </w:r>
      <w:r>
        <w:rPr>
          <w:rFonts w:hint="eastAsia" w:ascii="宋体" w:hAnsi="宋体" w:eastAsia="宋体" w:cs="宋体"/>
          <w:sz w:val="24"/>
          <w:szCs w:val="24"/>
          <w:lang w:val="en-US" w:eastAsia="zh-CN"/>
        </w:rPr>
        <w:t>电气</w:t>
      </w:r>
      <w:r>
        <w:rPr>
          <w:rFonts w:ascii="宋体" w:hAnsi="宋体" w:eastAsia="宋体" w:cs="宋体"/>
          <w:sz w:val="24"/>
          <w:szCs w:val="24"/>
        </w:rPr>
        <w:t>工程及相关领域</w:t>
      </w:r>
      <w:r>
        <w:rPr>
          <w:rFonts w:hint="eastAsia" w:ascii="宋体" w:hAnsi="宋体" w:eastAsia="宋体" w:cs="宋体"/>
          <w:sz w:val="24"/>
          <w:szCs w:val="24"/>
        </w:rPr>
        <w:t>科学</w:t>
      </w:r>
      <w:r>
        <w:rPr>
          <w:rFonts w:ascii="宋体" w:hAnsi="宋体" w:eastAsia="宋体" w:cs="宋体"/>
          <w:sz w:val="24"/>
          <w:szCs w:val="24"/>
        </w:rPr>
        <w:t>技术和观念发展、变化的</w:t>
      </w:r>
      <w:r>
        <w:rPr>
          <w:rFonts w:hint="eastAsia" w:ascii="宋体" w:hAnsi="宋体" w:eastAsia="宋体" w:cs="宋体"/>
          <w:sz w:val="24"/>
          <w:szCs w:val="24"/>
        </w:rPr>
        <w:t>应变</w:t>
      </w:r>
      <w:r>
        <w:rPr>
          <w:rFonts w:ascii="宋体" w:hAnsi="宋体" w:eastAsia="宋体" w:cs="宋体"/>
          <w:sz w:val="24"/>
          <w:szCs w:val="24"/>
        </w:rPr>
        <w:t>能力</w:t>
      </w:r>
      <w:r>
        <w:rPr>
          <w:rFonts w:hint="eastAsia" w:ascii="宋体" w:hAnsi="宋体" w:eastAsia="宋体" w:cs="宋体"/>
          <w:sz w:val="24"/>
          <w:szCs w:val="24"/>
        </w:rPr>
        <w:t>。</w:t>
      </w:r>
    </w:p>
    <w:p w14:paraId="0855C60D">
      <w:pPr>
        <w:spacing w:line="360" w:lineRule="auto"/>
        <w:ind w:firstLine="480" w:firstLineChars="200"/>
        <w:rPr>
          <w:rFonts w:hint="eastAsia" w:ascii="宋体" w:hAnsi="宋体" w:eastAsia="宋体" w:cs="宋体"/>
          <w:color w:val="auto"/>
          <w:sz w:val="24"/>
          <w:szCs w:val="24"/>
          <w:highlight w:val="none"/>
        </w:rPr>
      </w:pPr>
    </w:p>
    <w:p w14:paraId="7970B8AE">
      <w:pPr>
        <w:spacing w:line="360" w:lineRule="auto"/>
        <w:ind w:firstLine="562" w:firstLineChars="200"/>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三、主干学科与核心课程</w:t>
      </w:r>
      <w:r>
        <w:rPr>
          <w:rFonts w:hint="eastAsia" w:ascii="宋体" w:hAnsi="宋体" w:eastAsia="宋体" w:cs="宋体"/>
          <w:b/>
          <w:bCs/>
          <w:color w:val="auto"/>
          <w:sz w:val="28"/>
          <w:szCs w:val="28"/>
          <w:highlight w:val="none"/>
        </w:rPr>
        <w:t xml:space="preserve">   </w:t>
      </w:r>
    </w:p>
    <w:p w14:paraId="7469D90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1.主干学科：电气工程、控制科学与工程</w:t>
      </w:r>
    </w:p>
    <w:p w14:paraId="71B0D2CE">
      <w:pPr>
        <w:spacing w:line="360" w:lineRule="auto"/>
        <w:ind w:firstLine="482"/>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rPr>
        <w:t>2.核心课程：</w:t>
      </w:r>
      <w:r>
        <w:rPr>
          <w:rFonts w:hint="eastAsia" w:ascii="宋体" w:hAnsi="宋体" w:eastAsia="宋体" w:cs="宋体"/>
          <w:sz w:val="24"/>
          <w:szCs w:val="24"/>
        </w:rPr>
        <w:t>模拟电子技术、数字电子技术</w:t>
      </w:r>
      <w:r>
        <w:rPr>
          <w:rFonts w:hint="eastAsia" w:ascii="宋体" w:hAnsi="宋体" w:eastAsia="宋体" w:cs="宋体"/>
          <w:sz w:val="24"/>
          <w:szCs w:val="24"/>
          <w:lang w:eastAsia="zh-CN"/>
        </w:rPr>
        <w:t>、</w:t>
      </w:r>
      <w:r>
        <w:rPr>
          <w:rFonts w:hint="eastAsia" w:ascii="宋体" w:hAnsi="宋体" w:eastAsia="宋体" w:cs="宋体"/>
          <w:color w:val="auto"/>
          <w:sz w:val="24"/>
          <w:szCs w:val="24"/>
        </w:rPr>
        <w:t>自动控制原理、单</w:t>
      </w:r>
      <w:r>
        <w:rPr>
          <w:rFonts w:hint="eastAsia" w:ascii="宋体" w:hAnsi="宋体" w:eastAsia="宋体" w:cs="宋体"/>
          <w:sz w:val="24"/>
          <w:szCs w:val="24"/>
        </w:rPr>
        <w:t>片机原理与接口技术、电器与可编程控制器、电力电子技术、电机与电力拖动、计算机控制技术、电力系统继电保护、</w:t>
      </w:r>
      <w:r>
        <w:rPr>
          <w:rFonts w:hint="eastAsia" w:ascii="宋体" w:hAnsi="宋体" w:eastAsia="宋体" w:cs="宋体"/>
          <w:sz w:val="24"/>
          <w:szCs w:val="24"/>
          <w:lang w:val="en-US" w:eastAsia="zh-CN"/>
        </w:rPr>
        <w:t>高电压技术、供配电技术</w:t>
      </w:r>
    </w:p>
    <w:p w14:paraId="6FDFE358">
      <w:pPr>
        <w:spacing w:line="360" w:lineRule="auto"/>
        <w:ind w:firstLine="480" w:firstLineChars="200"/>
        <w:rPr>
          <w:rFonts w:hint="eastAsia" w:ascii="宋体" w:hAnsi="宋体" w:eastAsia="宋体" w:cs="宋体"/>
          <w:color w:val="auto"/>
          <w:sz w:val="24"/>
          <w:szCs w:val="24"/>
          <w:highlight w:val="none"/>
          <w:lang w:eastAsia="zh-CN"/>
        </w:rPr>
      </w:pPr>
    </w:p>
    <w:p w14:paraId="6713AC2A">
      <w:pPr>
        <w:spacing w:line="360" w:lineRule="auto"/>
        <w:ind w:firstLine="480" w:firstLineChars="200"/>
        <w:rPr>
          <w:rFonts w:hint="eastAsia" w:ascii="宋体" w:hAnsi="宋体" w:eastAsia="宋体" w:cs="宋体"/>
          <w:color w:val="auto"/>
          <w:sz w:val="24"/>
          <w:szCs w:val="24"/>
          <w:highlight w:val="none"/>
          <w:lang w:eastAsia="zh-CN"/>
        </w:rPr>
      </w:pPr>
    </w:p>
    <w:p w14:paraId="1F08B501">
      <w:pPr>
        <w:numPr>
          <w:ilvl w:val="0"/>
          <w:numId w:val="1"/>
        </w:numPr>
        <w:spacing w:line="360" w:lineRule="auto"/>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 xml:space="preserve">毕业标准与学位授予  </w:t>
      </w:r>
    </w:p>
    <w:p w14:paraId="61B97BEA">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毕业标准：</w:t>
      </w:r>
      <w:r>
        <w:rPr>
          <w:rFonts w:hint="eastAsia" w:ascii="宋体" w:hAnsi="宋体" w:eastAsia="宋体" w:cs="宋体"/>
          <w:color w:val="auto"/>
          <w:sz w:val="24"/>
          <w:szCs w:val="24"/>
          <w:highlight w:val="none"/>
        </w:rPr>
        <w:t>修业期满，修读完成人才培养方案要求的全部课程，成绩合格，取得本专业规定的所有学分（</w:t>
      </w:r>
      <w:r>
        <w:rPr>
          <w:rFonts w:hint="eastAsia" w:ascii="宋体" w:hAnsi="宋体" w:eastAsia="宋体" w:cs="宋体"/>
          <w:color w:val="FF0000"/>
          <w:sz w:val="24"/>
          <w:szCs w:val="24"/>
          <w:highlight w:val="none"/>
        </w:rPr>
        <w:t>含第二课堂必修课程学分</w:t>
      </w:r>
      <w:r>
        <w:rPr>
          <w:rFonts w:hint="eastAsia" w:ascii="宋体" w:hAnsi="宋体" w:eastAsia="宋体" w:cs="宋体"/>
          <w:color w:val="auto"/>
          <w:sz w:val="24"/>
          <w:szCs w:val="24"/>
          <w:highlight w:val="none"/>
        </w:rPr>
        <w:t>），</w:t>
      </w:r>
      <w:r>
        <w:rPr>
          <w:rFonts w:hint="eastAsia" w:ascii="宋体" w:hAnsi="宋体" w:eastAsia="宋体" w:cs="宋体"/>
          <w:color w:val="FF0000"/>
          <w:sz w:val="24"/>
          <w:szCs w:val="24"/>
          <w:highlight w:val="none"/>
        </w:rPr>
        <w:t>第二课堂选修完成至少3个学分</w:t>
      </w:r>
      <w:r>
        <w:rPr>
          <w:rFonts w:hint="eastAsia" w:ascii="宋体" w:hAnsi="宋体" w:eastAsia="宋体" w:cs="宋体"/>
          <w:color w:val="auto"/>
          <w:sz w:val="24"/>
          <w:szCs w:val="24"/>
          <w:highlight w:val="none"/>
        </w:rPr>
        <w:t>，符合国家和学校相关规定，方能毕业。</w:t>
      </w:r>
    </w:p>
    <w:p w14:paraId="185CB4C1">
      <w:pPr>
        <w:spacing w:line="360" w:lineRule="auto"/>
        <w:ind w:firstLine="480" w:firstLineChars="200"/>
        <w:rPr>
          <w:rFonts w:hint="eastAsia" w:ascii="宋体" w:hAnsi="宋体" w:eastAsia="宋体" w:cs="宋体"/>
          <w:color w:val="auto"/>
          <w:sz w:val="24"/>
          <w:szCs w:val="24"/>
          <w:highlight w:val="none"/>
        </w:rPr>
      </w:pPr>
    </w:p>
    <w:tbl>
      <w:tblPr>
        <w:tblStyle w:val="11"/>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
        <w:gridCol w:w="883"/>
        <w:gridCol w:w="861"/>
        <w:gridCol w:w="873"/>
        <w:gridCol w:w="904"/>
        <w:gridCol w:w="852"/>
        <w:gridCol w:w="872"/>
        <w:gridCol w:w="5"/>
        <w:gridCol w:w="878"/>
        <w:gridCol w:w="1016"/>
        <w:gridCol w:w="937"/>
      </w:tblGrid>
      <w:tr w14:paraId="197F3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noWrap w:val="0"/>
            <w:vAlign w:val="top"/>
          </w:tcPr>
          <w:p w14:paraId="5F9A6B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通识教育学分</w:t>
            </w:r>
          </w:p>
        </w:tc>
        <w:tc>
          <w:tcPr>
            <w:tcW w:w="1734" w:type="dxa"/>
            <w:gridSpan w:val="2"/>
            <w:noWrap w:val="0"/>
            <w:vAlign w:val="top"/>
          </w:tcPr>
          <w:p w14:paraId="73B89B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rPr>
              <w:t>学科基础学分</w:t>
            </w:r>
          </w:p>
        </w:tc>
        <w:tc>
          <w:tcPr>
            <w:tcW w:w="1756" w:type="dxa"/>
            <w:gridSpan w:val="2"/>
            <w:noWrap w:val="0"/>
            <w:vAlign w:val="top"/>
          </w:tcPr>
          <w:p w14:paraId="131D6A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专业教育学分</w:t>
            </w:r>
          </w:p>
        </w:tc>
        <w:tc>
          <w:tcPr>
            <w:tcW w:w="1755" w:type="dxa"/>
            <w:gridSpan w:val="3"/>
            <w:noWrap w:val="0"/>
            <w:vAlign w:val="top"/>
          </w:tcPr>
          <w:p w14:paraId="284DB7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实践教学学分</w:t>
            </w:r>
          </w:p>
        </w:tc>
        <w:tc>
          <w:tcPr>
            <w:tcW w:w="1953" w:type="dxa"/>
            <w:gridSpan w:val="2"/>
            <w:noWrap w:val="0"/>
            <w:vAlign w:val="top"/>
          </w:tcPr>
          <w:p w14:paraId="344E90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lang w:val="en-US" w:eastAsia="zh-CN"/>
              </w:rPr>
              <w:t>第二课堂</w:t>
            </w:r>
            <w:r>
              <w:rPr>
                <w:rFonts w:hint="eastAsia" w:ascii="宋体" w:hAnsi="宋体" w:eastAsia="宋体" w:cs="宋体"/>
                <w:b/>
                <w:bCs/>
                <w:snapToGrid/>
                <w:color w:val="auto"/>
                <w:kern w:val="2"/>
                <w:sz w:val="21"/>
                <w:szCs w:val="21"/>
                <w:highlight w:val="none"/>
              </w:rPr>
              <w:t>学分</w:t>
            </w:r>
          </w:p>
        </w:tc>
      </w:tr>
      <w:tr w14:paraId="65F8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noWrap w:val="0"/>
            <w:vAlign w:val="top"/>
          </w:tcPr>
          <w:p w14:paraId="67ACDA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5CC716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noWrap w:val="0"/>
            <w:vAlign w:val="top"/>
          </w:tcPr>
          <w:p w14:paraId="5FF3FB0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6B070B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61" w:type="dxa"/>
            <w:noWrap w:val="0"/>
            <w:vAlign w:val="top"/>
          </w:tcPr>
          <w:p w14:paraId="365DAB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104C32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3" w:type="dxa"/>
            <w:noWrap w:val="0"/>
            <w:vAlign w:val="top"/>
          </w:tcPr>
          <w:p w14:paraId="7F586F6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5B1E4F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snapToGrid/>
                <w:color w:val="auto"/>
                <w:kern w:val="2"/>
                <w:sz w:val="21"/>
                <w:szCs w:val="24"/>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04" w:type="dxa"/>
            <w:noWrap w:val="0"/>
            <w:vAlign w:val="top"/>
          </w:tcPr>
          <w:p w14:paraId="053F1D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38B1865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52" w:type="dxa"/>
            <w:noWrap w:val="0"/>
            <w:vAlign w:val="top"/>
          </w:tcPr>
          <w:p w14:paraId="69941A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3AFF44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2" w:type="dxa"/>
            <w:noWrap w:val="0"/>
            <w:vAlign w:val="top"/>
          </w:tcPr>
          <w:p w14:paraId="18EC4A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664CC0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gridSpan w:val="2"/>
            <w:noWrap w:val="0"/>
            <w:vAlign w:val="top"/>
          </w:tcPr>
          <w:p w14:paraId="7490DF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5F4BEC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1016" w:type="dxa"/>
            <w:noWrap w:val="0"/>
            <w:vAlign w:val="top"/>
          </w:tcPr>
          <w:p w14:paraId="7DE4F8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1BF0679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37" w:type="dxa"/>
            <w:noWrap w:val="0"/>
            <w:vAlign w:val="top"/>
          </w:tcPr>
          <w:p w14:paraId="4C3D6FA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0D88057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r>
      <w:tr w14:paraId="0CEA7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noWrap w:val="0"/>
            <w:vAlign w:val="center"/>
          </w:tcPr>
          <w:p w14:paraId="49E741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42</w:t>
            </w:r>
            <w:r>
              <w:rPr>
                <w:rFonts w:hint="eastAsia" w:ascii="宋体" w:hAnsi="宋体" w:cs="宋体"/>
                <w:b w:val="0"/>
                <w:bCs w:val="0"/>
                <w:snapToGrid/>
                <w:color w:val="auto"/>
                <w:kern w:val="2"/>
                <w:sz w:val="21"/>
                <w:szCs w:val="21"/>
                <w:highlight w:val="none"/>
                <w:lang w:val="en-US" w:eastAsia="zh-CN"/>
              </w:rPr>
              <w:t>.0</w:t>
            </w:r>
          </w:p>
        </w:tc>
        <w:tc>
          <w:tcPr>
            <w:tcW w:w="883" w:type="dxa"/>
            <w:noWrap w:val="0"/>
            <w:vAlign w:val="center"/>
          </w:tcPr>
          <w:p w14:paraId="17C0067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rPr>
              <w:t>≧</w:t>
            </w:r>
            <w:r>
              <w:rPr>
                <w:rFonts w:hint="eastAsia" w:ascii="宋体" w:hAnsi="宋体" w:eastAsia="宋体" w:cs="宋体"/>
                <w:b w:val="0"/>
                <w:bCs w:val="0"/>
                <w:snapToGrid/>
                <w:color w:val="auto"/>
                <w:kern w:val="2"/>
                <w:sz w:val="21"/>
                <w:szCs w:val="21"/>
                <w:highlight w:val="none"/>
                <w:lang w:val="en-US" w:eastAsia="zh-CN"/>
              </w:rPr>
              <w:t>11.5</w:t>
            </w:r>
          </w:p>
        </w:tc>
        <w:tc>
          <w:tcPr>
            <w:tcW w:w="861" w:type="dxa"/>
            <w:noWrap w:val="0"/>
            <w:vAlign w:val="center"/>
          </w:tcPr>
          <w:p w14:paraId="13EAABF9">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highlight w:val="none"/>
                <w:lang w:val="en-US" w:eastAsia="zh-CN"/>
              </w:rPr>
              <w:t>33.0</w:t>
            </w:r>
          </w:p>
        </w:tc>
        <w:tc>
          <w:tcPr>
            <w:tcW w:w="873" w:type="dxa"/>
            <w:noWrap w:val="0"/>
            <w:vAlign w:val="center"/>
          </w:tcPr>
          <w:p w14:paraId="4616ED13">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kern w:val="0"/>
                <w:sz w:val="21"/>
                <w:highlight w:val="none"/>
                <w:lang w:eastAsia="zh-CN"/>
              </w:rPr>
              <w:t>≧</w:t>
            </w:r>
            <w:r>
              <w:rPr>
                <w:rFonts w:hint="eastAsia" w:ascii="宋体" w:hAnsi="宋体" w:eastAsia="宋体" w:cs="宋体"/>
                <w:b w:val="0"/>
                <w:bCs w:val="0"/>
                <w:color w:val="auto"/>
                <w:kern w:val="0"/>
                <w:sz w:val="21"/>
                <w:highlight w:val="none"/>
                <w:lang w:val="en-US" w:eastAsia="zh-CN"/>
              </w:rPr>
              <w:t>3.0</w:t>
            </w:r>
          </w:p>
        </w:tc>
        <w:tc>
          <w:tcPr>
            <w:tcW w:w="904" w:type="dxa"/>
            <w:noWrap w:val="0"/>
            <w:vAlign w:val="center"/>
          </w:tcPr>
          <w:p w14:paraId="0F02B1D1">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highlight w:val="none"/>
                <w:lang w:val="en-US" w:eastAsia="zh-CN"/>
              </w:rPr>
              <w:t>21</w:t>
            </w:r>
          </w:p>
        </w:tc>
        <w:tc>
          <w:tcPr>
            <w:tcW w:w="852" w:type="dxa"/>
            <w:noWrap w:val="0"/>
            <w:vAlign w:val="center"/>
          </w:tcPr>
          <w:p w14:paraId="083AD80D">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kern w:val="0"/>
                <w:sz w:val="21"/>
                <w:highlight w:val="none"/>
                <w:lang w:eastAsia="zh-CN"/>
              </w:rPr>
              <w:t>≧</w:t>
            </w:r>
            <w:r>
              <w:rPr>
                <w:rFonts w:hint="eastAsia" w:ascii="宋体" w:hAnsi="宋体" w:eastAsia="宋体" w:cs="宋体"/>
                <w:b w:val="0"/>
                <w:bCs w:val="0"/>
                <w:color w:val="auto"/>
                <w:kern w:val="0"/>
                <w:sz w:val="21"/>
                <w:highlight w:val="none"/>
                <w:lang w:val="en-US" w:eastAsia="zh-CN"/>
              </w:rPr>
              <w:t>15.5</w:t>
            </w:r>
          </w:p>
        </w:tc>
        <w:tc>
          <w:tcPr>
            <w:tcW w:w="877" w:type="dxa"/>
            <w:gridSpan w:val="2"/>
            <w:noWrap w:val="0"/>
            <w:vAlign w:val="center"/>
          </w:tcPr>
          <w:p w14:paraId="15F4076A">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highlight w:val="none"/>
                <w:lang w:val="en-US" w:eastAsia="zh-CN"/>
              </w:rPr>
              <w:t>31.5</w:t>
            </w:r>
          </w:p>
        </w:tc>
        <w:tc>
          <w:tcPr>
            <w:tcW w:w="878" w:type="dxa"/>
            <w:noWrap w:val="0"/>
            <w:vAlign w:val="center"/>
          </w:tcPr>
          <w:p w14:paraId="2050C56E">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kern w:val="0"/>
                <w:sz w:val="21"/>
                <w:highlight w:val="none"/>
                <w:lang w:eastAsia="zh-CN"/>
              </w:rPr>
              <w:t>≧</w:t>
            </w:r>
            <w:r>
              <w:rPr>
                <w:rFonts w:hint="eastAsia" w:ascii="宋体" w:hAnsi="宋体" w:eastAsia="宋体" w:cs="宋体"/>
                <w:b w:val="0"/>
                <w:bCs w:val="0"/>
                <w:color w:val="auto"/>
                <w:kern w:val="0"/>
                <w:sz w:val="21"/>
                <w:highlight w:val="none"/>
                <w:lang w:val="en-US" w:eastAsia="zh-CN"/>
              </w:rPr>
              <w:t>5.5</w:t>
            </w:r>
          </w:p>
        </w:tc>
        <w:tc>
          <w:tcPr>
            <w:tcW w:w="1016" w:type="dxa"/>
            <w:noWrap w:val="0"/>
            <w:vAlign w:val="center"/>
          </w:tcPr>
          <w:p w14:paraId="4C45093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7.0</w:t>
            </w:r>
          </w:p>
        </w:tc>
        <w:tc>
          <w:tcPr>
            <w:tcW w:w="937" w:type="dxa"/>
            <w:noWrap w:val="0"/>
            <w:vAlign w:val="center"/>
          </w:tcPr>
          <w:p w14:paraId="714C6C2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0</w:t>
            </w:r>
          </w:p>
        </w:tc>
      </w:tr>
      <w:tr w14:paraId="1FC45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noWrap w:val="0"/>
            <w:vAlign w:val="top"/>
          </w:tcPr>
          <w:p w14:paraId="5023DA3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应修</w:t>
            </w:r>
          </w:p>
          <w:p w14:paraId="32518FA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总学分</w:t>
            </w:r>
          </w:p>
        </w:tc>
        <w:tc>
          <w:tcPr>
            <w:tcW w:w="8081" w:type="dxa"/>
            <w:gridSpan w:val="10"/>
            <w:noWrap w:val="0"/>
            <w:vAlign w:val="center"/>
          </w:tcPr>
          <w:p w14:paraId="7D112EB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cs="宋体"/>
                <w:color w:val="auto"/>
                <w:sz w:val="21"/>
                <w:lang w:eastAsia="zh-CN"/>
              </w:rPr>
              <w:t>170.0</w:t>
            </w:r>
          </w:p>
        </w:tc>
      </w:tr>
    </w:tbl>
    <w:p w14:paraId="01474D55">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学位授予：</w:t>
      </w:r>
      <w:r>
        <w:rPr>
          <w:rFonts w:hint="eastAsia" w:ascii="宋体" w:hAnsi="宋体" w:eastAsia="宋体" w:cs="宋体"/>
          <w:color w:val="auto"/>
          <w:sz w:val="24"/>
          <w:szCs w:val="24"/>
          <w:highlight w:val="none"/>
        </w:rPr>
        <w:t>符合《中华人民共和国学位条例》及《广州华立学院学士学位授予实施细则》有关规定，通过学位委员会审定，授予</w:t>
      </w:r>
      <w:r>
        <w:rPr>
          <w:rFonts w:hint="eastAsia" w:ascii="宋体" w:hAnsi="宋体" w:eastAsia="宋体" w:cs="宋体"/>
          <w:color w:val="auto"/>
          <w:sz w:val="24"/>
          <w:szCs w:val="24"/>
          <w:highlight w:val="none"/>
          <w:lang w:val="en-US" w:eastAsia="zh-CN"/>
        </w:rPr>
        <w:t>工</w:t>
      </w:r>
      <w:r>
        <w:rPr>
          <w:rFonts w:hint="eastAsia" w:ascii="宋体" w:hAnsi="宋体" w:eastAsia="宋体" w:cs="宋体"/>
          <w:color w:val="auto"/>
          <w:sz w:val="24"/>
          <w:szCs w:val="24"/>
          <w:highlight w:val="none"/>
        </w:rPr>
        <w:t>学学士学位。</w:t>
      </w:r>
    </w:p>
    <w:p w14:paraId="6A2BBDA3">
      <w:pPr>
        <w:spacing w:line="360" w:lineRule="auto"/>
        <w:ind w:firstLine="480" w:firstLineChars="200"/>
        <w:rPr>
          <w:rFonts w:hint="eastAsia" w:ascii="宋体" w:hAnsi="宋体" w:eastAsia="宋体" w:cs="宋体"/>
          <w:color w:val="auto"/>
          <w:sz w:val="24"/>
          <w:szCs w:val="24"/>
          <w:highlight w:val="none"/>
        </w:rPr>
      </w:pPr>
    </w:p>
    <w:p w14:paraId="276E792B">
      <w:pPr>
        <w:pStyle w:val="2"/>
        <w:spacing w:before="156" w:line="360" w:lineRule="auto"/>
        <w:ind w:firstLine="562" w:firstLineChars="200"/>
        <w:rPr>
          <w:rFonts w:hint="eastAsia" w:ascii="宋体" w:hAnsi="宋体" w:eastAsia="宋体" w:cs="宋体"/>
          <w:color w:val="auto"/>
          <w:sz w:val="21"/>
          <w:highlight w:val="none"/>
        </w:rPr>
      </w:pPr>
      <w:r>
        <w:rPr>
          <w:rFonts w:hint="eastAsia" w:eastAsia="黑体" w:cs="黑体"/>
          <w:color w:val="auto"/>
          <w:szCs w:val="28"/>
          <w:highlight w:val="none"/>
        </w:rPr>
        <w:t>五、</w:t>
      </w:r>
      <w:r>
        <w:rPr>
          <w:rFonts w:hint="eastAsia" w:eastAsia="黑体" w:cs="黑体"/>
          <w:color w:val="auto"/>
          <w:szCs w:val="28"/>
          <w:highlight w:val="none"/>
          <w:lang w:val="en-US" w:eastAsia="zh-CN"/>
        </w:rPr>
        <w:t>教学</w:t>
      </w:r>
      <w:r>
        <w:rPr>
          <w:rFonts w:hint="eastAsia" w:eastAsia="黑体" w:cs="黑体"/>
          <w:color w:val="auto"/>
          <w:szCs w:val="28"/>
          <w:highlight w:val="none"/>
        </w:rPr>
        <w:t>安排表</w:t>
      </w:r>
      <w:r>
        <w:rPr>
          <w:rFonts w:hint="eastAsia" w:ascii="宋体" w:hAnsi="宋体" w:eastAsia="宋体" w:cs="宋体"/>
          <w:color w:val="auto"/>
          <w:szCs w:val="28"/>
          <w:highlight w:val="none"/>
        </w:rPr>
        <w:t xml:space="preserve"> </w:t>
      </w:r>
      <w:r>
        <w:rPr>
          <w:rFonts w:hint="eastAsia" w:ascii="宋体" w:hAnsi="宋体" w:eastAsia="宋体" w:cs="宋体"/>
          <w:color w:val="auto"/>
          <w:sz w:val="21"/>
          <w:highlight w:val="none"/>
        </w:rPr>
        <w:t xml:space="preserve"> </w:t>
      </w:r>
    </w:p>
    <w:p w14:paraId="542B1E71">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（一）通识教育课程 </w:t>
      </w:r>
    </w:p>
    <w:tbl>
      <w:tblPr>
        <w:tblStyle w:val="8"/>
        <w:tblW w:w="9097" w:type="dxa"/>
        <w:tblInd w:w="-223" w:type="dxa"/>
        <w:tblLayout w:type="fixed"/>
        <w:tblCellMar>
          <w:top w:w="0" w:type="dxa"/>
          <w:left w:w="108" w:type="dxa"/>
          <w:bottom w:w="0" w:type="dxa"/>
          <w:right w:w="108" w:type="dxa"/>
        </w:tblCellMar>
      </w:tblPr>
      <w:tblGrid>
        <w:gridCol w:w="395"/>
        <w:gridCol w:w="365"/>
        <w:gridCol w:w="1106"/>
        <w:gridCol w:w="2098"/>
        <w:gridCol w:w="810"/>
        <w:gridCol w:w="636"/>
        <w:gridCol w:w="658"/>
        <w:gridCol w:w="676"/>
        <w:gridCol w:w="547"/>
        <w:gridCol w:w="654"/>
        <w:gridCol w:w="1152"/>
      </w:tblGrid>
      <w:tr w14:paraId="5AD5B936">
        <w:tblPrEx>
          <w:tblCellMar>
            <w:top w:w="0" w:type="dxa"/>
            <w:left w:w="108" w:type="dxa"/>
            <w:bottom w:w="0" w:type="dxa"/>
            <w:right w:w="108" w:type="dxa"/>
          </w:tblCellMar>
        </w:tblPrEx>
        <w:trPr>
          <w:trHeight w:val="600"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514F6680">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6E1C2B3E">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类别</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14:paraId="49B3D532">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1306B9C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性质</w:t>
            </w:r>
          </w:p>
        </w:tc>
        <w:tc>
          <w:tcPr>
            <w:tcW w:w="1106" w:type="dxa"/>
            <w:vMerge w:val="restart"/>
            <w:tcBorders>
              <w:top w:val="single" w:color="000000" w:sz="4" w:space="0"/>
              <w:left w:val="single" w:color="000000" w:sz="4" w:space="0"/>
              <w:bottom w:val="single" w:color="000000" w:sz="4" w:space="0"/>
              <w:right w:val="single" w:color="000000" w:sz="4" w:space="0"/>
            </w:tcBorders>
            <w:vAlign w:val="center"/>
          </w:tcPr>
          <w:p w14:paraId="0410EBBF">
            <w:pPr>
              <w:spacing w:line="240" w:lineRule="auto"/>
              <w:ind w:firstLine="0" w:firstLineChars="0"/>
              <w:jc w:val="left"/>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课程编号</w:t>
            </w:r>
          </w:p>
          <w:p w14:paraId="1830AE92">
            <w:pPr>
              <w:spacing w:line="240" w:lineRule="auto"/>
              <w:ind w:firstLine="0" w:firstLineChars="0"/>
              <w:jc w:val="center"/>
              <w:textAlignment w:val="center"/>
              <w:rPr>
                <w:rFonts w:hint="eastAsia" w:ascii="宋体" w:hAnsi="宋体" w:cs="宋体"/>
                <w:b/>
                <w:bCs/>
                <w:color w:val="auto"/>
                <w:sz w:val="21"/>
                <w:lang w:eastAsia="zh-CN"/>
              </w:rPr>
            </w:pPr>
          </w:p>
        </w:tc>
        <w:tc>
          <w:tcPr>
            <w:tcW w:w="2098" w:type="dxa"/>
            <w:vMerge w:val="restart"/>
            <w:tcBorders>
              <w:top w:val="single" w:color="000000" w:sz="4" w:space="0"/>
              <w:left w:val="single" w:color="000000" w:sz="4" w:space="0"/>
              <w:bottom w:val="single" w:color="000000" w:sz="4" w:space="0"/>
              <w:right w:val="single" w:color="000000" w:sz="4" w:space="0"/>
            </w:tcBorders>
            <w:vAlign w:val="center"/>
          </w:tcPr>
          <w:p w14:paraId="1EA5C2A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课程名称</w:t>
            </w:r>
          </w:p>
        </w:tc>
        <w:tc>
          <w:tcPr>
            <w:tcW w:w="810" w:type="dxa"/>
            <w:vMerge w:val="restart"/>
            <w:tcBorders>
              <w:top w:val="single" w:color="000000" w:sz="4" w:space="0"/>
              <w:left w:val="single" w:color="000000" w:sz="4" w:space="0"/>
              <w:bottom w:val="single" w:color="000000" w:sz="4" w:space="0"/>
              <w:right w:val="single" w:color="000000" w:sz="4" w:space="0"/>
            </w:tcBorders>
            <w:noWrap/>
            <w:vAlign w:val="center"/>
          </w:tcPr>
          <w:p w14:paraId="5829293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学分</w:t>
            </w:r>
          </w:p>
        </w:tc>
        <w:tc>
          <w:tcPr>
            <w:tcW w:w="636" w:type="dxa"/>
            <w:vMerge w:val="restart"/>
            <w:tcBorders>
              <w:top w:val="single" w:color="000000" w:sz="4" w:space="0"/>
              <w:left w:val="single" w:color="000000" w:sz="4" w:space="0"/>
              <w:bottom w:val="single" w:color="000000" w:sz="4" w:space="0"/>
              <w:right w:val="single" w:color="000000" w:sz="4" w:space="0"/>
            </w:tcBorders>
            <w:vAlign w:val="center"/>
          </w:tcPr>
          <w:p w14:paraId="3E1E93FF">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总学</w:t>
            </w:r>
          </w:p>
          <w:p w14:paraId="36206AE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时</w:t>
            </w:r>
          </w:p>
        </w:tc>
        <w:tc>
          <w:tcPr>
            <w:tcW w:w="1334" w:type="dxa"/>
            <w:gridSpan w:val="2"/>
            <w:tcBorders>
              <w:top w:val="single" w:color="000000" w:sz="4" w:space="0"/>
              <w:left w:val="single" w:color="000000" w:sz="4" w:space="0"/>
              <w:bottom w:val="single" w:color="000000" w:sz="4" w:space="0"/>
              <w:right w:val="single" w:color="000000" w:sz="4" w:space="0"/>
            </w:tcBorders>
            <w:noWrap/>
            <w:vAlign w:val="center"/>
          </w:tcPr>
          <w:p w14:paraId="14B16AB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vAlign w:val="center"/>
          </w:tcPr>
          <w:p w14:paraId="7557F007">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color w:val="auto"/>
                <w:sz w:val="21"/>
                <w:lang w:eastAsia="zh-CN"/>
              </w:rPr>
              <w:t>开课学期</w:t>
            </w:r>
          </w:p>
        </w:tc>
        <w:tc>
          <w:tcPr>
            <w:tcW w:w="654" w:type="dxa"/>
            <w:vMerge w:val="restart"/>
            <w:tcBorders>
              <w:top w:val="single" w:color="000000" w:sz="4" w:space="0"/>
              <w:left w:val="single" w:color="000000" w:sz="4" w:space="0"/>
              <w:bottom w:val="single" w:color="000000" w:sz="4" w:space="0"/>
              <w:right w:val="single" w:color="000000" w:sz="4" w:space="0"/>
            </w:tcBorders>
            <w:noWrap/>
            <w:vAlign w:val="center"/>
          </w:tcPr>
          <w:p w14:paraId="49A03EEB">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考核</w:t>
            </w:r>
          </w:p>
          <w:p w14:paraId="239A994F">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类别</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7CF840AA">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备注</w:t>
            </w:r>
          </w:p>
        </w:tc>
      </w:tr>
      <w:tr w14:paraId="1B8D606E">
        <w:tblPrEx>
          <w:tblCellMar>
            <w:top w:w="0" w:type="dxa"/>
            <w:left w:w="108" w:type="dxa"/>
            <w:bottom w:w="0" w:type="dxa"/>
            <w:right w:w="108" w:type="dxa"/>
          </w:tblCellMar>
        </w:tblPrEx>
        <w:trPr>
          <w:trHeight w:val="789"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42F256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FBAE9F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106" w:type="dxa"/>
            <w:vMerge w:val="continue"/>
            <w:tcBorders>
              <w:top w:val="single" w:color="000000" w:sz="4" w:space="0"/>
              <w:left w:val="single" w:color="000000" w:sz="4" w:space="0"/>
              <w:bottom w:val="single" w:color="000000" w:sz="4" w:space="0"/>
              <w:right w:val="single" w:color="000000" w:sz="4" w:space="0"/>
            </w:tcBorders>
            <w:vAlign w:val="center"/>
          </w:tcPr>
          <w:p w14:paraId="30AF554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098" w:type="dxa"/>
            <w:vMerge w:val="continue"/>
            <w:tcBorders>
              <w:top w:val="single" w:color="000000" w:sz="4" w:space="0"/>
              <w:left w:val="single" w:color="000000" w:sz="4" w:space="0"/>
              <w:bottom w:val="single" w:color="000000" w:sz="4" w:space="0"/>
              <w:right w:val="single" w:color="000000" w:sz="4" w:space="0"/>
            </w:tcBorders>
            <w:vAlign w:val="center"/>
          </w:tcPr>
          <w:p w14:paraId="516701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810" w:type="dxa"/>
            <w:vMerge w:val="continue"/>
            <w:tcBorders>
              <w:top w:val="single" w:color="000000" w:sz="4" w:space="0"/>
              <w:left w:val="single" w:color="000000" w:sz="4" w:space="0"/>
              <w:bottom w:val="single" w:color="000000" w:sz="4" w:space="0"/>
              <w:right w:val="single" w:color="000000" w:sz="4" w:space="0"/>
            </w:tcBorders>
            <w:vAlign w:val="center"/>
          </w:tcPr>
          <w:p w14:paraId="77A000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36" w:type="dxa"/>
            <w:vMerge w:val="continue"/>
            <w:tcBorders>
              <w:top w:val="single" w:color="000000" w:sz="4" w:space="0"/>
              <w:left w:val="single" w:color="000000" w:sz="4" w:space="0"/>
              <w:bottom w:val="single" w:color="000000" w:sz="4" w:space="0"/>
              <w:right w:val="single" w:color="000000" w:sz="4" w:space="0"/>
            </w:tcBorders>
            <w:vAlign w:val="center"/>
          </w:tcPr>
          <w:p w14:paraId="502ED2A1">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2F535783">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理</w:t>
            </w:r>
          </w:p>
          <w:p w14:paraId="2B50FB1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论</w:t>
            </w:r>
          </w:p>
        </w:tc>
        <w:tc>
          <w:tcPr>
            <w:tcW w:w="676" w:type="dxa"/>
            <w:tcBorders>
              <w:top w:val="single" w:color="000000" w:sz="4" w:space="0"/>
              <w:left w:val="single" w:color="000000" w:sz="4" w:space="0"/>
              <w:bottom w:val="single" w:color="000000" w:sz="4" w:space="0"/>
              <w:right w:val="single" w:color="000000" w:sz="4" w:space="0"/>
            </w:tcBorders>
            <w:vAlign w:val="center"/>
          </w:tcPr>
          <w:p w14:paraId="5CBD1AD6">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实</w:t>
            </w:r>
          </w:p>
          <w:p w14:paraId="5DBB652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践</w:t>
            </w:r>
          </w:p>
        </w:tc>
        <w:tc>
          <w:tcPr>
            <w:tcW w:w="547" w:type="dxa"/>
            <w:vMerge w:val="continue"/>
            <w:tcBorders>
              <w:top w:val="single" w:color="000000" w:sz="4" w:space="0"/>
              <w:left w:val="single" w:color="000000" w:sz="4" w:space="0"/>
              <w:bottom w:val="single" w:color="000000" w:sz="4" w:space="0"/>
              <w:right w:val="single" w:color="000000" w:sz="4" w:space="0"/>
            </w:tcBorders>
            <w:vAlign w:val="center"/>
          </w:tcPr>
          <w:p w14:paraId="792441BC">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654" w:type="dxa"/>
            <w:vMerge w:val="continue"/>
            <w:tcBorders>
              <w:top w:val="single" w:color="000000" w:sz="4" w:space="0"/>
              <w:left w:val="single" w:color="000000" w:sz="4" w:space="0"/>
              <w:bottom w:val="single" w:color="000000" w:sz="4" w:space="0"/>
              <w:right w:val="single" w:color="000000" w:sz="4" w:space="0"/>
            </w:tcBorders>
            <w:vAlign w:val="center"/>
          </w:tcPr>
          <w:p w14:paraId="7EFACED1">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76DD1C23">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r>
      <w:tr w14:paraId="758BFC9D">
        <w:tblPrEx>
          <w:tblCellMar>
            <w:top w:w="0" w:type="dxa"/>
            <w:left w:w="108" w:type="dxa"/>
            <w:bottom w:w="0" w:type="dxa"/>
            <w:right w:w="108" w:type="dxa"/>
          </w:tblCellMar>
        </w:tblPrEx>
        <w:trPr>
          <w:trHeight w:val="444"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19B91D3A">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通识</w:t>
            </w:r>
          </w:p>
          <w:p w14:paraId="6DA2F59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教育</w:t>
            </w:r>
          </w:p>
          <w:p w14:paraId="1FB377B2">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课程</w:t>
            </w: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4303AE2C">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必</w:t>
            </w:r>
          </w:p>
          <w:p w14:paraId="7F3DA4E6">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修</w:t>
            </w:r>
          </w:p>
          <w:p w14:paraId="7AEC005D">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D6F6E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01100210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02C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大学生就业指导</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8B15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D01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BD6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0F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591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D53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6CE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3DFA40A5">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667138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B655C6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9638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01100310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EE7D">
            <w:pPr>
              <w:spacing w:line="240" w:lineRule="auto"/>
              <w:ind w:firstLine="210" w:firstLineChars="100"/>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大学生职业规划</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C2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73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BCB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084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99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E90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B0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F1F8DC3">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8ED90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28A84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DCC71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01100420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8CB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90C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309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C19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8D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8B3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26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09F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4A8CE1BE">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88E4D8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64200A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D1FC5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01100530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7B1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21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55C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902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D7A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07D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A07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DB8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C875AF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BD15D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5FC5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E041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01100620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432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大学英语（3）</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7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D92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483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2FA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02A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5FD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AA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3DCB1C">
        <w:tblPrEx>
          <w:tblCellMar>
            <w:top w:w="0" w:type="dxa"/>
            <w:left w:w="108" w:type="dxa"/>
            <w:bottom w:w="0" w:type="dxa"/>
            <w:right w:w="108" w:type="dxa"/>
          </w:tblCellMar>
        </w:tblPrEx>
        <w:trPr>
          <w:trHeight w:val="9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FB9064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83392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D8D48D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01100730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25F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06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4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72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F14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D19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832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B3C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F5A8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5A5C7A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3E8A99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FBE8C2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01209910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7189">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658B">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57FE">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8497">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5C1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4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4BC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C2C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2784B9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4E56F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F6C515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78AB2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01210010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D461">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594">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BE8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F9C4">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9AEF">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AEA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D86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56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67CC147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BF884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EE8FE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149A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01209710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5AA2">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体育（3）专选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FE99">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1643">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EAB8">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81B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20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976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1A6A">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21F6702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B3B2AA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7DEF17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EE2956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01209810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B60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体育（4）专选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0EA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E9A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673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522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3E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D53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BAC1">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1F91FA8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63973B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1819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A598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01101220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57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大学生心理学</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AB6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D6C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5E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3F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EFF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DFD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BA711C">
            <w:pPr>
              <w:spacing w:line="240" w:lineRule="auto"/>
              <w:ind w:firstLine="0" w:firstLineChars="0"/>
              <w:jc w:val="left"/>
              <w:rPr>
                <w:rFonts w:hint="eastAsia" w:ascii="宋体" w:hAnsi="宋体" w:cs="宋体"/>
                <w:color w:val="auto"/>
                <w:sz w:val="18"/>
                <w:szCs w:val="18"/>
                <w:lang w:eastAsia="zh-CN"/>
              </w:rPr>
            </w:pPr>
          </w:p>
        </w:tc>
      </w:tr>
      <w:tr w14:paraId="01B932F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E4485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C40C4A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80D0D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01210103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10AB1C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形势与政策（1）</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FBA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8099B3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1436E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48999EA">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C6534E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B358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B5DFF8">
            <w:pPr>
              <w:spacing w:line="240" w:lineRule="auto"/>
              <w:ind w:firstLine="0" w:firstLineChars="0"/>
              <w:jc w:val="left"/>
              <w:rPr>
                <w:rFonts w:hint="eastAsia" w:ascii="宋体" w:hAnsi="宋体" w:cs="宋体"/>
                <w:color w:val="auto"/>
                <w:sz w:val="18"/>
                <w:szCs w:val="18"/>
                <w:lang w:eastAsia="zh-CN"/>
              </w:rPr>
            </w:pPr>
          </w:p>
        </w:tc>
      </w:tr>
      <w:tr w14:paraId="4C3F381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9ACC28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1B3A92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4A7A7B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01210203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D78F6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形势与政策（2）</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47E12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33BC4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1E54C9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6F72084">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6FC0F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BDB045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59460F">
            <w:pPr>
              <w:spacing w:line="240" w:lineRule="auto"/>
              <w:ind w:firstLine="0" w:firstLineChars="0"/>
              <w:jc w:val="left"/>
              <w:rPr>
                <w:rFonts w:hint="eastAsia" w:ascii="宋体" w:hAnsi="宋体" w:cs="宋体"/>
                <w:color w:val="auto"/>
                <w:sz w:val="18"/>
                <w:szCs w:val="18"/>
                <w:lang w:eastAsia="zh-CN"/>
              </w:rPr>
            </w:pPr>
          </w:p>
        </w:tc>
      </w:tr>
      <w:tr w14:paraId="26775A7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61620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1A444D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4778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01210303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EE429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形势与政策（3）</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2FF6AD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B07A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8D8BB7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C6BE393">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5AE0D6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31277E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77F8A8">
            <w:pPr>
              <w:spacing w:line="240" w:lineRule="auto"/>
              <w:ind w:firstLine="0" w:firstLineChars="0"/>
              <w:jc w:val="left"/>
              <w:rPr>
                <w:rFonts w:hint="eastAsia" w:ascii="宋体" w:hAnsi="宋体" w:cs="宋体"/>
                <w:color w:val="auto"/>
                <w:sz w:val="18"/>
                <w:szCs w:val="18"/>
                <w:lang w:eastAsia="zh-CN"/>
              </w:rPr>
            </w:pPr>
          </w:p>
        </w:tc>
      </w:tr>
      <w:tr w14:paraId="47A592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446231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813CFE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9F9C0F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01210403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505127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形势与政策（4）</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65991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A3CD6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F1C41C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3AF7DC9">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CB25C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F5A6F9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29A459">
            <w:pPr>
              <w:spacing w:line="240" w:lineRule="auto"/>
              <w:ind w:firstLine="0" w:firstLineChars="0"/>
              <w:jc w:val="left"/>
              <w:rPr>
                <w:rFonts w:hint="eastAsia" w:ascii="宋体" w:hAnsi="宋体" w:cs="宋体"/>
                <w:color w:val="auto"/>
                <w:sz w:val="18"/>
                <w:szCs w:val="18"/>
                <w:lang w:eastAsia="zh-CN"/>
              </w:rPr>
            </w:pPr>
          </w:p>
        </w:tc>
      </w:tr>
      <w:tr w14:paraId="4CC94C5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2E0A6B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C7929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71C0F6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01210503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E67644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形势与政策（5）</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9CE18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D7B3D1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ED0D8A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B4ED512">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96845B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F339CF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B0B524">
            <w:pPr>
              <w:spacing w:line="240" w:lineRule="auto"/>
              <w:ind w:firstLine="0" w:firstLineChars="0"/>
              <w:jc w:val="left"/>
              <w:rPr>
                <w:rFonts w:hint="eastAsia" w:ascii="宋体" w:hAnsi="宋体" w:cs="宋体"/>
                <w:color w:val="auto"/>
                <w:sz w:val="18"/>
                <w:szCs w:val="18"/>
                <w:lang w:eastAsia="zh-CN"/>
              </w:rPr>
            </w:pPr>
          </w:p>
        </w:tc>
      </w:tr>
      <w:tr w14:paraId="3081C0E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06B3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98837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A5EA8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01210603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98BE19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形势与政策（6）</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546BC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C9BCE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D884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8B96178">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A67FB3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3D5641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B28491">
            <w:pPr>
              <w:spacing w:line="240" w:lineRule="auto"/>
              <w:ind w:firstLine="0" w:firstLineChars="0"/>
              <w:jc w:val="left"/>
              <w:rPr>
                <w:rFonts w:hint="eastAsia" w:ascii="宋体" w:hAnsi="宋体" w:cs="宋体"/>
                <w:color w:val="auto"/>
                <w:sz w:val="18"/>
                <w:szCs w:val="18"/>
                <w:lang w:eastAsia="zh-CN"/>
              </w:rPr>
            </w:pPr>
          </w:p>
        </w:tc>
      </w:tr>
      <w:tr w14:paraId="7FC7A63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458BA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D2CA2A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7AE91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01210703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FCCBF2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形势与政策（7）</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2447A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3970A6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167AF6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CBF2F46">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D61AA7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7</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6D9535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ACB525">
            <w:pPr>
              <w:spacing w:line="240" w:lineRule="auto"/>
              <w:ind w:firstLine="0" w:firstLineChars="0"/>
              <w:jc w:val="left"/>
              <w:rPr>
                <w:rFonts w:hint="eastAsia" w:ascii="宋体" w:hAnsi="宋体" w:cs="宋体"/>
                <w:color w:val="auto"/>
                <w:sz w:val="18"/>
                <w:szCs w:val="18"/>
                <w:lang w:eastAsia="zh-CN"/>
              </w:rPr>
            </w:pPr>
          </w:p>
        </w:tc>
      </w:tr>
      <w:tr w14:paraId="404F506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DAEEE9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BE860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9288A9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01210803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358B63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形势与政策（8）</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D53382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C9DA6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71AAB7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2FEEEE">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EE1B5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B9BD49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385630">
            <w:pPr>
              <w:spacing w:line="240" w:lineRule="auto"/>
              <w:ind w:firstLine="0" w:firstLineChars="0"/>
              <w:jc w:val="left"/>
              <w:rPr>
                <w:rFonts w:hint="eastAsia" w:ascii="宋体" w:hAnsi="宋体" w:cs="宋体"/>
                <w:color w:val="auto"/>
                <w:sz w:val="18"/>
                <w:szCs w:val="18"/>
                <w:lang w:eastAsia="zh-CN"/>
              </w:rPr>
            </w:pPr>
          </w:p>
        </w:tc>
      </w:tr>
      <w:tr w14:paraId="44EFB1D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DCC0E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848CC3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CFE53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01101725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719A9E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中国近现代史纲要</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3C7C3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1B6EEA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EEF89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7C3132A">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C32472">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A22B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F2F00B">
            <w:pPr>
              <w:spacing w:line="240" w:lineRule="auto"/>
              <w:ind w:firstLine="0" w:firstLineChars="0"/>
              <w:jc w:val="left"/>
              <w:rPr>
                <w:rFonts w:hint="eastAsia" w:ascii="宋体" w:hAnsi="宋体" w:cs="宋体"/>
                <w:color w:val="auto"/>
                <w:sz w:val="18"/>
                <w:szCs w:val="18"/>
                <w:lang w:eastAsia="zh-CN"/>
              </w:rPr>
            </w:pPr>
          </w:p>
        </w:tc>
      </w:tr>
      <w:tr w14:paraId="48C819A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F5BE05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911057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BC6C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01101825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FBD76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思想道德与法治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5E0EC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842276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1895D8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2B7C707">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3A7635">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AB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3FAB55">
            <w:pPr>
              <w:spacing w:line="240" w:lineRule="auto"/>
              <w:ind w:firstLine="0" w:firstLineChars="0"/>
              <w:jc w:val="left"/>
              <w:rPr>
                <w:rFonts w:hint="eastAsia" w:ascii="宋体" w:hAnsi="宋体" w:cs="宋体"/>
                <w:color w:val="auto"/>
                <w:sz w:val="18"/>
                <w:szCs w:val="18"/>
                <w:lang w:eastAsia="zh-CN"/>
              </w:rPr>
            </w:pPr>
          </w:p>
        </w:tc>
      </w:tr>
      <w:tr w14:paraId="14EDA17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EA846E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795D4C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E7B3C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01101925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C7944E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毛泽东思想和中国特色社会主义理论体系概论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CEA3F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AD3F0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32B043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F83B006">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3093925">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1014A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4A210B">
            <w:pPr>
              <w:spacing w:line="240" w:lineRule="auto"/>
              <w:ind w:firstLine="0" w:firstLineChars="0"/>
              <w:jc w:val="left"/>
              <w:rPr>
                <w:rFonts w:hint="eastAsia" w:ascii="宋体" w:hAnsi="宋体" w:cs="宋体"/>
                <w:color w:val="auto"/>
                <w:sz w:val="18"/>
                <w:szCs w:val="18"/>
                <w:lang w:eastAsia="zh-CN"/>
              </w:rPr>
            </w:pPr>
          </w:p>
        </w:tc>
      </w:tr>
      <w:tr w14:paraId="27433ED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BE80DA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B3BF4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A2C4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01210930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3FE65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习近平新时代中国特色社会主义思想概论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89BE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136408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B76CCA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73449FE">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4D063C3">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57C9B5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36EC64">
            <w:pPr>
              <w:spacing w:line="240" w:lineRule="auto"/>
              <w:ind w:firstLine="0" w:firstLineChars="0"/>
              <w:jc w:val="left"/>
              <w:rPr>
                <w:rFonts w:hint="eastAsia" w:ascii="宋体" w:hAnsi="宋体" w:cs="宋体"/>
                <w:color w:val="auto"/>
                <w:sz w:val="18"/>
                <w:szCs w:val="18"/>
                <w:lang w:eastAsia="zh-CN"/>
              </w:rPr>
            </w:pPr>
          </w:p>
        </w:tc>
      </w:tr>
      <w:tr w14:paraId="640D03B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C283B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0361B2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9B544A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01211025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4E4AE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马克思主义基本原理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68D9F7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B34B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83A35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515B6E">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1AD543E">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7A4C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3C61E7">
            <w:pPr>
              <w:spacing w:line="240" w:lineRule="auto"/>
              <w:ind w:firstLine="0" w:firstLineChars="0"/>
              <w:jc w:val="left"/>
              <w:rPr>
                <w:rFonts w:hint="eastAsia" w:ascii="宋体" w:hAnsi="宋体" w:cs="宋体"/>
                <w:color w:val="auto"/>
                <w:sz w:val="18"/>
                <w:szCs w:val="18"/>
                <w:lang w:eastAsia="zh-CN"/>
              </w:rPr>
            </w:pPr>
          </w:p>
        </w:tc>
      </w:tr>
      <w:tr w14:paraId="210FBF4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35463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ABE823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0DC74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01202220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F9045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思想政治理论综合实践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EEE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AF0B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E783807">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09C0E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16ED5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3F1F0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746FA5">
            <w:pPr>
              <w:spacing w:line="240" w:lineRule="auto"/>
              <w:ind w:firstLine="0" w:firstLineChars="0"/>
              <w:jc w:val="left"/>
              <w:rPr>
                <w:rFonts w:hint="eastAsia" w:ascii="宋体" w:hAnsi="宋体" w:cs="宋体"/>
                <w:color w:val="auto"/>
                <w:sz w:val="18"/>
                <w:szCs w:val="18"/>
                <w:lang w:eastAsia="zh-CN"/>
              </w:rPr>
            </w:pPr>
          </w:p>
        </w:tc>
      </w:tr>
      <w:tr w14:paraId="383F388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218C8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38895B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FF93F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01211110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35CAC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走在前列的广东实践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6F6C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6588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21EEED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5653D8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1CEE6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9052B7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88281E">
            <w:pPr>
              <w:spacing w:line="240" w:lineRule="auto"/>
              <w:ind w:firstLine="0" w:firstLineChars="0"/>
              <w:jc w:val="left"/>
              <w:rPr>
                <w:rFonts w:hint="eastAsia" w:ascii="宋体" w:hAnsi="宋体" w:cs="宋体"/>
                <w:color w:val="auto"/>
                <w:sz w:val="18"/>
                <w:szCs w:val="18"/>
                <w:lang w:eastAsia="zh-CN"/>
              </w:rPr>
            </w:pPr>
          </w:p>
        </w:tc>
      </w:tr>
      <w:tr w14:paraId="2BA9E27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7ED1B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6B3212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09566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01102320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6A968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计算机应用基础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138AB7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A27126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5DB8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C4F1F0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0937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F68FF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DA4DB0">
            <w:pPr>
              <w:spacing w:line="240" w:lineRule="auto"/>
              <w:ind w:firstLine="0" w:firstLineChars="0"/>
              <w:jc w:val="left"/>
              <w:rPr>
                <w:rFonts w:hint="eastAsia" w:ascii="宋体" w:hAnsi="宋体" w:cs="宋体"/>
                <w:color w:val="auto"/>
                <w:sz w:val="18"/>
                <w:szCs w:val="18"/>
                <w:lang w:eastAsia="zh-CN"/>
              </w:rPr>
            </w:pPr>
          </w:p>
        </w:tc>
      </w:tr>
      <w:tr w14:paraId="3F769CE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2B78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572D1C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C253A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01102420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D32B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军事理论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4B8885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2362FF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CFD39C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2E6E07D">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8894F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07754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89C68F">
            <w:pPr>
              <w:spacing w:line="240" w:lineRule="auto"/>
              <w:ind w:firstLine="0" w:firstLineChars="0"/>
              <w:jc w:val="left"/>
              <w:rPr>
                <w:rFonts w:hint="eastAsia" w:ascii="宋体" w:hAnsi="宋体" w:cs="宋体"/>
                <w:color w:val="auto"/>
                <w:sz w:val="18"/>
                <w:szCs w:val="18"/>
                <w:lang w:eastAsia="zh-CN"/>
              </w:rPr>
            </w:pPr>
          </w:p>
        </w:tc>
      </w:tr>
      <w:tr w14:paraId="0E31AB6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BA7D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8B90F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56E4D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01208120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9B094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军事技能</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C125E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889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664CCE9">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6DA5FD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61BEB1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1A854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7B2324">
            <w:pPr>
              <w:spacing w:line="240" w:lineRule="auto"/>
              <w:ind w:firstLine="0" w:firstLineChars="0"/>
              <w:jc w:val="left"/>
              <w:rPr>
                <w:rFonts w:hint="eastAsia" w:ascii="宋体" w:hAnsi="宋体" w:cs="宋体"/>
                <w:color w:val="auto"/>
                <w:sz w:val="18"/>
                <w:szCs w:val="18"/>
                <w:lang w:eastAsia="zh-CN"/>
              </w:rPr>
            </w:pPr>
          </w:p>
        </w:tc>
      </w:tr>
      <w:tr w14:paraId="552DC359">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D6EB0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402557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95705F">
            <w:pPr>
              <w:spacing w:line="240" w:lineRule="auto"/>
              <w:ind w:firstLine="0" w:firstLineChars="0"/>
              <w:jc w:val="center"/>
              <w:rPr>
                <w:rFonts w:hint="eastAsia" w:ascii="宋体" w:hAnsi="宋体" w:cs="宋体"/>
                <w:b/>
                <w:bCs/>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804EAE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FB4FD4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D64962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6E24E6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2E5E01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7D3A28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D10229C">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0CB2A1">
            <w:pPr>
              <w:spacing w:line="240" w:lineRule="auto"/>
              <w:ind w:firstLine="0" w:firstLineChars="0"/>
              <w:jc w:val="center"/>
              <w:rPr>
                <w:rFonts w:hint="eastAsia" w:ascii="宋体" w:hAnsi="宋体" w:cs="宋体"/>
                <w:color w:val="auto"/>
                <w:sz w:val="21"/>
                <w:lang w:eastAsia="zh-CN"/>
              </w:rPr>
            </w:pPr>
          </w:p>
        </w:tc>
      </w:tr>
      <w:tr w14:paraId="4134CA5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7AC06B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7D8AB56E">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bidi="ar"/>
                <w14:textFill>
                  <w14:solidFill>
                    <w14:schemeClr w14:val="tx1"/>
                  </w14:solidFill>
                </w14:textFill>
              </w:rPr>
              <w:t>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D5F2F1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r>
              <w:rPr>
                <w:rFonts w:hint="eastAsia" w:ascii="宋体" w:hAnsi="宋体" w:cs="宋体"/>
                <w:color w:val="000000" w:themeColor="text1"/>
                <w:sz w:val="21"/>
                <w:lang w:val="en-US" w:eastAsia="zh-CN"/>
                <w14:textFill>
                  <w14:solidFill>
                    <w14:schemeClr w14:val="tx1"/>
                  </w14:solidFill>
                </w14:textFill>
              </w:rPr>
              <w:t>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79DDE51">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884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66B146">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574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4ABC131">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310</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1F4AD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78621D9">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CD474A">
            <w:pPr>
              <w:spacing w:line="240" w:lineRule="auto"/>
              <w:ind w:firstLine="0" w:firstLineChars="0"/>
              <w:jc w:val="center"/>
              <w:rPr>
                <w:rFonts w:hint="eastAsia" w:ascii="宋体" w:hAnsi="宋体" w:cs="宋体"/>
                <w:color w:val="auto"/>
                <w:sz w:val="21"/>
                <w:lang w:eastAsia="zh-CN"/>
              </w:rPr>
            </w:pPr>
          </w:p>
        </w:tc>
      </w:tr>
      <w:tr w14:paraId="20456C4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4300A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227D2ECF">
            <w:pPr>
              <w:spacing w:line="240" w:lineRule="auto"/>
              <w:ind w:firstLine="0" w:firstLineChars="0"/>
              <w:jc w:val="center"/>
              <w:textAlignment w:val="center"/>
              <w:rPr>
                <w:rFonts w:hint="eastAsia" w:ascii="宋体" w:hAnsi="宋体" w:cs="宋体"/>
                <w:color w:val="auto"/>
                <w:sz w:val="21"/>
                <w:lang w:eastAsia="zh-CN" w:bidi="ar"/>
              </w:rPr>
            </w:pPr>
          </w:p>
          <w:p w14:paraId="377985C1">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任</w:t>
            </w:r>
          </w:p>
          <w:p w14:paraId="4C0D0CB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选</w:t>
            </w:r>
          </w:p>
          <w:p w14:paraId="2BAC9208">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p w14:paraId="166B0B6F">
            <w:pPr>
              <w:spacing w:line="240" w:lineRule="auto"/>
              <w:ind w:firstLine="0" w:firstLineChars="0"/>
              <w:jc w:val="center"/>
              <w:textAlignment w:val="center"/>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3A26297">
            <w:pPr>
              <w:spacing w:line="240" w:lineRule="auto"/>
              <w:ind w:firstLine="0" w:firstLineChars="0"/>
              <w:jc w:val="left"/>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ACF65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生命健康类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7396B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69B0E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3B4D0F6">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AC1199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FEFCA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D30AF1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B93C27">
            <w:pPr>
              <w:spacing w:line="240" w:lineRule="auto"/>
              <w:ind w:firstLine="0" w:firstLineChars="0"/>
              <w:jc w:val="center"/>
              <w:rPr>
                <w:rFonts w:hint="eastAsia" w:ascii="宋体" w:hAnsi="宋体" w:cs="宋体"/>
                <w:color w:val="auto"/>
                <w:sz w:val="21"/>
                <w:lang w:eastAsia="zh-CN"/>
              </w:rPr>
            </w:pPr>
          </w:p>
        </w:tc>
      </w:tr>
      <w:tr w14:paraId="7A69F1F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256A30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0B9EE5B">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7FA0196">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D1B99F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经济管理类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6EE03E6">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187BB9">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A4F5AF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162CCF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65E01E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F7B395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54345F">
            <w:pPr>
              <w:spacing w:line="240" w:lineRule="auto"/>
              <w:ind w:firstLine="0" w:firstLineChars="0"/>
              <w:jc w:val="center"/>
              <w:rPr>
                <w:rFonts w:hint="eastAsia" w:ascii="宋体" w:hAnsi="宋体" w:cs="宋体"/>
                <w:color w:val="auto"/>
                <w:sz w:val="21"/>
                <w:lang w:eastAsia="zh-CN"/>
              </w:rPr>
            </w:pPr>
          </w:p>
        </w:tc>
      </w:tr>
      <w:tr w14:paraId="38B154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D742E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363BEE">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4A61864">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30282C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数学理工类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25FECF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5120C4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06CFB9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FFDCCB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6A36D1B">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69DA2D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7CD984">
            <w:pPr>
              <w:spacing w:line="240" w:lineRule="auto"/>
              <w:ind w:firstLine="0" w:firstLineChars="0"/>
              <w:jc w:val="center"/>
              <w:rPr>
                <w:rFonts w:hint="eastAsia" w:ascii="宋体" w:hAnsi="宋体" w:cs="宋体"/>
                <w:color w:val="auto"/>
                <w:sz w:val="21"/>
                <w:lang w:eastAsia="zh-CN"/>
              </w:rPr>
            </w:pPr>
          </w:p>
        </w:tc>
      </w:tr>
      <w:tr w14:paraId="0D18F8C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5FFB6C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13D572">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F0587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7FD10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工程技术类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6840CE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2EF0B2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8C855B">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4E4BCE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62F3F9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DA71F4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67D311">
            <w:pPr>
              <w:spacing w:line="240" w:lineRule="auto"/>
              <w:ind w:firstLine="0" w:firstLineChars="0"/>
              <w:jc w:val="center"/>
              <w:rPr>
                <w:rFonts w:hint="eastAsia" w:ascii="宋体" w:hAnsi="宋体" w:cs="宋体"/>
                <w:color w:val="auto"/>
                <w:sz w:val="21"/>
                <w:lang w:eastAsia="zh-CN"/>
              </w:rPr>
            </w:pPr>
          </w:p>
        </w:tc>
      </w:tr>
      <w:tr w14:paraId="2B69295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20D0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8D40A8A">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A505E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AE1655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文史哲艺类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3F960F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09E3E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37A1980">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E30F6A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74270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E09619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F21DAB">
            <w:pPr>
              <w:spacing w:line="240" w:lineRule="auto"/>
              <w:ind w:firstLine="0" w:firstLineChars="0"/>
              <w:jc w:val="center"/>
              <w:rPr>
                <w:rFonts w:hint="eastAsia" w:ascii="宋体" w:hAnsi="宋体" w:cs="宋体"/>
                <w:color w:val="auto"/>
                <w:sz w:val="21"/>
                <w:lang w:eastAsia="zh-CN"/>
              </w:rPr>
            </w:pPr>
          </w:p>
        </w:tc>
      </w:tr>
      <w:tr w14:paraId="1E65B9B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1608DD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02F5B75">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3D4813A">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A6E7339">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创新创业类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A4733CB">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89A9D4E">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9199C6">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2C4EBA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90BA9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2D55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CEB0EA">
            <w:pPr>
              <w:spacing w:line="240" w:lineRule="auto"/>
              <w:ind w:firstLine="0" w:firstLineChars="0"/>
              <w:jc w:val="center"/>
              <w:rPr>
                <w:rFonts w:hint="eastAsia" w:ascii="宋体" w:hAnsi="宋体" w:cs="宋体"/>
                <w:color w:val="auto"/>
                <w:sz w:val="21"/>
                <w:lang w:eastAsia="zh-CN"/>
              </w:rPr>
            </w:pPr>
          </w:p>
        </w:tc>
      </w:tr>
      <w:tr w14:paraId="188A008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C6326D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2D5460C">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3204" w:type="dxa"/>
            <w:gridSpan w:val="2"/>
            <w:tcBorders>
              <w:top w:val="single" w:color="000000" w:sz="4" w:space="0"/>
              <w:left w:val="single" w:color="000000" w:sz="4" w:space="0"/>
              <w:bottom w:val="single" w:color="000000" w:sz="4" w:space="0"/>
              <w:right w:val="single" w:color="000000" w:sz="4" w:space="0"/>
            </w:tcBorders>
            <w:noWrap/>
            <w:vAlign w:val="center"/>
          </w:tcPr>
          <w:p w14:paraId="4AECE24C">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CB2505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需选6.0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FC0ABB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96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D8949F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6E8C1C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5E0EB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6730C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2C772BF">
            <w:pPr>
              <w:spacing w:line="240" w:lineRule="auto"/>
              <w:ind w:firstLine="0" w:firstLineChars="0"/>
              <w:jc w:val="center"/>
              <w:rPr>
                <w:rFonts w:hint="eastAsia" w:ascii="宋体" w:hAnsi="宋体" w:cs="宋体"/>
                <w:color w:val="auto"/>
                <w:sz w:val="21"/>
                <w:lang w:eastAsia="zh-CN"/>
              </w:rPr>
            </w:pPr>
          </w:p>
        </w:tc>
      </w:tr>
      <w:tr w14:paraId="373C23F1">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142E7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EAB82A9">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8337" w:type="dxa"/>
            <w:gridSpan w:val="9"/>
            <w:tcBorders>
              <w:top w:val="single" w:color="000000" w:sz="4" w:space="0"/>
              <w:left w:val="single" w:color="000000" w:sz="4" w:space="0"/>
              <w:bottom w:val="single" w:color="000000" w:sz="4" w:space="0"/>
              <w:right w:val="single" w:color="000000" w:sz="4" w:space="0"/>
            </w:tcBorders>
            <w:noWrap/>
            <w:vAlign w:val="center"/>
          </w:tcPr>
          <w:p w14:paraId="14C07B05">
            <w:pPr>
              <w:spacing w:line="240" w:lineRule="auto"/>
              <w:ind w:firstLine="0" w:firstLineChars="0"/>
              <w:rPr>
                <w:rFonts w:hint="eastAsia" w:ascii="宋体" w:hAnsi="宋体" w:cs="宋体"/>
                <w:color w:val="auto"/>
                <w:sz w:val="21"/>
                <w:lang w:eastAsia="zh-CN"/>
              </w:rPr>
            </w:pPr>
            <w:r>
              <w:rPr>
                <w:rFonts w:hint="eastAsia" w:ascii="宋体" w:hAnsi="宋体" w:cs="宋体"/>
                <w:color w:val="auto"/>
                <w:sz w:val="21"/>
                <w:lang w:eastAsia="zh-CN"/>
              </w:rPr>
              <w:t>说明：选择非本专业类的其它三个模块共6学分，具体课程见《通识教育任选课课程库》</w:t>
            </w:r>
          </w:p>
        </w:tc>
      </w:tr>
      <w:tr w14:paraId="710BA5D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3BA61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right w:val="single" w:color="000000" w:sz="4" w:space="0"/>
            </w:tcBorders>
            <w:noWrap/>
            <w:vAlign w:val="center"/>
          </w:tcPr>
          <w:p w14:paraId="205EF2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限</w:t>
            </w:r>
          </w:p>
          <w:p w14:paraId="7584638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选</w:t>
            </w:r>
          </w:p>
          <w:p w14:paraId="72EAFD0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FA887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01102910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551B4E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党史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A9648A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26D17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2155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FD62CF4">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8772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55358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5522ABF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限选，</w:t>
            </w:r>
          </w:p>
          <w:p w14:paraId="700878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任修1门</w:t>
            </w:r>
          </w:p>
        </w:tc>
      </w:tr>
      <w:tr w14:paraId="460BE07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6E6F4B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547CE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EC613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01211210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FF22C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新中国史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89F887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B4458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80D140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8C5B0A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315B5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2E3C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671259CC">
            <w:pPr>
              <w:spacing w:line="240" w:lineRule="auto"/>
              <w:ind w:firstLine="0" w:firstLineChars="0"/>
              <w:jc w:val="center"/>
              <w:rPr>
                <w:rFonts w:hint="eastAsia" w:ascii="宋体" w:hAnsi="宋体" w:cs="宋体"/>
                <w:color w:val="auto"/>
                <w:sz w:val="21"/>
                <w:lang w:val="en-US" w:eastAsia="zh-CN"/>
              </w:rPr>
            </w:pPr>
          </w:p>
        </w:tc>
      </w:tr>
      <w:tr w14:paraId="4AF3DFC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B025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109B96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EEBDB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01211310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F0C8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改革开放史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04611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1D510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B95EF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87D0E22">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09417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C55772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5C969FC">
            <w:pPr>
              <w:spacing w:line="240" w:lineRule="auto"/>
              <w:ind w:firstLine="0" w:firstLineChars="0"/>
              <w:jc w:val="center"/>
              <w:rPr>
                <w:rFonts w:hint="eastAsia" w:ascii="宋体" w:hAnsi="宋体" w:cs="宋体"/>
                <w:color w:val="auto"/>
                <w:sz w:val="21"/>
                <w:lang w:val="en-US" w:eastAsia="zh-CN"/>
              </w:rPr>
            </w:pPr>
          </w:p>
        </w:tc>
      </w:tr>
      <w:tr w14:paraId="2C4DDD7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8DBEF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786D4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38798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01211410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401EF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社会主义发展史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4BC9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B735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D86B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EB6F1B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B644A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17AD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05C9F08">
            <w:pPr>
              <w:spacing w:line="240" w:lineRule="auto"/>
              <w:ind w:firstLine="0" w:firstLineChars="0"/>
              <w:jc w:val="center"/>
              <w:rPr>
                <w:rFonts w:hint="eastAsia" w:ascii="宋体" w:hAnsi="宋体" w:cs="宋体"/>
                <w:color w:val="auto"/>
                <w:sz w:val="21"/>
                <w:lang w:val="en-US" w:eastAsia="zh-CN"/>
              </w:rPr>
            </w:pPr>
          </w:p>
        </w:tc>
      </w:tr>
      <w:tr w14:paraId="3347B42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235AC8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0291E9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486AB3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01211510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D63579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中华民族共同体概论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7230F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71463F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44C465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D323265">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C423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49406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0DC0AA08">
            <w:pPr>
              <w:spacing w:line="240" w:lineRule="auto"/>
              <w:ind w:firstLine="0" w:firstLineChars="0"/>
              <w:jc w:val="center"/>
              <w:rPr>
                <w:rFonts w:hint="eastAsia" w:ascii="宋体" w:hAnsi="宋体" w:cs="宋体"/>
                <w:color w:val="auto"/>
                <w:sz w:val="21"/>
                <w:lang w:val="en-US" w:eastAsia="zh-CN"/>
              </w:rPr>
            </w:pPr>
          </w:p>
        </w:tc>
      </w:tr>
      <w:tr w14:paraId="449727C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D6D4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CB50CA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8B3455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01103010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7849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国家安全教育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ADD8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545F21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6448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D394863">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9B03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AD060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721BE87">
            <w:pPr>
              <w:spacing w:line="240" w:lineRule="auto"/>
              <w:ind w:firstLine="0" w:firstLineChars="0"/>
              <w:jc w:val="center"/>
              <w:rPr>
                <w:rFonts w:hint="eastAsia" w:ascii="宋体" w:hAnsi="宋体" w:cs="宋体"/>
                <w:color w:val="auto"/>
                <w:sz w:val="21"/>
                <w:lang w:val="en-US" w:eastAsia="zh-CN"/>
              </w:rPr>
            </w:pPr>
          </w:p>
        </w:tc>
      </w:tr>
      <w:tr w14:paraId="508CC6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5DD8B8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F3EA78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1AD34F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01108520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CD5C28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人工智能（AI）应用技术</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F952E0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913B3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A26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D2404B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D4C6F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2E1519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903C440">
            <w:pPr>
              <w:spacing w:line="240" w:lineRule="auto"/>
              <w:ind w:firstLine="0" w:firstLineChars="0"/>
              <w:jc w:val="center"/>
              <w:rPr>
                <w:rFonts w:hint="eastAsia" w:ascii="宋体" w:hAnsi="宋体" w:cs="宋体"/>
                <w:color w:val="auto"/>
                <w:sz w:val="21"/>
                <w:lang w:val="en-US" w:eastAsia="zh-CN"/>
              </w:rPr>
            </w:pPr>
          </w:p>
        </w:tc>
      </w:tr>
      <w:tr w14:paraId="5ADE5B2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13C32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03C42A5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4C04C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01211615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D11F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81A6C2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AE7B1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D03710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91205D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71472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D3CC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5C0BBE">
            <w:pPr>
              <w:spacing w:line="240" w:lineRule="auto"/>
              <w:ind w:firstLine="0" w:firstLineChars="0"/>
              <w:jc w:val="center"/>
              <w:rPr>
                <w:rFonts w:hint="eastAsia" w:ascii="宋体" w:hAnsi="宋体" w:cs="宋体"/>
                <w:color w:val="auto"/>
                <w:sz w:val="21"/>
                <w:lang w:val="en-US" w:eastAsia="zh-CN"/>
              </w:rPr>
            </w:pPr>
          </w:p>
        </w:tc>
      </w:tr>
      <w:tr w14:paraId="53F729C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EFD7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63F7390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892F52">
            <w:pPr>
              <w:spacing w:line="240" w:lineRule="auto"/>
              <w:ind w:firstLine="0" w:firstLineChars="0"/>
              <w:jc w:val="center"/>
              <w:rPr>
                <w:rFonts w:hint="eastAsia" w:ascii="宋体" w:hAnsi="宋体" w:cs="宋体"/>
                <w:b/>
                <w:bCs/>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FCDC053">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730B2CF">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62C1274">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7AB7433">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E18DA9F">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6FD52CA">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2B4E0F0">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50178B">
            <w:pPr>
              <w:spacing w:line="240" w:lineRule="auto"/>
              <w:ind w:firstLine="0" w:firstLineChars="0"/>
              <w:jc w:val="center"/>
              <w:rPr>
                <w:rFonts w:hint="eastAsia" w:ascii="宋体" w:hAnsi="宋体" w:cs="宋体"/>
                <w:color w:val="auto"/>
                <w:sz w:val="21"/>
                <w:lang w:eastAsia="zh-CN"/>
              </w:rPr>
            </w:pPr>
          </w:p>
        </w:tc>
      </w:tr>
      <w:tr w14:paraId="2924E703">
        <w:tblPrEx>
          <w:tblCellMar>
            <w:top w:w="0" w:type="dxa"/>
            <w:left w:w="108" w:type="dxa"/>
            <w:bottom w:w="0" w:type="dxa"/>
            <w:right w:w="108" w:type="dxa"/>
          </w:tblCellMar>
        </w:tblPrEx>
        <w:trPr>
          <w:trHeight w:val="358"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9CAAF6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27F9A22C">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小计</w:t>
            </w:r>
          </w:p>
        </w:tc>
        <w:tc>
          <w:tcPr>
            <w:tcW w:w="810" w:type="dxa"/>
            <w:tcBorders>
              <w:top w:val="single" w:color="000000" w:sz="4" w:space="0"/>
              <w:left w:val="single" w:color="000000" w:sz="4" w:space="0"/>
              <w:bottom w:val="single" w:color="000000" w:sz="4" w:space="0"/>
              <w:right w:val="single" w:color="000000" w:sz="4" w:space="0"/>
            </w:tcBorders>
            <w:noWrap/>
          </w:tcPr>
          <w:p w14:paraId="2ECF27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2A8E0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7983F9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6CB9C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C3B14FF">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59B8">
            <w:pPr>
              <w:spacing w:line="240" w:lineRule="auto"/>
              <w:ind w:firstLine="0" w:firstLineChars="0"/>
              <w:jc w:val="center"/>
              <w:rPr>
                <w:rFonts w:hint="eastAsia" w:ascii="宋体" w:hAnsi="宋体" w:cs="宋体"/>
                <w:color w:val="auto"/>
                <w:sz w:val="21"/>
                <w:lang w:val="en-US"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FBD4F1">
            <w:pPr>
              <w:spacing w:line="240" w:lineRule="auto"/>
              <w:ind w:firstLine="0" w:firstLineChars="0"/>
              <w:jc w:val="center"/>
              <w:rPr>
                <w:rFonts w:hint="eastAsia" w:ascii="宋体" w:hAnsi="宋体" w:cs="宋体"/>
                <w:color w:val="auto"/>
                <w:sz w:val="21"/>
                <w:lang w:val="en-US" w:eastAsia="zh-CN"/>
              </w:rPr>
            </w:pPr>
          </w:p>
        </w:tc>
      </w:tr>
      <w:tr w14:paraId="2B799D16">
        <w:tblPrEx>
          <w:tblCellMar>
            <w:top w:w="0" w:type="dxa"/>
            <w:left w:w="108" w:type="dxa"/>
            <w:bottom w:w="0" w:type="dxa"/>
            <w:right w:w="108" w:type="dxa"/>
          </w:tblCellMar>
        </w:tblPrEx>
        <w:trPr>
          <w:trHeight w:val="360" w:hRule="atLeast"/>
        </w:trPr>
        <w:tc>
          <w:tcPr>
            <w:tcW w:w="3964" w:type="dxa"/>
            <w:gridSpan w:val="4"/>
            <w:tcBorders>
              <w:top w:val="single" w:color="000000" w:sz="4" w:space="0"/>
              <w:left w:val="single" w:color="000000" w:sz="4" w:space="0"/>
              <w:bottom w:val="single" w:color="000000" w:sz="4" w:space="0"/>
              <w:right w:val="single" w:color="000000" w:sz="4" w:space="0"/>
            </w:tcBorders>
            <w:noWrap/>
            <w:vAlign w:val="center"/>
          </w:tcPr>
          <w:p w14:paraId="07BF202E">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通识教育课程小计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A42402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53.5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AA30D6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eastAsia="zh-CN"/>
              </w:rPr>
              <w:t>1</w:t>
            </w:r>
            <w:r>
              <w:rPr>
                <w:rFonts w:hint="eastAsia" w:ascii="宋体" w:hAnsi="宋体" w:cs="宋体"/>
                <w:color w:val="auto"/>
                <w:sz w:val="21"/>
                <w:lang w:val="en-US" w:eastAsia="zh-CN"/>
              </w:rPr>
              <w:t>008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C45F2FA">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754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2870A07">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314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98AB00">
            <w:pPr>
              <w:spacing w:line="240" w:lineRule="auto"/>
              <w:ind w:firstLine="0" w:firstLineChars="0"/>
              <w:jc w:val="left"/>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8E4ED9A">
            <w:pPr>
              <w:spacing w:line="240" w:lineRule="auto"/>
              <w:ind w:firstLine="0" w:firstLineChars="0"/>
              <w:jc w:val="left"/>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7BF52E">
            <w:pPr>
              <w:spacing w:line="240" w:lineRule="auto"/>
              <w:ind w:firstLine="0" w:firstLineChars="0"/>
              <w:jc w:val="left"/>
              <w:rPr>
                <w:rFonts w:hint="eastAsia" w:ascii="宋体" w:hAnsi="宋体" w:cs="宋体"/>
                <w:color w:val="auto"/>
                <w:sz w:val="21"/>
                <w:lang w:eastAsia="zh-CN"/>
              </w:rPr>
            </w:pPr>
          </w:p>
        </w:tc>
      </w:tr>
    </w:tbl>
    <w:p w14:paraId="57E0B3DA">
      <w:pPr>
        <w:rPr>
          <w:rFonts w:hint="eastAsia" w:ascii="宋体" w:hAnsi="宋体" w:eastAsia="宋体" w:cs="宋体"/>
          <w:color w:val="auto"/>
          <w:szCs w:val="24"/>
          <w:highlight w:val="none"/>
        </w:rPr>
      </w:pPr>
    </w:p>
    <w:p w14:paraId="02F3D860">
      <w:pPr>
        <w:rPr>
          <w:rFonts w:hint="eastAsia" w:ascii="宋体" w:hAnsi="宋体" w:eastAsia="宋体" w:cs="宋体"/>
          <w:b/>
          <w:color w:val="auto"/>
          <w:sz w:val="24"/>
          <w:szCs w:val="24"/>
          <w:highlight w:val="none"/>
        </w:rPr>
      </w:pPr>
    </w:p>
    <w:p w14:paraId="36776EAA">
      <w:pPr>
        <w:pStyle w:val="3"/>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Cs w:val="24"/>
          <w:highlight w:val="none"/>
        </w:rPr>
        <w:t>（二）</w:t>
      </w:r>
      <w:r>
        <w:rPr>
          <w:rFonts w:hint="eastAsia" w:ascii="宋体" w:hAnsi="宋体" w:eastAsia="宋体" w:cs="宋体"/>
          <w:color w:val="auto"/>
          <w:szCs w:val="24"/>
          <w:highlight w:val="none"/>
          <w:lang w:val="en-US" w:eastAsia="zh-CN"/>
        </w:rPr>
        <w:t>学科</w:t>
      </w:r>
      <w:r>
        <w:rPr>
          <w:rFonts w:hint="eastAsia" w:ascii="宋体" w:hAnsi="宋体" w:eastAsia="宋体" w:cs="宋体"/>
          <w:color w:val="auto"/>
          <w:szCs w:val="24"/>
          <w:highlight w:val="none"/>
        </w:rPr>
        <w:t>基础课程</w:t>
      </w:r>
    </w:p>
    <w:tbl>
      <w:tblPr>
        <w:tblStyle w:val="8"/>
        <w:tblW w:w="8593" w:type="dxa"/>
        <w:tblInd w:w="96" w:type="dxa"/>
        <w:tblLayout w:type="fixed"/>
        <w:tblCellMar>
          <w:top w:w="0" w:type="dxa"/>
          <w:left w:w="108" w:type="dxa"/>
          <w:bottom w:w="0" w:type="dxa"/>
          <w:right w:w="108" w:type="dxa"/>
        </w:tblCellMar>
      </w:tblPr>
      <w:tblGrid>
        <w:gridCol w:w="401"/>
        <w:gridCol w:w="384"/>
        <w:gridCol w:w="1129"/>
        <w:gridCol w:w="1923"/>
        <w:gridCol w:w="651"/>
        <w:gridCol w:w="613"/>
        <w:gridCol w:w="587"/>
        <w:gridCol w:w="433"/>
        <w:gridCol w:w="588"/>
        <w:gridCol w:w="675"/>
        <w:gridCol w:w="1209"/>
      </w:tblGrid>
      <w:tr w14:paraId="0E917720">
        <w:tblPrEx>
          <w:tblCellMar>
            <w:top w:w="0" w:type="dxa"/>
            <w:left w:w="108" w:type="dxa"/>
            <w:bottom w:w="0" w:type="dxa"/>
            <w:right w:w="108" w:type="dxa"/>
          </w:tblCellMar>
        </w:tblPrEx>
        <w:trPr>
          <w:trHeight w:val="586" w:hRule="atLeast"/>
        </w:trPr>
        <w:tc>
          <w:tcPr>
            <w:tcW w:w="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B0E5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544B22C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9B8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021B889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AE2C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rPr>
              <w:t>课程编号</w:t>
            </w:r>
          </w:p>
          <w:p w14:paraId="70643D8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7E1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课程名称</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885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学分</w:t>
            </w:r>
          </w:p>
        </w:tc>
        <w:tc>
          <w:tcPr>
            <w:tcW w:w="6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3E29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总学</w:t>
            </w:r>
          </w:p>
          <w:p w14:paraId="57A4FCF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时</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487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学时分配</w:t>
            </w:r>
          </w:p>
        </w:tc>
        <w:tc>
          <w:tcPr>
            <w:tcW w:w="588" w:type="dxa"/>
            <w:vMerge w:val="restart"/>
            <w:tcBorders>
              <w:top w:val="single" w:color="000000" w:sz="4" w:space="0"/>
              <w:left w:val="single" w:color="000000" w:sz="4" w:space="0"/>
              <w:right w:val="single" w:color="000000" w:sz="4" w:space="0"/>
            </w:tcBorders>
            <w:shd w:val="clear" w:color="auto" w:fill="auto"/>
            <w:vAlign w:val="center"/>
          </w:tcPr>
          <w:p w14:paraId="1E41C13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
              </w:rPr>
            </w:pPr>
            <w:r>
              <w:rPr>
                <w:rFonts w:hint="eastAsia" w:ascii="宋体" w:hAnsi="宋体" w:eastAsia="宋体" w:cs="宋体"/>
                <w:b/>
                <w:snapToGrid w:val="0"/>
                <w:color w:val="auto"/>
                <w:sz w:val="21"/>
                <w:szCs w:val="21"/>
                <w:highlight w:val="none"/>
                <w:lang w:val="en-US" w:eastAsia="zh-CN" w:bidi="ar-SA"/>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4B2B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snapToGrid w:val="0"/>
                <w:color w:val="auto"/>
                <w:sz w:val="21"/>
                <w:szCs w:val="21"/>
                <w:highlight w:val="none"/>
                <w:lang w:val="en-US" w:eastAsia="zh-CN" w:bidi="ar"/>
              </w:rPr>
            </w:pPr>
            <w:r>
              <w:rPr>
                <w:rFonts w:hint="eastAsia" w:ascii="宋体" w:hAnsi="宋体" w:eastAsia="宋体" w:cs="宋体"/>
                <w:b/>
                <w:bCs/>
                <w:snapToGrid w:val="0"/>
                <w:color w:val="auto"/>
                <w:sz w:val="21"/>
                <w:szCs w:val="21"/>
                <w:highlight w:val="none"/>
                <w:lang w:val="en-US" w:eastAsia="zh-CN" w:bidi="ar"/>
              </w:rPr>
              <w:t>考核</w:t>
            </w:r>
          </w:p>
          <w:p w14:paraId="4CFF70C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
              </w:rPr>
            </w:pPr>
            <w:r>
              <w:rPr>
                <w:rFonts w:hint="eastAsia" w:ascii="宋体" w:hAnsi="宋体" w:eastAsia="宋体" w:cs="宋体"/>
                <w:b/>
                <w:bCs/>
                <w:snapToGrid w:val="0"/>
                <w:color w:val="auto"/>
                <w:sz w:val="21"/>
                <w:szCs w:val="21"/>
                <w:highlight w:val="none"/>
                <w:lang w:val="en-US" w:eastAsia="zh-CN" w:bidi="ar"/>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8C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备注</w:t>
            </w:r>
          </w:p>
        </w:tc>
      </w:tr>
      <w:tr w14:paraId="7533B3B1">
        <w:tblPrEx>
          <w:tblCellMar>
            <w:top w:w="0" w:type="dxa"/>
            <w:left w:w="108" w:type="dxa"/>
            <w:bottom w:w="0" w:type="dxa"/>
            <w:right w:w="108" w:type="dxa"/>
          </w:tblCellMar>
        </w:tblPrEx>
        <w:trPr>
          <w:trHeight w:val="739"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E193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6D5C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88AF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FF79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3AB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D226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547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理</w:t>
            </w:r>
          </w:p>
          <w:p w14:paraId="0E236B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论</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0A8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实</w:t>
            </w:r>
          </w:p>
          <w:p w14:paraId="536F978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践</w:t>
            </w:r>
          </w:p>
        </w:tc>
        <w:tc>
          <w:tcPr>
            <w:tcW w:w="588" w:type="dxa"/>
            <w:vMerge w:val="continue"/>
            <w:tcBorders>
              <w:left w:val="single" w:color="000000" w:sz="4" w:space="0"/>
              <w:bottom w:val="single" w:color="000000" w:sz="4" w:space="0"/>
              <w:right w:val="single" w:color="000000" w:sz="4" w:space="0"/>
            </w:tcBorders>
            <w:shd w:val="clear" w:color="auto" w:fill="auto"/>
            <w:vAlign w:val="center"/>
          </w:tcPr>
          <w:p w14:paraId="7291511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1CE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C17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r>
      <w:tr w14:paraId="786832A7">
        <w:tblPrEx>
          <w:tblCellMar>
            <w:top w:w="0" w:type="dxa"/>
            <w:left w:w="108" w:type="dxa"/>
            <w:bottom w:w="0" w:type="dxa"/>
            <w:right w:w="108" w:type="dxa"/>
          </w:tblCellMar>
        </w:tblPrEx>
        <w:trPr>
          <w:trHeight w:val="356" w:hRule="atLeast"/>
        </w:trPr>
        <w:tc>
          <w:tcPr>
            <w:tcW w:w="401" w:type="dxa"/>
            <w:vMerge w:val="restart"/>
            <w:tcBorders>
              <w:top w:val="single" w:color="000000" w:sz="4" w:space="0"/>
              <w:left w:val="single" w:color="000000" w:sz="4" w:space="0"/>
              <w:right w:val="single" w:color="000000" w:sz="4" w:space="0"/>
            </w:tcBorders>
            <w:shd w:val="clear" w:color="auto" w:fill="auto"/>
            <w:vAlign w:val="center"/>
          </w:tcPr>
          <w:p w14:paraId="2070C5B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学科基础</w:t>
            </w:r>
            <w:r>
              <w:rPr>
                <w:rFonts w:hint="eastAsia" w:ascii="宋体" w:hAnsi="宋体" w:eastAsia="宋体" w:cs="宋体"/>
                <w:color w:val="auto"/>
                <w:kern w:val="0"/>
                <w:sz w:val="21"/>
                <w:highlight w:val="none"/>
                <w:lang w:eastAsia="zh-CN" w:bidi="ar"/>
              </w:rPr>
              <w:br w:type="textWrapping"/>
            </w:r>
            <w:r>
              <w:rPr>
                <w:rFonts w:hint="eastAsia" w:ascii="宋体" w:hAnsi="宋体" w:eastAsia="宋体" w:cs="宋体"/>
                <w:color w:val="auto"/>
                <w:kern w:val="0"/>
                <w:sz w:val="21"/>
                <w:highlight w:val="none"/>
                <w:lang w:eastAsia="zh-CN" w:bidi="ar"/>
              </w:rPr>
              <w:t>课程</w:t>
            </w:r>
          </w:p>
          <w:p w14:paraId="46DCCA6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p w14:paraId="3192D6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764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必</w:t>
            </w:r>
          </w:p>
          <w:p w14:paraId="1D99A12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0656CE1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92D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4BAF">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高等数学（1）</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611E">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5.0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A41E">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1238">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A601">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288E">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F659">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A43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170A583">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2A685A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CC1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96A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56BA">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高等数学（2）</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53D9">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5.0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7B74">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27D6">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44C5">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7384">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5B5A">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BC6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304AD0A">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3B8C27C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E8F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4CB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51BC">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工程制图</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E763">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7C46">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E6A8">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CFBB">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7D53">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66C9">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FE6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0F9ED69">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6A4160A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9F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E95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E2D1">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电路理论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194B">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5CF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64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8282">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64</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1255">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CDF9">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A6DD">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425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B009937">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5E84631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580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1C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E7CB">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大学物理（1）</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6E62">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2.5</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00DA">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C7B0">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ABEE">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3309">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E730">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360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7410E86">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5F1F81D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E93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29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2177">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大学物理（2）</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F835D">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E016">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EABB">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48</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2D0F">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561D">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33B9">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117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7317E2F">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6E0A10A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54C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E02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85E7">
            <w:pPr>
              <w:pStyle w:val="14"/>
              <w:spacing w:line="240" w:lineRule="auto"/>
              <w:jc w:val="center"/>
              <w:rPr>
                <w:rFonts w:hint="default"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线性代数</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677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355C">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926C">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4F1A">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69AF">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0C94">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D9A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82AAEBC">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6C47FC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ADD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617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958F">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18"/>
                <w:szCs w:val="18"/>
              </w:rPr>
              <w:t>复变函数与积分变换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AA00">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3DB8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7854">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4EED">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7BAC">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7C7A">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34E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43B6A61">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033141D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66D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1CA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0684">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模拟电子技术</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36B2">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4.0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EB08">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64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8110">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64</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7599">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E95C">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color w:val="auto"/>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1486">
            <w:pPr>
              <w:pStyle w:val="13"/>
              <w:rPr>
                <w:rFonts w:hint="eastAsia" w:ascii="宋体" w:hAnsi="宋体" w:eastAsia="宋体" w:cs="宋体"/>
                <w:snapToGrid w:val="0"/>
                <w:color w:val="auto"/>
                <w:sz w:val="21"/>
                <w:szCs w:val="21"/>
                <w:highlight w:val="none"/>
                <w:lang w:val="en-US" w:eastAsia="zh-CN" w:bidi="ar-SA"/>
              </w:rPr>
            </w:pPr>
            <w:r>
              <w:rPr>
                <w:rFonts w:hint="eastAsia"/>
                <w:color w:val="auto"/>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381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1D2065B">
        <w:tblPrEx>
          <w:tblCellMar>
            <w:top w:w="0" w:type="dxa"/>
            <w:left w:w="108" w:type="dxa"/>
            <w:bottom w:w="0" w:type="dxa"/>
            <w:right w:w="108" w:type="dxa"/>
          </w:tblCellMar>
        </w:tblPrEx>
        <w:trPr>
          <w:trHeight w:val="406" w:hRule="atLeast"/>
        </w:trPr>
        <w:tc>
          <w:tcPr>
            <w:tcW w:w="401" w:type="dxa"/>
            <w:vMerge w:val="continue"/>
            <w:tcBorders>
              <w:left w:val="single" w:color="000000" w:sz="4" w:space="0"/>
              <w:right w:val="single" w:color="000000" w:sz="4" w:space="0"/>
            </w:tcBorders>
            <w:shd w:val="clear" w:color="auto" w:fill="auto"/>
            <w:vAlign w:val="center"/>
          </w:tcPr>
          <w:p w14:paraId="3DF9088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AC3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C78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73E4">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数字电子技术</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98CF">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3.5</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C84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56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59FC">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56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7C6E">
            <w:pPr>
              <w:jc w:val="cente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11E8">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color w:val="auto"/>
              </w:rPr>
              <w:t>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A5F5">
            <w:pPr>
              <w:pStyle w:val="13"/>
              <w:rPr>
                <w:rFonts w:hint="eastAsia" w:ascii="宋体" w:hAnsi="宋体" w:eastAsia="宋体" w:cs="宋体"/>
                <w:snapToGrid w:val="0"/>
                <w:color w:val="auto"/>
                <w:sz w:val="21"/>
                <w:szCs w:val="21"/>
                <w:highlight w:val="none"/>
                <w:lang w:val="en-US" w:eastAsia="zh-CN" w:bidi="ar-SA"/>
              </w:rPr>
            </w:pPr>
            <w:r>
              <w:rPr>
                <w:rFonts w:hint="eastAsia"/>
                <w:color w:val="auto"/>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F7A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B999DF9">
        <w:tblPrEx>
          <w:tblCellMar>
            <w:top w:w="0" w:type="dxa"/>
            <w:left w:w="108" w:type="dxa"/>
            <w:bottom w:w="0" w:type="dxa"/>
            <w:right w:w="108" w:type="dxa"/>
          </w:tblCellMar>
        </w:tblPrEx>
        <w:trPr>
          <w:trHeight w:val="357" w:hRule="atLeast"/>
        </w:trPr>
        <w:tc>
          <w:tcPr>
            <w:tcW w:w="401" w:type="dxa"/>
            <w:vMerge w:val="continue"/>
            <w:tcBorders>
              <w:left w:val="single" w:color="000000" w:sz="4" w:space="0"/>
              <w:right w:val="single" w:color="000000" w:sz="4" w:space="0"/>
            </w:tcBorders>
            <w:shd w:val="clear" w:color="auto" w:fill="auto"/>
            <w:vAlign w:val="center"/>
          </w:tcPr>
          <w:p w14:paraId="101C24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F91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D57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DD0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33.0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F1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528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FF6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528</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B7F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2CD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8A0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3E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B93BDD6">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00C333D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3AE10CD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566187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2C2D773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选修</w:t>
            </w:r>
          </w:p>
          <w:p w14:paraId="400B86E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both"/>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965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21CE">
            <w:pPr>
              <w:pStyle w:val="14"/>
              <w:spacing w:line="240" w:lineRule="auto"/>
              <w:jc w:val="center"/>
              <w:rPr>
                <w:rFonts w:hint="eastAsia" w:ascii="宋体" w:hAnsi="宋体" w:eastAsia="宋体" w:cs="宋体"/>
                <w:snapToGrid w:val="0"/>
                <w:color w:val="FF0000"/>
                <w:sz w:val="21"/>
                <w:szCs w:val="21"/>
                <w:lang w:val="en-US" w:eastAsia="zh-CN" w:bidi="ar-SA"/>
              </w:rPr>
            </w:pPr>
            <w:r>
              <w:rPr>
                <w:rFonts w:hint="eastAsia" w:ascii="宋体" w:hAnsi="宋体" w:eastAsia="宋体" w:cs="宋体"/>
                <w:color w:val="auto"/>
              </w:rPr>
              <w:t>电气工程导论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0240">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w:t>
            </w:r>
            <w:r>
              <w:rPr>
                <w:rFonts w:asciiTheme="minorEastAsia" w:hAnsiTheme="minorEastAsia" w:eastAsiaTheme="minorEastAsia"/>
                <w:color w:val="auto"/>
              </w:rPr>
              <w:t>.0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AFBB">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kern w:val="2"/>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E06A">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4ACD">
            <w:pPr>
              <w:jc w:val="center"/>
              <w:rPr>
                <w:rFonts w:hint="eastAsia" w:ascii="宋体" w:hAnsi="宋体" w:eastAsia="宋体" w:cs="宋体"/>
                <w:snapToGrid w:val="0"/>
                <w:color w:val="auto"/>
                <w:sz w:val="21"/>
                <w:szCs w:val="21"/>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533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C0A15">
            <w:pPr>
              <w:rPr>
                <w:rFonts w:hint="eastAsia" w:ascii="宋体" w:hAnsi="宋体" w:eastAsia="宋体" w:cs="宋体"/>
                <w:snapToGrid w:val="0"/>
                <w:color w:val="auto"/>
                <w:sz w:val="21"/>
                <w:szCs w:val="21"/>
                <w:lang w:val="en-US" w:eastAsia="zh-CN" w:bidi="ar-SA"/>
              </w:rPr>
            </w:pPr>
            <w:r>
              <w:rPr>
                <w:rFonts w:hint="eastAsia" w:eastAsia="宋体"/>
                <w:color w:val="auto"/>
                <w:kern w:val="2"/>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F78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75E3E27B">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1B9796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3D86843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11F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B728">
            <w:pPr>
              <w:pStyle w:val="14"/>
              <w:spacing w:line="240" w:lineRule="auto"/>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highlight w:val="none"/>
              </w:rPr>
              <w:t>Python语言编程</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9E9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3CB9">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kern w:val="2"/>
                <w:highlight w:val="none"/>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EA26">
            <w:pPr>
              <w:jc w:val="center"/>
              <w:rPr>
                <w:rFonts w:hint="eastAsia" w:ascii="宋体" w:hAnsi="宋体" w:eastAsia="宋体" w:cs="宋体"/>
                <w:snapToGrid w:val="0"/>
                <w:color w:val="auto"/>
                <w:kern w:val="0"/>
                <w:sz w:val="21"/>
                <w:szCs w:val="21"/>
                <w:lang w:val="en-US" w:eastAsia="zh-CN" w:bidi="ar-SA"/>
              </w:rPr>
            </w:pPr>
            <w:r>
              <w:rPr>
                <w:rFonts w:hint="eastAsia" w:cs="宋体" w:asciiTheme="minorEastAsia" w:hAnsiTheme="minorEastAsia" w:eastAsiaTheme="minorEastAsia"/>
                <w:color w:val="auto"/>
                <w:highlight w:val="none"/>
              </w:rPr>
              <w:t>16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D8EE">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kern w:val="2"/>
                <w:highlight w:val="none"/>
              </w:rPr>
              <w:t>24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9EA1">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kern w:val="2"/>
                <w:highlight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D963">
            <w:pPr>
              <w:rPr>
                <w:rFonts w:hint="eastAsia" w:ascii="宋体" w:hAnsi="宋体" w:eastAsia="宋体" w:cs="宋体"/>
                <w:snapToGrid w:val="0"/>
                <w:color w:val="auto"/>
                <w:sz w:val="21"/>
                <w:szCs w:val="21"/>
                <w:lang w:val="en-US" w:eastAsia="zh-CN" w:bidi="ar-SA"/>
              </w:rPr>
            </w:pPr>
            <w:r>
              <w:rPr>
                <w:rFonts w:hint="eastAsia"/>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8B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3FDF30C">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5BCC59D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3C254CB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DEB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622C">
            <w:pPr>
              <w:pStyle w:val="14"/>
              <w:spacing w:line="240" w:lineRule="auto"/>
              <w:jc w:val="center"/>
              <w:rPr>
                <w:rFonts w:hint="eastAsia" w:ascii="宋体" w:hAnsi="宋体" w:eastAsia="宋体" w:cs="宋体"/>
                <w:snapToGrid w:val="0"/>
                <w:color w:val="auto"/>
                <w:kern w:val="0"/>
                <w:sz w:val="21"/>
                <w:szCs w:val="21"/>
                <w:lang w:val="en-US" w:eastAsia="zh-CN" w:bidi="ar-SA"/>
              </w:rPr>
            </w:pPr>
            <w:r>
              <w:rPr>
                <w:rFonts w:ascii="宋体" w:hAnsi="宋体" w:eastAsia="宋体" w:cs="宋体"/>
                <w:color w:val="auto"/>
                <w:highlight w:val="none"/>
              </w:rPr>
              <w:t>C</w:t>
            </w:r>
            <w:r>
              <w:rPr>
                <w:rFonts w:hint="eastAsia" w:ascii="宋体" w:hAnsi="宋体" w:eastAsia="宋体" w:cs="宋体"/>
                <w:color w:val="auto"/>
                <w:highlight w:val="none"/>
              </w:rPr>
              <w:t>语言程序设计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9961">
            <w:pPr>
              <w:jc w:val="center"/>
              <w:rPr>
                <w:rFonts w:hint="eastAsia" w:ascii="宋体" w:hAnsi="宋体" w:eastAsia="宋体" w:cs="宋体"/>
                <w:snapToGrid w:val="0"/>
                <w:color w:val="auto"/>
                <w:kern w:val="0"/>
                <w:sz w:val="21"/>
                <w:szCs w:val="21"/>
                <w:lang w:val="en-US" w:eastAsia="zh-CN" w:bidi="ar-SA"/>
              </w:rPr>
            </w:pPr>
            <w:r>
              <w:rPr>
                <w:rFonts w:asciiTheme="minorEastAsia" w:hAnsiTheme="minorEastAsia" w:eastAsiaTheme="minorEastAsia"/>
                <w:color w:val="auto"/>
                <w:highlight w:val="none"/>
              </w:rPr>
              <w:t>3.0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25E7">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56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1E5A">
            <w:pPr>
              <w:jc w:val="center"/>
              <w:rPr>
                <w:rFonts w:hint="eastAsia" w:ascii="宋体" w:hAnsi="宋体" w:eastAsia="宋体" w:cs="宋体"/>
                <w:snapToGrid w:val="0"/>
                <w:color w:val="auto"/>
                <w:kern w:val="0"/>
                <w:sz w:val="21"/>
                <w:szCs w:val="21"/>
                <w:lang w:val="en-US" w:eastAsia="zh-CN" w:bidi="ar-SA"/>
              </w:rPr>
            </w:pPr>
            <w:r>
              <w:rPr>
                <w:rFonts w:hint="eastAsia" w:cs="宋体" w:asciiTheme="minorEastAsia" w:hAnsiTheme="minorEastAsia" w:eastAsiaTheme="minorEastAsia"/>
                <w:color w:val="auto"/>
                <w:highlight w:val="none"/>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88CA">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24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CF3C">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lang w:val="en-US" w:eastAsia="zh-CN"/>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D57B">
            <w:pPr>
              <w:rPr>
                <w:rFonts w:hint="eastAsia" w:ascii="宋体" w:hAnsi="宋体" w:eastAsia="宋体" w:cs="宋体"/>
                <w:snapToGrid w:val="0"/>
                <w:color w:val="auto"/>
                <w:kern w:val="0"/>
                <w:sz w:val="21"/>
                <w:szCs w:val="21"/>
                <w:lang w:val="en-US" w:eastAsia="zh-CN" w:bidi="ar-SA"/>
              </w:rPr>
            </w:pPr>
            <w:r>
              <w:rPr>
                <w:rFonts w:hint="eastAsia"/>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8D3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3EA0172">
        <w:tblPrEx>
          <w:tblCellMar>
            <w:top w:w="0" w:type="dxa"/>
            <w:left w:w="108" w:type="dxa"/>
            <w:bottom w:w="0" w:type="dxa"/>
            <w:right w:w="108" w:type="dxa"/>
          </w:tblCellMar>
        </w:tblPrEx>
        <w:trPr>
          <w:trHeight w:val="90" w:hRule="atLeast"/>
        </w:trPr>
        <w:tc>
          <w:tcPr>
            <w:tcW w:w="401" w:type="dxa"/>
            <w:vMerge w:val="continue"/>
            <w:tcBorders>
              <w:left w:val="single" w:color="000000" w:sz="4" w:space="0"/>
              <w:right w:val="single" w:color="000000" w:sz="4" w:space="0"/>
            </w:tcBorders>
            <w:shd w:val="clear" w:color="auto" w:fill="auto"/>
            <w:vAlign w:val="center"/>
          </w:tcPr>
          <w:p w14:paraId="7B0C2BF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4C3BDAB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0EF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215D">
            <w:pPr>
              <w:pStyle w:val="14"/>
              <w:spacing w:line="240" w:lineRule="auto"/>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概率论与数理统计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8A6B">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F64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3891">
            <w:pPr>
              <w:jc w:val="center"/>
              <w:rPr>
                <w:rFonts w:hint="eastAsia" w:ascii="宋体" w:hAnsi="宋体" w:eastAsia="宋体" w:cs="宋体"/>
                <w:snapToGrid w:val="0"/>
                <w:color w:val="auto"/>
                <w:sz w:val="21"/>
                <w:szCs w:val="21"/>
                <w:lang w:val="en-US" w:eastAsia="zh-CN" w:bidi="ar-SA"/>
              </w:rPr>
            </w:pPr>
            <w:r>
              <w:rPr>
                <w:rFonts w:hint="eastAsia" w:cs="宋体" w:asciiTheme="minorEastAsia" w:hAnsiTheme="minorEastAsia" w:eastAsiaTheme="minorEastAsia"/>
                <w:color w:val="auto"/>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6935">
            <w:pPr>
              <w:jc w:val="center"/>
              <w:rPr>
                <w:rFonts w:hint="eastAsia" w:ascii="宋体" w:hAnsi="宋体" w:eastAsia="宋体" w:cs="宋体"/>
                <w:snapToGrid w:val="0"/>
                <w:color w:val="auto"/>
                <w:sz w:val="21"/>
                <w:szCs w:val="21"/>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BB4E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1A9A">
            <w:pPr>
              <w:rPr>
                <w:rFonts w:hint="eastAsia" w:ascii="宋体" w:hAnsi="宋体" w:eastAsia="宋体" w:cs="宋体"/>
                <w:snapToGrid w:val="0"/>
                <w:color w:val="auto"/>
                <w:sz w:val="21"/>
                <w:szCs w:val="21"/>
                <w:lang w:val="en-US" w:eastAsia="zh-CN" w:bidi="ar-SA"/>
              </w:rPr>
            </w:pPr>
            <w:r>
              <w:rPr>
                <w:rFonts w:hint="eastAsia"/>
                <w:color w:val="auto"/>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3ED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636553D">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0C52AB3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3157762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B7F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B717">
            <w:pPr>
              <w:pStyle w:val="14"/>
              <w:spacing w:line="240" w:lineRule="auto"/>
              <w:jc w:val="center"/>
              <w:rPr>
                <w:rFonts w:hint="eastAsia" w:ascii="宋体" w:hAnsi="宋体" w:eastAsia="宋体" w:cs="宋体"/>
                <w:snapToGrid w:val="0"/>
                <w:color w:val="auto"/>
                <w:kern w:val="0"/>
                <w:sz w:val="21"/>
                <w:szCs w:val="21"/>
                <w:lang w:val="en-US" w:eastAsia="zh-CN" w:bidi="ar-SA"/>
              </w:rPr>
            </w:pPr>
            <w:r>
              <w:rPr>
                <w:rFonts w:ascii="宋体" w:hAnsi="宋体" w:eastAsia="宋体" w:cs="宋体"/>
                <w:color w:val="auto"/>
              </w:rPr>
              <w:t>科技论文写作与文献检索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EBBD">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rPr>
              <w:t>1</w:t>
            </w:r>
            <w:r>
              <w:rPr>
                <w:rFonts w:asciiTheme="minorEastAsia" w:hAnsiTheme="minorEastAsia" w:eastAsiaTheme="minorEastAsia"/>
                <w:color w:val="auto"/>
              </w:rPr>
              <w:t>.0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D887">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kern w:val="2"/>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FBDF">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rPr>
              <w:t>16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7337">
            <w:pPr>
              <w:jc w:val="center"/>
              <w:rPr>
                <w:rFonts w:hint="eastAsia" w:ascii="宋体" w:hAnsi="宋体" w:eastAsia="宋体" w:cs="宋体"/>
                <w:snapToGrid w:val="0"/>
                <w:color w:val="auto"/>
                <w:kern w:val="0"/>
                <w:sz w:val="21"/>
                <w:szCs w:val="21"/>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F92B">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rPr>
              <w:t>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9538">
            <w:pPr>
              <w:rPr>
                <w:rFonts w:hint="eastAsia" w:ascii="宋体" w:hAnsi="宋体" w:eastAsia="宋体" w:cs="宋体"/>
                <w:snapToGrid w:val="0"/>
                <w:color w:val="auto"/>
                <w:kern w:val="0"/>
                <w:sz w:val="21"/>
                <w:szCs w:val="21"/>
                <w:lang w:val="en-US" w:eastAsia="zh-CN" w:bidi="ar-SA"/>
              </w:rPr>
            </w:pPr>
            <w:r>
              <w:rPr>
                <w:rFonts w:hint="eastAsia" w:eastAsia="宋体"/>
                <w:color w:val="auto"/>
                <w:kern w:val="2"/>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68B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D6828EB">
        <w:tblPrEx>
          <w:tblCellMar>
            <w:top w:w="0" w:type="dxa"/>
            <w:left w:w="108" w:type="dxa"/>
            <w:bottom w:w="0" w:type="dxa"/>
            <w:right w:w="108" w:type="dxa"/>
          </w:tblCellMar>
        </w:tblPrEx>
        <w:trPr>
          <w:trHeight w:val="356" w:hRule="atLeast"/>
        </w:trPr>
        <w:tc>
          <w:tcPr>
            <w:tcW w:w="401" w:type="dxa"/>
            <w:vMerge w:val="continue"/>
            <w:tcBorders>
              <w:left w:val="single" w:color="000000" w:sz="4" w:space="0"/>
              <w:bottom w:val="single" w:color="000000" w:sz="4" w:space="0"/>
              <w:right w:val="single" w:color="000000" w:sz="4" w:space="0"/>
            </w:tcBorders>
            <w:shd w:val="clear" w:color="auto" w:fill="auto"/>
            <w:vAlign w:val="center"/>
          </w:tcPr>
          <w:p w14:paraId="0902674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bottom w:val="single" w:color="000000" w:sz="4" w:space="0"/>
              <w:right w:val="single" w:color="000000" w:sz="4" w:space="0"/>
            </w:tcBorders>
            <w:shd w:val="clear" w:color="auto" w:fill="auto"/>
            <w:noWrap/>
            <w:vAlign w:val="center"/>
          </w:tcPr>
          <w:p w14:paraId="05AA04F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AF2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E9E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9.0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DF2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160</w:t>
            </w:r>
          </w:p>
        </w:tc>
        <w:tc>
          <w:tcPr>
            <w:tcW w:w="587" w:type="dxa"/>
            <w:tcBorders>
              <w:top w:val="single" w:color="000000" w:sz="4" w:space="0"/>
              <w:left w:val="single" w:color="000000" w:sz="4" w:space="0"/>
              <w:bottom w:val="single" w:color="000000" w:sz="4" w:space="0"/>
              <w:right w:val="single" w:color="000000" w:sz="2" w:space="0"/>
            </w:tcBorders>
            <w:shd w:val="clear" w:color="auto" w:fill="auto"/>
            <w:noWrap/>
            <w:vAlign w:val="center"/>
          </w:tcPr>
          <w:p w14:paraId="65E5ADE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112</w:t>
            </w:r>
          </w:p>
        </w:tc>
        <w:tc>
          <w:tcPr>
            <w:tcW w:w="433" w:type="dxa"/>
            <w:tcBorders>
              <w:top w:val="single" w:color="000000" w:sz="4" w:space="0"/>
              <w:left w:val="single" w:color="000000" w:sz="2" w:space="0"/>
              <w:bottom w:val="single" w:color="000000" w:sz="4" w:space="0"/>
              <w:right w:val="single" w:color="000000" w:sz="4" w:space="0"/>
            </w:tcBorders>
            <w:shd w:val="clear" w:color="auto" w:fill="auto"/>
            <w:noWrap/>
            <w:vAlign w:val="center"/>
          </w:tcPr>
          <w:p w14:paraId="4CF4215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2F1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452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DC5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44F61E4">
        <w:tblPrEx>
          <w:tblCellMar>
            <w:top w:w="0" w:type="dxa"/>
            <w:left w:w="108" w:type="dxa"/>
            <w:bottom w:w="0" w:type="dxa"/>
            <w:right w:w="108" w:type="dxa"/>
          </w:tblCellMar>
        </w:tblPrEx>
        <w:trPr>
          <w:trHeight w:val="356" w:hRule="atLeast"/>
        </w:trPr>
        <w:tc>
          <w:tcPr>
            <w:tcW w:w="401" w:type="dxa"/>
            <w:vMerge w:val="continue"/>
            <w:tcBorders>
              <w:left w:val="single" w:color="000000" w:sz="4" w:space="0"/>
              <w:bottom w:val="single" w:color="000000" w:sz="4" w:space="0"/>
              <w:right w:val="single" w:color="000000" w:sz="4" w:space="0"/>
            </w:tcBorders>
            <w:shd w:val="clear" w:color="auto" w:fill="auto"/>
            <w:vAlign w:val="center"/>
          </w:tcPr>
          <w:p w14:paraId="39174A7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bottom w:val="single" w:color="000000" w:sz="4" w:space="0"/>
              <w:right w:val="single" w:color="000000" w:sz="4" w:space="0"/>
            </w:tcBorders>
            <w:shd w:val="clear" w:color="auto" w:fill="auto"/>
            <w:noWrap/>
            <w:vAlign w:val="center"/>
          </w:tcPr>
          <w:p w14:paraId="51CE5EA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534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要求最低选修学分</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64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none"/>
                <w:lang w:val="en-US" w:eastAsia="zh-CN"/>
              </w:rPr>
            </w:pPr>
            <w:r>
              <w:rPr>
                <w:rFonts w:hint="eastAsia" w:ascii="宋体" w:hAnsi="宋体" w:eastAsia="宋体" w:cs="宋体"/>
                <w:color w:val="auto"/>
                <w:kern w:val="0"/>
                <w:sz w:val="21"/>
                <w:highlight w:val="none"/>
                <w:lang w:val="en-US" w:eastAsia="zh-CN"/>
              </w:rPr>
              <w:t>3.0</w:t>
            </w:r>
          </w:p>
        </w:tc>
        <w:tc>
          <w:tcPr>
            <w:tcW w:w="613" w:type="dxa"/>
            <w:tcBorders>
              <w:top w:val="single" w:color="000000" w:sz="4" w:space="0"/>
              <w:left w:val="single" w:color="000000" w:sz="4" w:space="0"/>
              <w:bottom w:val="single" w:color="000000" w:sz="4" w:space="0"/>
              <w:right w:val="single" w:color="000000" w:sz="2" w:space="0"/>
            </w:tcBorders>
            <w:shd w:val="clear" w:color="auto" w:fill="auto"/>
            <w:noWrap/>
            <w:vAlign w:val="center"/>
          </w:tcPr>
          <w:p w14:paraId="54D47BD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87" w:type="dxa"/>
            <w:tcBorders>
              <w:top w:val="single" w:color="000000" w:sz="4" w:space="0"/>
              <w:left w:val="single" w:color="000000" w:sz="2" w:space="0"/>
              <w:bottom w:val="single" w:color="000000" w:sz="4" w:space="0"/>
              <w:right w:val="single" w:color="000000" w:sz="2" w:space="0"/>
            </w:tcBorders>
            <w:shd w:val="clear" w:color="auto" w:fill="auto"/>
            <w:noWrap/>
            <w:vAlign w:val="center"/>
          </w:tcPr>
          <w:p w14:paraId="008638F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433" w:type="dxa"/>
            <w:tcBorders>
              <w:top w:val="single" w:color="000000" w:sz="2" w:space="0"/>
              <w:left w:val="single" w:color="000000" w:sz="2" w:space="0"/>
              <w:bottom w:val="single" w:color="000000" w:sz="4" w:space="0"/>
              <w:right w:val="single" w:color="000000" w:sz="2" w:space="0"/>
            </w:tcBorders>
            <w:shd w:val="clear" w:color="auto" w:fill="auto"/>
            <w:noWrap/>
            <w:vAlign w:val="center"/>
          </w:tcPr>
          <w:p w14:paraId="5BB1BF4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88" w:type="dxa"/>
            <w:tcBorders>
              <w:top w:val="single" w:color="000000" w:sz="2" w:space="0"/>
              <w:left w:val="single" w:color="000000" w:sz="2" w:space="0"/>
              <w:bottom w:val="single" w:color="000000" w:sz="4" w:space="0"/>
              <w:right w:val="single" w:color="000000" w:sz="4" w:space="0"/>
            </w:tcBorders>
            <w:shd w:val="clear" w:color="auto" w:fill="auto"/>
            <w:noWrap/>
            <w:vAlign w:val="center"/>
          </w:tcPr>
          <w:p w14:paraId="6E8F93D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75" w:type="dxa"/>
            <w:tcBorders>
              <w:top w:val="single" w:color="000000" w:sz="2" w:space="0"/>
              <w:left w:val="single" w:color="000000" w:sz="2" w:space="0"/>
              <w:bottom w:val="single" w:color="000000" w:sz="4" w:space="0"/>
              <w:right w:val="single" w:color="000000" w:sz="4" w:space="0"/>
            </w:tcBorders>
            <w:shd w:val="clear" w:color="auto" w:fill="auto"/>
            <w:noWrap/>
            <w:vAlign w:val="center"/>
          </w:tcPr>
          <w:p w14:paraId="6A089AD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209" w:type="dxa"/>
            <w:tcBorders>
              <w:top w:val="single" w:color="000000" w:sz="2" w:space="0"/>
              <w:left w:val="single" w:color="000000" w:sz="2" w:space="0"/>
              <w:bottom w:val="single" w:color="000000" w:sz="4" w:space="0"/>
              <w:right w:val="single" w:color="000000" w:sz="4" w:space="0"/>
            </w:tcBorders>
            <w:shd w:val="clear" w:color="auto" w:fill="auto"/>
            <w:noWrap/>
            <w:vAlign w:val="center"/>
          </w:tcPr>
          <w:p w14:paraId="1BFEBA0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6514D79">
        <w:tblPrEx>
          <w:tblCellMar>
            <w:top w:w="0" w:type="dxa"/>
            <w:left w:w="108" w:type="dxa"/>
            <w:bottom w:w="0" w:type="dxa"/>
            <w:right w:w="108" w:type="dxa"/>
          </w:tblCellMar>
        </w:tblPrEx>
        <w:trPr>
          <w:trHeight w:val="356" w:hRule="atLeast"/>
        </w:trPr>
        <w:tc>
          <w:tcPr>
            <w:tcW w:w="38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0902">
            <w:pPr>
              <w:spacing w:line="360" w:lineRule="auto"/>
              <w:jc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highlight w:val="none"/>
                <w:lang w:eastAsia="zh-CN" w:bidi="ar"/>
              </w:rPr>
              <w:t>学科基础课程小计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77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SA"/>
              </w:rPr>
              <w:t>36.0</w:t>
            </w:r>
          </w:p>
        </w:tc>
        <w:tc>
          <w:tcPr>
            <w:tcW w:w="613" w:type="dxa"/>
            <w:tcBorders>
              <w:top w:val="single" w:color="000000" w:sz="4" w:space="0"/>
              <w:left w:val="single" w:color="000000" w:sz="4" w:space="0"/>
              <w:bottom w:val="single" w:color="000000" w:sz="4" w:space="0"/>
              <w:right w:val="single" w:color="000000" w:sz="2" w:space="0"/>
            </w:tcBorders>
            <w:shd w:val="clear" w:color="auto" w:fill="auto"/>
            <w:vAlign w:val="center"/>
          </w:tcPr>
          <w:p w14:paraId="2BB632E8">
            <w:pPr>
              <w:spacing w:line="360" w:lineRule="auto"/>
              <w:rPr>
                <w:rFonts w:hint="eastAsia" w:ascii="宋体" w:hAnsi="宋体" w:eastAsia="宋体" w:cs="宋体"/>
                <w:color w:val="auto"/>
                <w:kern w:val="0"/>
                <w:sz w:val="21"/>
                <w:highlight w:val="none"/>
                <w:lang w:eastAsia="zh-CN" w:bidi="ar"/>
              </w:rPr>
            </w:pPr>
          </w:p>
        </w:tc>
        <w:tc>
          <w:tcPr>
            <w:tcW w:w="587" w:type="dxa"/>
            <w:tcBorders>
              <w:top w:val="single" w:color="000000" w:sz="4" w:space="0"/>
              <w:left w:val="single" w:color="000000" w:sz="2" w:space="0"/>
              <w:bottom w:val="single" w:color="000000" w:sz="4" w:space="0"/>
              <w:right w:val="single" w:color="000000" w:sz="4" w:space="0"/>
            </w:tcBorders>
            <w:shd w:val="clear" w:color="auto" w:fill="auto"/>
            <w:vAlign w:val="center"/>
          </w:tcPr>
          <w:p w14:paraId="26149B18">
            <w:pPr>
              <w:spacing w:line="360" w:lineRule="auto"/>
              <w:rPr>
                <w:rFonts w:hint="eastAsia" w:ascii="宋体" w:hAnsi="宋体" w:eastAsia="宋体" w:cs="宋体"/>
                <w:color w:val="auto"/>
                <w:kern w:val="0"/>
                <w:sz w:val="21"/>
                <w:highlight w:val="none"/>
                <w:lang w:eastAsia="zh-CN" w:bidi="ar"/>
              </w:rPr>
            </w:pPr>
          </w:p>
        </w:tc>
        <w:tc>
          <w:tcPr>
            <w:tcW w:w="433" w:type="dxa"/>
            <w:tcBorders>
              <w:top w:val="single" w:color="000000" w:sz="4" w:space="0"/>
              <w:left w:val="single" w:color="000000" w:sz="4" w:space="0"/>
              <w:bottom w:val="single" w:color="000000" w:sz="4" w:space="0"/>
              <w:right w:val="single" w:color="000000" w:sz="2" w:space="0"/>
            </w:tcBorders>
            <w:shd w:val="clear" w:color="auto" w:fill="auto"/>
            <w:vAlign w:val="center"/>
          </w:tcPr>
          <w:p w14:paraId="2B3EE3A5">
            <w:pPr>
              <w:spacing w:line="360" w:lineRule="auto"/>
              <w:rPr>
                <w:rFonts w:hint="eastAsia" w:ascii="宋体" w:hAnsi="宋体" w:eastAsia="宋体" w:cs="宋体"/>
                <w:color w:val="auto"/>
                <w:kern w:val="0"/>
                <w:sz w:val="21"/>
                <w:highlight w:val="none"/>
                <w:lang w:eastAsia="zh-CN" w:bidi="ar"/>
              </w:rPr>
            </w:pPr>
          </w:p>
        </w:tc>
        <w:tc>
          <w:tcPr>
            <w:tcW w:w="588" w:type="dxa"/>
            <w:tcBorders>
              <w:top w:val="single" w:color="000000" w:sz="4" w:space="0"/>
              <w:left w:val="single" w:color="000000" w:sz="2" w:space="0"/>
              <w:bottom w:val="single" w:color="000000" w:sz="4" w:space="0"/>
              <w:right w:val="single" w:color="000000" w:sz="4" w:space="0"/>
            </w:tcBorders>
            <w:shd w:val="clear" w:color="auto" w:fill="auto"/>
            <w:vAlign w:val="center"/>
          </w:tcPr>
          <w:p w14:paraId="565398EB">
            <w:pPr>
              <w:spacing w:line="360" w:lineRule="auto"/>
              <w:rPr>
                <w:rFonts w:hint="eastAsia" w:ascii="宋体" w:hAnsi="宋体" w:eastAsia="宋体" w:cs="宋体"/>
                <w:color w:val="auto"/>
                <w:kern w:val="0"/>
                <w:sz w:val="21"/>
                <w:highlight w:val="none"/>
                <w:lang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1D71">
            <w:pPr>
              <w:spacing w:line="360" w:lineRule="auto"/>
              <w:rPr>
                <w:rFonts w:hint="eastAsia" w:ascii="宋体" w:hAnsi="宋体" w:eastAsia="宋体" w:cs="宋体"/>
                <w:color w:val="auto"/>
                <w:kern w:val="0"/>
                <w:sz w:val="21"/>
                <w:highlight w:val="none"/>
                <w:lang w:eastAsia="zh-CN" w:bidi="ar"/>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4883">
            <w:pPr>
              <w:spacing w:line="360" w:lineRule="auto"/>
              <w:rPr>
                <w:rFonts w:hint="eastAsia" w:ascii="宋体" w:hAnsi="宋体" w:eastAsia="宋体" w:cs="宋体"/>
                <w:color w:val="auto"/>
                <w:kern w:val="0"/>
                <w:sz w:val="21"/>
                <w:highlight w:val="none"/>
                <w:lang w:eastAsia="zh-CN" w:bidi="ar"/>
              </w:rPr>
            </w:pPr>
          </w:p>
        </w:tc>
      </w:tr>
    </w:tbl>
    <w:p w14:paraId="79870999">
      <w:pPr>
        <w:pStyle w:val="3"/>
        <w:ind w:firstLine="482" w:firstLineChars="200"/>
        <w:rPr>
          <w:rFonts w:hint="eastAsia" w:ascii="宋体" w:hAnsi="宋体" w:eastAsia="宋体" w:cs="宋体"/>
          <w:color w:val="auto"/>
          <w:szCs w:val="24"/>
          <w:highlight w:val="none"/>
        </w:rPr>
      </w:pPr>
    </w:p>
    <w:p w14:paraId="743B0EA9">
      <w:pPr>
        <w:pStyle w:val="3"/>
        <w:numPr>
          <w:ilvl w:val="0"/>
          <w:numId w:val="2"/>
        </w:numPr>
        <w:ind w:firstLine="482" w:firstLineChars="200"/>
        <w:rPr>
          <w:rFonts w:hint="eastAsia" w:ascii="宋体" w:hAnsi="宋体" w:eastAsia="宋体" w:cs="宋体"/>
          <w:b/>
          <w:color w:val="auto"/>
          <w:sz w:val="24"/>
          <w:szCs w:val="24"/>
          <w:highlight w:val="none"/>
        </w:rPr>
      </w:pPr>
      <w:r>
        <w:rPr>
          <w:rFonts w:hint="eastAsia" w:ascii="宋体" w:hAnsi="宋体" w:eastAsia="宋体" w:cs="宋体"/>
          <w:color w:val="auto"/>
          <w:szCs w:val="24"/>
          <w:highlight w:val="none"/>
        </w:rPr>
        <w:t>专业教育课程</w:t>
      </w:r>
    </w:p>
    <w:tbl>
      <w:tblPr>
        <w:tblStyle w:val="8"/>
        <w:tblW w:w="8603" w:type="dxa"/>
        <w:tblInd w:w="96" w:type="dxa"/>
        <w:tblLayout w:type="fixed"/>
        <w:tblCellMar>
          <w:top w:w="0" w:type="dxa"/>
          <w:left w:w="108" w:type="dxa"/>
          <w:bottom w:w="0" w:type="dxa"/>
          <w:right w:w="108" w:type="dxa"/>
        </w:tblCellMar>
      </w:tblPr>
      <w:tblGrid>
        <w:gridCol w:w="404"/>
        <w:gridCol w:w="385"/>
        <w:gridCol w:w="1113"/>
        <w:gridCol w:w="1959"/>
        <w:gridCol w:w="682"/>
        <w:gridCol w:w="533"/>
        <w:gridCol w:w="670"/>
        <w:gridCol w:w="636"/>
        <w:gridCol w:w="533"/>
        <w:gridCol w:w="647"/>
        <w:gridCol w:w="1041"/>
      </w:tblGrid>
      <w:tr w14:paraId="52119E0D">
        <w:tblPrEx>
          <w:tblCellMar>
            <w:top w:w="0" w:type="dxa"/>
            <w:left w:w="108" w:type="dxa"/>
            <w:bottom w:w="0" w:type="dxa"/>
            <w:right w:w="108" w:type="dxa"/>
          </w:tblCellMar>
        </w:tblPrEx>
        <w:trPr>
          <w:trHeight w:val="600" w:hRule="atLeast"/>
        </w:trPr>
        <w:tc>
          <w:tcPr>
            <w:tcW w:w="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4048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24F894B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类别</w:t>
            </w:r>
          </w:p>
        </w:tc>
        <w:tc>
          <w:tcPr>
            <w:tcW w:w="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9515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149FEB3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性质</w:t>
            </w:r>
          </w:p>
        </w:tc>
        <w:tc>
          <w:tcPr>
            <w:tcW w:w="11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46A3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rPr>
              <w:t>课程编号</w:t>
            </w:r>
          </w:p>
          <w:p w14:paraId="5E41718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p>
        </w:tc>
        <w:tc>
          <w:tcPr>
            <w:tcW w:w="19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900E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课程名称</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E7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学分</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1914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总学</w:t>
            </w:r>
          </w:p>
          <w:p w14:paraId="689407B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时</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CD8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学时分配</w:t>
            </w:r>
          </w:p>
        </w:tc>
        <w:tc>
          <w:tcPr>
            <w:tcW w:w="533" w:type="dxa"/>
            <w:vMerge w:val="restart"/>
            <w:tcBorders>
              <w:top w:val="single" w:color="000000" w:sz="4" w:space="0"/>
              <w:left w:val="single" w:color="000000" w:sz="4" w:space="0"/>
              <w:right w:val="single" w:color="000000" w:sz="4" w:space="0"/>
            </w:tcBorders>
            <w:shd w:val="clear" w:color="auto" w:fill="auto"/>
            <w:vAlign w:val="center"/>
          </w:tcPr>
          <w:p w14:paraId="493F531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SA"/>
              </w:rPr>
            </w:pPr>
            <w:r>
              <w:rPr>
                <w:rFonts w:hint="eastAsia" w:ascii="宋体" w:hAnsi="宋体" w:eastAsia="宋体" w:cs="宋体"/>
                <w:b/>
                <w:snapToGrid w:val="0"/>
                <w:color w:val="auto"/>
                <w:sz w:val="21"/>
                <w:szCs w:val="21"/>
                <w:highlight w:val="none"/>
                <w:lang w:val="en-US" w:eastAsia="zh-CN" w:bidi="ar-SA"/>
              </w:rPr>
              <w:t>开课学期</w:t>
            </w: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C3C7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snapToGrid w:val="0"/>
                <w:color w:val="auto"/>
                <w:sz w:val="21"/>
                <w:szCs w:val="21"/>
                <w:highlight w:val="none"/>
                <w:lang w:val="en-US" w:eastAsia="zh-CN" w:bidi="ar"/>
              </w:rPr>
            </w:pPr>
            <w:r>
              <w:rPr>
                <w:rFonts w:hint="eastAsia" w:ascii="宋体" w:hAnsi="宋体" w:eastAsia="宋体" w:cs="宋体"/>
                <w:b/>
                <w:bCs/>
                <w:snapToGrid w:val="0"/>
                <w:color w:val="auto"/>
                <w:sz w:val="21"/>
                <w:szCs w:val="21"/>
                <w:highlight w:val="none"/>
                <w:lang w:val="en-US" w:eastAsia="zh-CN" w:bidi="ar"/>
              </w:rPr>
              <w:t>考核</w:t>
            </w:r>
          </w:p>
          <w:p w14:paraId="4E98E66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SA"/>
              </w:rPr>
            </w:pPr>
            <w:r>
              <w:rPr>
                <w:rFonts w:hint="eastAsia" w:ascii="宋体" w:hAnsi="宋体" w:eastAsia="宋体" w:cs="宋体"/>
                <w:b/>
                <w:bCs/>
                <w:snapToGrid w:val="0"/>
                <w:color w:val="auto"/>
                <w:sz w:val="21"/>
                <w:szCs w:val="21"/>
                <w:highlight w:val="none"/>
                <w:lang w:val="en-US" w:eastAsia="zh-CN" w:bidi="ar"/>
              </w:rPr>
              <w:t>类别</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B92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备注</w:t>
            </w:r>
          </w:p>
        </w:tc>
      </w:tr>
      <w:tr w14:paraId="09414D95">
        <w:tblPrEx>
          <w:tblCellMar>
            <w:top w:w="0" w:type="dxa"/>
            <w:left w:w="108" w:type="dxa"/>
            <w:bottom w:w="0" w:type="dxa"/>
            <w:right w:w="108" w:type="dxa"/>
          </w:tblCellMar>
        </w:tblPrEx>
        <w:trPr>
          <w:trHeight w:val="804"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A2B5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D5A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11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837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B7C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1A3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24EC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B28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理</w:t>
            </w:r>
          </w:p>
          <w:p w14:paraId="7C4837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论</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C4B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实</w:t>
            </w:r>
          </w:p>
          <w:p w14:paraId="71969E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践</w:t>
            </w:r>
          </w:p>
        </w:tc>
        <w:tc>
          <w:tcPr>
            <w:tcW w:w="533" w:type="dxa"/>
            <w:vMerge w:val="continue"/>
            <w:tcBorders>
              <w:left w:val="single" w:color="000000" w:sz="4" w:space="0"/>
              <w:bottom w:val="single" w:color="000000" w:sz="4" w:space="0"/>
              <w:right w:val="single" w:color="000000" w:sz="4" w:space="0"/>
            </w:tcBorders>
            <w:shd w:val="clear" w:color="auto" w:fill="auto"/>
            <w:vAlign w:val="center"/>
          </w:tcPr>
          <w:p w14:paraId="54102F0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DB4D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58A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r>
      <w:tr w14:paraId="2AD857C5">
        <w:tblPrEx>
          <w:tblCellMar>
            <w:top w:w="0" w:type="dxa"/>
            <w:left w:w="108" w:type="dxa"/>
            <w:bottom w:w="0" w:type="dxa"/>
            <w:right w:w="108" w:type="dxa"/>
          </w:tblCellMar>
        </w:tblPrEx>
        <w:trPr>
          <w:trHeight w:val="360" w:hRule="atLeast"/>
        </w:trPr>
        <w:tc>
          <w:tcPr>
            <w:tcW w:w="404" w:type="dxa"/>
            <w:vMerge w:val="restart"/>
            <w:tcBorders>
              <w:top w:val="single" w:color="000000" w:sz="4" w:space="0"/>
              <w:left w:val="single" w:color="000000" w:sz="4" w:space="0"/>
              <w:right w:val="single" w:color="000000" w:sz="4" w:space="0"/>
            </w:tcBorders>
            <w:shd w:val="clear" w:color="auto" w:fill="auto"/>
            <w:vAlign w:val="center"/>
          </w:tcPr>
          <w:p w14:paraId="1F731F4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7ABE3FA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2D9805F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118E1C9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专业教育</w:t>
            </w:r>
            <w:r>
              <w:rPr>
                <w:rFonts w:hint="eastAsia" w:ascii="宋体" w:hAnsi="宋体" w:eastAsia="宋体" w:cs="宋体"/>
                <w:color w:val="auto"/>
                <w:kern w:val="0"/>
                <w:sz w:val="21"/>
                <w:highlight w:val="none"/>
                <w:lang w:eastAsia="zh-CN" w:bidi="ar"/>
              </w:rPr>
              <w:br w:type="textWrapping"/>
            </w:r>
            <w:r>
              <w:rPr>
                <w:rFonts w:hint="eastAsia" w:ascii="宋体" w:hAnsi="宋体" w:eastAsia="宋体" w:cs="宋体"/>
                <w:color w:val="auto"/>
                <w:kern w:val="0"/>
                <w:sz w:val="21"/>
                <w:highlight w:val="none"/>
                <w:lang w:eastAsia="zh-CN" w:bidi="ar"/>
              </w:rPr>
              <w:t>课程</w:t>
            </w: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6CC9AF6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both"/>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必</w:t>
            </w:r>
          </w:p>
          <w:p w14:paraId="02DF8E6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1024BE2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355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B50C">
            <w:pPr>
              <w:jc w:val="center"/>
              <w:rPr>
                <w:rFonts w:hint="eastAsia" w:ascii="宋体" w:hAnsi="宋体" w:eastAsia="宋体" w:cs="宋体"/>
                <w:snapToGrid w:val="0"/>
                <w:color w:val="auto"/>
                <w:sz w:val="21"/>
                <w:szCs w:val="21"/>
                <w:lang w:val="en-US" w:eastAsia="zh-CN" w:bidi="ar-SA"/>
              </w:rPr>
            </w:pPr>
            <w:r>
              <w:rPr>
                <w:rFonts w:hint="eastAsia"/>
                <w:color w:val="auto"/>
              </w:rPr>
              <w:t>自动控制原理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6B0B">
            <w:pPr>
              <w:jc w:val="center"/>
              <w:rPr>
                <w:rFonts w:hint="eastAsia" w:ascii="宋体" w:hAnsi="宋体" w:eastAsia="宋体" w:cs="宋体"/>
                <w:snapToGrid w:val="0"/>
                <w:color w:val="auto"/>
                <w:sz w:val="21"/>
                <w:szCs w:val="21"/>
                <w:lang w:val="en-US" w:eastAsia="zh-CN" w:bidi="ar-SA"/>
              </w:rPr>
            </w:pPr>
            <w:r>
              <w:rPr>
                <w:rFonts w:hint="eastAsia" w:cs="宋体"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4CBA">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98E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4865">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4F4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0763">
            <w:pPr>
              <w:jc w:val="center"/>
              <w:rPr>
                <w:rFonts w:hint="eastAsia" w:ascii="宋体" w:hAnsi="宋体" w:eastAsia="宋体" w:cs="宋体"/>
                <w:snapToGrid w:val="0"/>
                <w:color w:val="auto"/>
                <w:sz w:val="21"/>
                <w:szCs w:val="21"/>
                <w:lang w:val="en-US" w:eastAsia="zh-CN" w:bidi="ar-SA"/>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753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667C02C">
        <w:tblPrEx>
          <w:tblCellMar>
            <w:top w:w="0" w:type="dxa"/>
            <w:left w:w="108" w:type="dxa"/>
            <w:bottom w:w="0" w:type="dxa"/>
            <w:right w:w="108" w:type="dxa"/>
          </w:tblCellMar>
        </w:tblPrEx>
        <w:trPr>
          <w:trHeight w:val="391" w:hRule="atLeast"/>
        </w:trPr>
        <w:tc>
          <w:tcPr>
            <w:tcW w:w="404" w:type="dxa"/>
            <w:vMerge w:val="continue"/>
            <w:tcBorders>
              <w:left w:val="single" w:color="000000" w:sz="4" w:space="0"/>
              <w:right w:val="single" w:color="000000" w:sz="4" w:space="0"/>
            </w:tcBorders>
            <w:shd w:val="clear" w:color="auto" w:fill="auto"/>
            <w:vAlign w:val="center"/>
          </w:tcPr>
          <w:p w14:paraId="135B55C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4C21A6D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B25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77FE7">
            <w:pPr>
              <w:jc w:val="center"/>
              <w:rPr>
                <w:rFonts w:hint="eastAsia" w:ascii="宋体" w:hAnsi="宋体" w:eastAsia="宋体" w:cs="宋体"/>
                <w:snapToGrid w:val="0"/>
                <w:color w:val="auto"/>
                <w:sz w:val="21"/>
                <w:szCs w:val="21"/>
                <w:lang w:val="en-US" w:eastAsia="zh-CN" w:bidi="ar-SA"/>
              </w:rPr>
            </w:pPr>
            <w:r>
              <w:rPr>
                <w:rFonts w:hint="eastAsia"/>
                <w:color w:val="auto"/>
                <w:sz w:val="18"/>
                <w:szCs w:val="18"/>
                <w:highlight w:val="none"/>
              </w:rPr>
              <w:t>单片机原理与接口技术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9F18">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w:t>
            </w:r>
            <w:r>
              <w:rPr>
                <w:rFonts w:hint="eastAsia" w:asciiTheme="minorEastAsia" w:hAnsiTheme="minorEastAsia" w:eastAsiaTheme="minorEastAsia"/>
                <w:color w:val="auto"/>
                <w:highlight w:val="none"/>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34C0">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E8B4">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E448">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DD9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4126">
            <w:pPr>
              <w:jc w:val="center"/>
              <w:rPr>
                <w:rFonts w:hint="eastAsia" w:ascii="宋体" w:hAnsi="宋体" w:eastAsia="宋体" w:cs="宋体"/>
                <w:snapToGrid w:val="0"/>
                <w:color w:val="auto"/>
                <w:sz w:val="21"/>
                <w:szCs w:val="21"/>
                <w:lang w:val="en-US" w:eastAsia="zh-CN" w:bidi="ar-SA"/>
              </w:rPr>
            </w:pPr>
            <w:r>
              <w:rPr>
                <w:rFonts w:ascii="宋体" w:hAnsi="宋体" w:cs="宋体" w:eastAsiaTheme="minorEastAsia"/>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678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36CD219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3FF8348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19EF60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0AA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2A95">
            <w:pPr>
              <w:jc w:val="center"/>
              <w:rPr>
                <w:rFonts w:hint="eastAsia" w:ascii="宋体" w:hAnsi="宋体" w:eastAsia="宋体" w:cs="宋体"/>
                <w:snapToGrid w:val="0"/>
                <w:color w:val="auto"/>
                <w:sz w:val="21"/>
                <w:szCs w:val="21"/>
                <w:lang w:val="en-US" w:eastAsia="zh-CN" w:bidi="ar-SA"/>
              </w:rPr>
            </w:pPr>
            <w:r>
              <w:rPr>
                <w:rFonts w:hint="eastAsia"/>
                <w:color w:val="auto"/>
                <w:sz w:val="18"/>
                <w:szCs w:val="18"/>
              </w:rPr>
              <w:t>电器与可编程控制器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51A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D9F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B0F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D48F">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E810">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E706">
            <w:pPr>
              <w:jc w:val="center"/>
              <w:rPr>
                <w:rFonts w:hint="eastAsia" w:ascii="宋体" w:hAnsi="宋体" w:eastAsia="宋体" w:cs="宋体"/>
                <w:snapToGrid w:val="0"/>
                <w:color w:val="auto"/>
                <w:sz w:val="21"/>
                <w:szCs w:val="21"/>
                <w:lang w:val="en-US" w:eastAsia="zh-CN" w:bidi="ar-SA"/>
              </w:rPr>
            </w:pPr>
            <w:r>
              <w:rPr>
                <w:rFonts w:hint="eastAsia" w:ascii="宋体" w:hAnsi="宋体" w:cs="宋体" w:eastAsiaTheme="minorEastAsia"/>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7CF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A28373A">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15916CE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58F3D0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FC1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56BB">
            <w:pPr>
              <w:jc w:val="center"/>
              <w:rPr>
                <w:rFonts w:hint="eastAsia" w:ascii="宋体" w:hAnsi="宋体" w:eastAsia="宋体" w:cs="宋体"/>
                <w:snapToGrid w:val="0"/>
                <w:color w:val="auto"/>
                <w:sz w:val="21"/>
                <w:szCs w:val="21"/>
                <w:lang w:val="en-US" w:eastAsia="zh-CN" w:bidi="ar-SA"/>
              </w:rPr>
            </w:pPr>
            <w:r>
              <w:rPr>
                <w:rFonts w:hint="eastAsia"/>
                <w:color w:val="auto"/>
              </w:rPr>
              <w:t>电力电子技术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A198">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579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E13B">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D05D">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75E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D464A">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332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39DA7C3">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7C4B9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37B0E1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E0F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6248">
            <w:pPr>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highlight w:val="none"/>
              </w:rPr>
              <w:t>电机与电力拖动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D85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17E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4</w:t>
            </w:r>
            <w:r>
              <w:rPr>
                <w:rFonts w:hint="eastAsia" w:asciiTheme="minorEastAsia" w:hAnsiTheme="minorEastAsia" w:eastAsiaTheme="minorEastAsia"/>
                <w:color w:val="auto"/>
                <w:highlight w:val="none"/>
              </w:rPr>
              <w:t>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2DF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4</w:t>
            </w:r>
            <w:r>
              <w:rPr>
                <w:rFonts w:hint="eastAsia" w:asciiTheme="minorEastAsia" w:hAnsiTheme="minorEastAsia" w:eastAsiaTheme="minorEastAsia"/>
                <w:color w:val="auto"/>
                <w:highlight w:val="none"/>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7A19">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302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7A50">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123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2E9E11D">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012D22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51C0405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B1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0D16">
            <w:pPr>
              <w:jc w:val="center"/>
              <w:rPr>
                <w:rFonts w:hint="eastAsia" w:ascii="宋体" w:hAnsi="宋体" w:eastAsia="宋体" w:cs="宋体"/>
                <w:snapToGrid w:val="0"/>
                <w:color w:val="auto"/>
                <w:sz w:val="21"/>
                <w:szCs w:val="21"/>
                <w:lang w:val="en-US" w:eastAsia="zh-CN" w:bidi="ar-SA"/>
              </w:rPr>
            </w:pPr>
            <w:r>
              <w:rPr>
                <w:rFonts w:hint="eastAsia"/>
                <w:color w:val="auto"/>
                <w:highlight w:val="none"/>
              </w:rPr>
              <w:t>供配电技术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927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w:t>
            </w:r>
            <w:r>
              <w:rPr>
                <w:rFonts w:hint="eastAsia" w:asciiTheme="minorEastAsia" w:hAnsiTheme="minorEastAsia" w:eastAsiaTheme="minorEastAsia"/>
                <w:color w:val="auto"/>
                <w:highlight w:val="none"/>
                <w:lang w:val="en-US" w:eastAsia="zh-CN"/>
              </w:rPr>
              <w:t>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DE4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214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EED0">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EE3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CE4D">
            <w:pPr>
              <w:jc w:val="center"/>
              <w:rPr>
                <w:rFonts w:hint="eastAsia" w:ascii="宋体" w:hAnsi="宋体" w:eastAsia="宋体" w:cs="宋体"/>
                <w:snapToGrid w:val="0"/>
                <w:color w:val="auto"/>
                <w:sz w:val="21"/>
                <w:szCs w:val="21"/>
                <w:lang w:val="en-US" w:eastAsia="zh-CN" w:bidi="ar-SA"/>
              </w:rPr>
            </w:pPr>
            <w:r>
              <w:rPr>
                <w:rFonts w:hint="eastAsia"/>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8C2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4AFB4C7">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062EB3B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813EDC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89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791E">
            <w:pPr>
              <w:jc w:val="center"/>
              <w:rPr>
                <w:rFonts w:hint="eastAsia" w:ascii="宋体" w:hAnsi="宋体" w:eastAsia="宋体" w:cs="宋体"/>
                <w:snapToGrid w:val="0"/>
                <w:color w:val="auto"/>
                <w:sz w:val="21"/>
                <w:szCs w:val="21"/>
                <w:lang w:val="en-US" w:eastAsia="zh-CN" w:bidi="ar-SA"/>
              </w:rPr>
            </w:pPr>
            <w:r>
              <w:rPr>
                <w:color w:val="auto"/>
              </w:rPr>
              <w:t>计算机控制技术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7777">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6D23">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F4E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4581">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9F59">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3E86C">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173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2F530AB">
        <w:tblPrEx>
          <w:tblCellMar>
            <w:top w:w="0" w:type="dxa"/>
            <w:left w:w="108" w:type="dxa"/>
            <w:bottom w:w="0" w:type="dxa"/>
            <w:right w:w="108" w:type="dxa"/>
          </w:tblCellMar>
        </w:tblPrEx>
        <w:trPr>
          <w:trHeight w:val="402" w:hRule="atLeast"/>
        </w:trPr>
        <w:tc>
          <w:tcPr>
            <w:tcW w:w="404" w:type="dxa"/>
            <w:vMerge w:val="continue"/>
            <w:tcBorders>
              <w:left w:val="single" w:color="000000" w:sz="4" w:space="0"/>
              <w:right w:val="single" w:color="000000" w:sz="4" w:space="0"/>
            </w:tcBorders>
            <w:shd w:val="clear" w:color="auto" w:fill="auto"/>
            <w:vAlign w:val="center"/>
          </w:tcPr>
          <w:p w14:paraId="352E7FC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179A1E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AB3E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68BF">
            <w:pPr>
              <w:jc w:val="center"/>
              <w:rPr>
                <w:rFonts w:hint="eastAsia" w:ascii="宋体" w:hAnsi="宋体" w:eastAsia="宋体" w:cs="宋体"/>
                <w:snapToGrid w:val="0"/>
                <w:color w:val="auto"/>
                <w:sz w:val="21"/>
                <w:szCs w:val="21"/>
                <w:lang w:val="en-US" w:eastAsia="zh-CN" w:bidi="ar-SA"/>
              </w:rPr>
            </w:pPr>
            <w:r>
              <w:rPr>
                <w:rFonts w:hint="eastAsia" w:eastAsia="宋体"/>
                <w:color w:val="auto"/>
                <w:highlight w:val="none"/>
                <w:lang w:val="en-US" w:eastAsia="zh-CN"/>
              </w:rPr>
              <w:t>高电压技术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8E9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46E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6A49">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36B9">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B20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D0FA">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4392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5307DE5">
        <w:tblPrEx>
          <w:tblCellMar>
            <w:top w:w="0" w:type="dxa"/>
            <w:left w:w="108" w:type="dxa"/>
            <w:bottom w:w="0" w:type="dxa"/>
            <w:right w:w="108" w:type="dxa"/>
          </w:tblCellMar>
        </w:tblPrEx>
        <w:trPr>
          <w:trHeight w:val="402" w:hRule="atLeast"/>
        </w:trPr>
        <w:tc>
          <w:tcPr>
            <w:tcW w:w="404" w:type="dxa"/>
            <w:vMerge w:val="continue"/>
            <w:tcBorders>
              <w:left w:val="single" w:color="000000" w:sz="4" w:space="0"/>
              <w:right w:val="single" w:color="000000" w:sz="4" w:space="0"/>
            </w:tcBorders>
            <w:shd w:val="clear" w:color="auto" w:fill="auto"/>
            <w:vAlign w:val="center"/>
          </w:tcPr>
          <w:p w14:paraId="5CB9F01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9D2CF5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DC6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9F1F">
            <w:pPr>
              <w:jc w:val="center"/>
              <w:rPr>
                <w:rFonts w:hint="eastAsia" w:ascii="宋体" w:hAnsi="宋体" w:eastAsia="宋体" w:cs="宋体"/>
                <w:color w:val="auto"/>
                <w:sz w:val="24"/>
                <w:szCs w:val="24"/>
                <w:highlight w:val="none"/>
                <w:lang w:val="en-US" w:eastAsia="zh-CN"/>
              </w:rPr>
            </w:pPr>
            <w:r>
              <w:rPr>
                <w:rFonts w:hint="eastAsia"/>
                <w:color w:val="auto"/>
              </w:rPr>
              <w:t>电力系统继电保护</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9BC4">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4B9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7B5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3733">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8605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69A1">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4858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7061DE1">
        <w:tblPrEx>
          <w:tblCellMar>
            <w:top w:w="0" w:type="dxa"/>
            <w:left w:w="108" w:type="dxa"/>
            <w:bottom w:w="0" w:type="dxa"/>
            <w:right w:w="108" w:type="dxa"/>
          </w:tblCellMar>
        </w:tblPrEx>
        <w:trPr>
          <w:trHeight w:val="363" w:hRule="atLeast"/>
        </w:trPr>
        <w:tc>
          <w:tcPr>
            <w:tcW w:w="404" w:type="dxa"/>
            <w:vMerge w:val="continue"/>
            <w:tcBorders>
              <w:left w:val="single" w:color="000000" w:sz="4" w:space="0"/>
              <w:right w:val="single" w:color="000000" w:sz="4" w:space="0"/>
            </w:tcBorders>
            <w:shd w:val="clear" w:color="auto" w:fill="auto"/>
            <w:vAlign w:val="center"/>
          </w:tcPr>
          <w:p w14:paraId="6A70C07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bottom w:val="single" w:color="000000" w:sz="4" w:space="0"/>
              <w:right w:val="single" w:color="000000" w:sz="4" w:space="0"/>
            </w:tcBorders>
            <w:shd w:val="clear" w:color="auto" w:fill="auto"/>
            <w:noWrap/>
            <w:vAlign w:val="center"/>
          </w:tcPr>
          <w:p w14:paraId="45800C1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050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DE95">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21</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5A64">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336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19B8">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336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C8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E99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957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379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64AAD5F">
        <w:tblPrEx>
          <w:tblCellMar>
            <w:top w:w="0" w:type="dxa"/>
            <w:left w:w="108" w:type="dxa"/>
            <w:bottom w:w="0" w:type="dxa"/>
            <w:right w:w="108" w:type="dxa"/>
          </w:tblCellMar>
        </w:tblPrEx>
        <w:trPr>
          <w:trHeight w:val="90" w:hRule="atLeast"/>
        </w:trPr>
        <w:tc>
          <w:tcPr>
            <w:tcW w:w="404" w:type="dxa"/>
            <w:vMerge w:val="continue"/>
            <w:tcBorders>
              <w:left w:val="single" w:color="000000" w:sz="4" w:space="0"/>
              <w:right w:val="single" w:color="000000" w:sz="4" w:space="0"/>
            </w:tcBorders>
            <w:shd w:val="clear" w:color="auto" w:fill="auto"/>
            <w:vAlign w:val="center"/>
          </w:tcPr>
          <w:p w14:paraId="6821C48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2448BD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选修</w:t>
            </w:r>
          </w:p>
          <w:p w14:paraId="02CE43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A44C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9D73">
            <w:pPr>
              <w:jc w:val="center"/>
              <w:rPr>
                <w:rFonts w:hint="eastAsia" w:ascii="宋体" w:hAnsi="宋体" w:eastAsia="宋体" w:cs="宋体"/>
                <w:snapToGrid w:val="0"/>
                <w:color w:val="auto"/>
                <w:sz w:val="28"/>
                <w:szCs w:val="28"/>
                <w:lang w:val="en-US" w:eastAsia="zh-CN" w:bidi="ar-SA"/>
              </w:rPr>
            </w:pPr>
            <w:r>
              <w:rPr>
                <w:rFonts w:hint="eastAsia"/>
                <w:color w:val="auto"/>
              </w:rPr>
              <w:t>虚拟仪器技术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0AC8">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DA5D">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24</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14FB4">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942A">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9591">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AC57">
            <w:pPr>
              <w:jc w:val="center"/>
              <w:rPr>
                <w:rFonts w:hint="eastAsia" w:ascii="宋体" w:hAnsi="宋体" w:eastAsia="宋体" w:cs="宋体"/>
                <w:snapToGrid w:val="0"/>
                <w:color w:val="auto"/>
                <w:sz w:val="28"/>
                <w:szCs w:val="28"/>
                <w:lang w:val="en-US" w:eastAsia="zh-CN" w:bidi="ar-SA"/>
              </w:rPr>
            </w:pPr>
            <w:r>
              <w:rPr>
                <w:rFonts w:hint="eastAsia"/>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FBD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r>
      <w:tr w14:paraId="6E2B3CEE">
        <w:tblPrEx>
          <w:tblCellMar>
            <w:top w:w="0" w:type="dxa"/>
            <w:left w:w="108" w:type="dxa"/>
            <w:bottom w:w="0" w:type="dxa"/>
            <w:right w:w="108" w:type="dxa"/>
          </w:tblCellMar>
        </w:tblPrEx>
        <w:trPr>
          <w:trHeight w:val="90" w:hRule="atLeast"/>
        </w:trPr>
        <w:tc>
          <w:tcPr>
            <w:tcW w:w="404" w:type="dxa"/>
            <w:vMerge w:val="continue"/>
            <w:tcBorders>
              <w:left w:val="single" w:color="000000" w:sz="4" w:space="0"/>
              <w:right w:val="single" w:color="000000" w:sz="4" w:space="0"/>
            </w:tcBorders>
            <w:shd w:val="clear" w:color="auto" w:fill="auto"/>
            <w:vAlign w:val="center"/>
          </w:tcPr>
          <w:p w14:paraId="45534EE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960F04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3FD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77D1">
            <w:pPr>
              <w:jc w:val="center"/>
              <w:rPr>
                <w:rFonts w:hint="eastAsia" w:ascii="宋体" w:hAnsi="宋体" w:eastAsia="宋体" w:cs="宋体"/>
                <w:snapToGrid w:val="0"/>
                <w:color w:val="auto"/>
                <w:sz w:val="21"/>
                <w:szCs w:val="21"/>
                <w:lang w:val="en-US" w:eastAsia="zh-CN" w:bidi="ar-SA"/>
              </w:rPr>
            </w:pPr>
            <w:r>
              <w:rPr>
                <w:rFonts w:hint="eastAsia"/>
                <w:color w:val="auto"/>
              </w:rPr>
              <w:t>电力系统分析</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BE09">
            <w:pPr>
              <w:jc w:val="center"/>
              <w:rPr>
                <w:rFonts w:hint="eastAsia" w:cs="宋体"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B617">
            <w:pPr>
              <w:jc w:val="center"/>
              <w:rPr>
                <w:rFonts w:hint="eastAsia" w:cs="宋体"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64</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D37C">
            <w:pPr>
              <w:jc w:val="center"/>
              <w:rPr>
                <w:rFonts w:hint="eastAsia" w:cs="宋体"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64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C8FB">
            <w:pPr>
              <w:jc w:val="center"/>
              <w:rPr>
                <w:rFonts w:hint="eastAsia" w:cs="宋体"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2370">
            <w:pPr>
              <w:jc w:val="center"/>
              <w:rPr>
                <w:rFonts w:hint="eastAsia" w:cs="宋体" w:asciiTheme="minorEastAsia" w:hAnsiTheme="minorEastAsia" w:eastAsiaTheme="minorEastAsia"/>
                <w:snapToGrid w:val="0"/>
                <w:color w:val="000000"/>
                <w:sz w:val="21"/>
                <w:szCs w:val="21"/>
                <w:highlight w:val="none"/>
                <w:lang w:val="en-US" w:eastAsia="zh-CN" w:bidi="ar-SA"/>
              </w:rPr>
            </w:pPr>
            <w:r>
              <w:rPr>
                <w:rFonts w:hint="eastAsia" w:asciiTheme="minorEastAsia" w:hAnsiTheme="minorEastAsia" w:eastAsiaTheme="minorEastAsia"/>
                <w:highlight w:val="none"/>
                <w:lang w:val="en-US" w:eastAsia="zh-CN"/>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F206">
            <w:pPr>
              <w:jc w:val="center"/>
              <w:rPr>
                <w:rFonts w:hint="eastAsia" w:ascii="宋体" w:hAnsi="宋体" w:eastAsia="宋体" w:cs="宋体"/>
                <w:snapToGrid w:val="0"/>
                <w:color w:val="000000"/>
                <w:sz w:val="21"/>
                <w:szCs w:val="21"/>
                <w:highlight w:val="none"/>
                <w:lang w:val="en-US" w:eastAsia="zh-CN" w:bidi="ar-SA"/>
              </w:rPr>
            </w:pPr>
            <w:r>
              <w:rPr>
                <w:rFonts w:ascii="宋体" w:hAnsi="宋体" w:eastAsia="宋体" w:cs="宋体"/>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A64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r>
      <w:tr w14:paraId="2DC579AB">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0A2DE73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5AEF8B8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E51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B871">
            <w:pPr>
              <w:jc w:val="center"/>
              <w:rPr>
                <w:rFonts w:hint="eastAsia" w:ascii="Arial" w:hAnsi="Arial" w:cs="Arial" w:eastAsiaTheme="minorEastAsia"/>
                <w:snapToGrid w:val="0"/>
                <w:color w:val="auto"/>
                <w:sz w:val="21"/>
                <w:szCs w:val="21"/>
                <w:lang w:val="en-US" w:eastAsia="zh-CN" w:bidi="ar-SA"/>
              </w:rPr>
            </w:pPr>
            <w:r>
              <w:rPr>
                <w:rFonts w:hint="eastAsia" w:eastAsiaTheme="minorEastAsia"/>
                <w:color w:val="auto"/>
                <w:lang w:val="en-US" w:eastAsia="zh-CN"/>
              </w:rPr>
              <w:t>电气设备故障诊断与维修</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B31E">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w:t>
            </w:r>
            <w:r>
              <w:rPr>
                <w:rFonts w:asciiTheme="minorEastAsia" w:hAnsiTheme="minorEastAsia" w:eastAsiaTheme="minorEastAsia"/>
                <w:color w:val="auto"/>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72E9">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w:t>
            </w:r>
            <w:r>
              <w:rPr>
                <w:rFonts w:asciiTheme="minorEastAsia" w:hAnsiTheme="minorEastAsia" w:eastAsiaTheme="minorEastAsia"/>
                <w:color w:val="auto"/>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BD6F">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w:t>
            </w:r>
            <w:r>
              <w:rPr>
                <w:rFonts w:asciiTheme="minorEastAsia" w:hAnsiTheme="minorEastAsia" w:eastAsiaTheme="minorEastAsia"/>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077C">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697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08AF">
            <w:pPr>
              <w:jc w:val="center"/>
              <w:rPr>
                <w:rFonts w:hint="eastAsia" w:ascii="宋体" w:hAnsi="宋体" w:eastAsia="宋体" w:cs="宋体"/>
                <w:snapToGrid w:val="0"/>
                <w:color w:val="auto"/>
                <w:sz w:val="28"/>
                <w:szCs w:val="28"/>
                <w:lang w:val="en-US" w:eastAsia="zh-CN" w:bidi="ar-SA"/>
              </w:rPr>
            </w:pPr>
            <w:r>
              <w:rPr>
                <w:rFonts w:hint="eastAsia"/>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ABD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7ED9FA6">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100A31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5983577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9E5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D5A8">
            <w:pPr>
              <w:jc w:val="center"/>
              <w:rPr>
                <w:rFonts w:hint="default" w:ascii="Arial" w:hAnsi="Arial" w:cs="Arial" w:eastAsiaTheme="minorEastAsia"/>
                <w:snapToGrid w:val="0"/>
                <w:color w:val="auto"/>
                <w:sz w:val="21"/>
                <w:szCs w:val="21"/>
                <w:lang w:val="en-US" w:eastAsia="zh-CN" w:bidi="ar-SA"/>
              </w:rPr>
            </w:pPr>
            <w:r>
              <w:rPr>
                <w:rFonts w:eastAsiaTheme="minorEastAsia"/>
                <w:color w:val="auto"/>
              </w:rPr>
              <w:t>工程伦理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3B1B">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FC03">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4583">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338E">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97C6">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879E">
            <w:pPr>
              <w:jc w:val="center"/>
              <w:rPr>
                <w:rFonts w:hint="eastAsia" w:ascii="Arial" w:hAnsi="Arial" w:eastAsia="Arial" w:cs="Arial"/>
                <w:snapToGrid w:val="0"/>
                <w:color w:val="auto"/>
                <w:sz w:val="21"/>
                <w:szCs w:val="21"/>
                <w:lang w:val="en-US" w:eastAsia="zh-CN" w:bidi="ar-SA"/>
              </w:rPr>
            </w:pPr>
            <w:r>
              <w:rPr>
                <w:rFonts w:hint="eastAsia"/>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807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6FF6528">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5223D0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F40715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98D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EFCD">
            <w:pPr>
              <w:jc w:val="center"/>
              <w:rPr>
                <w:rFonts w:hint="eastAsia" w:ascii="宋体" w:hAnsi="宋体" w:eastAsia="宋体" w:cs="宋体"/>
                <w:snapToGrid w:val="0"/>
                <w:color w:val="auto"/>
                <w:sz w:val="28"/>
                <w:szCs w:val="28"/>
                <w:lang w:val="en-US" w:eastAsia="zh-CN" w:bidi="ar-SA"/>
              </w:rPr>
            </w:pPr>
            <w:r>
              <w:rPr>
                <w:rFonts w:hint="eastAsia"/>
                <w:color w:val="auto"/>
              </w:rPr>
              <w:t>传感器与检测技术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D0BC">
            <w:pPr>
              <w:jc w:val="center"/>
              <w:rPr>
                <w:rFonts w:hint="eastAsia" w:cs="Arial" w:asciiTheme="minorEastAsia" w:hAnsiTheme="minorEastAsia" w:eastAsiaTheme="minorEastAsia"/>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125F">
            <w:pPr>
              <w:jc w:val="center"/>
              <w:rPr>
                <w:rFonts w:hint="eastAsia" w:cs="Arial" w:asciiTheme="minorEastAsia" w:hAnsiTheme="minorEastAsia" w:eastAsiaTheme="minorEastAsia"/>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AF4A">
            <w:pPr>
              <w:jc w:val="center"/>
              <w:rPr>
                <w:rFonts w:hint="eastAsia" w:cs="Arial" w:asciiTheme="minorEastAsia" w:hAnsiTheme="minorEastAsia" w:eastAsiaTheme="minorEastAsia"/>
                <w:snapToGrid w:val="0"/>
                <w:color w:val="auto"/>
                <w:sz w:val="21"/>
                <w:szCs w:val="21"/>
                <w:lang w:val="en-US" w:eastAsia="zh-CN" w:bidi="ar-SA"/>
              </w:rPr>
            </w:pPr>
            <w:r>
              <w:rPr>
                <w:rFonts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28FA">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D184">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7A641">
            <w:pPr>
              <w:jc w:val="center"/>
              <w:rPr>
                <w:rFonts w:hint="eastAsia" w:ascii="宋体" w:hAnsi="宋体" w:eastAsia="宋体" w:cs="宋体"/>
                <w:snapToGrid w:val="0"/>
                <w:color w:val="auto"/>
                <w:sz w:val="28"/>
                <w:szCs w:val="28"/>
                <w:lang w:val="en-US" w:eastAsia="zh-CN" w:bidi="ar-SA"/>
              </w:rPr>
            </w:pPr>
            <w:r>
              <w:rPr>
                <w:rFonts w:hint="eastAsia"/>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BAE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ADB21A0">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456410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2CFD50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007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ACAB">
            <w:pPr>
              <w:jc w:val="center"/>
              <w:rPr>
                <w:rFonts w:hint="eastAsia" w:ascii="宋体" w:hAnsi="宋体" w:eastAsia="宋体" w:cs="宋体"/>
                <w:snapToGrid w:val="0"/>
                <w:color w:val="auto"/>
                <w:sz w:val="21"/>
                <w:szCs w:val="21"/>
                <w:highlight w:val="none"/>
                <w:lang w:val="en-US" w:eastAsia="zh-CN" w:bidi="ar-SA"/>
              </w:rPr>
            </w:pPr>
            <w:r>
              <w:rPr>
                <w:rFonts w:ascii="宋体" w:hAnsi="宋体" w:eastAsia="宋体" w:cs="宋体"/>
                <w:color w:val="auto"/>
                <w:highlight w:val="none"/>
              </w:rPr>
              <w:t>电气</w:t>
            </w:r>
            <w:r>
              <w:rPr>
                <w:rFonts w:hint="eastAsia" w:ascii="宋体" w:hAnsi="宋体" w:eastAsia="宋体" w:cs="宋体"/>
                <w:color w:val="auto"/>
                <w:highlight w:val="none"/>
              </w:rPr>
              <w:t>CAD</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03E9">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88FC">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20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1331">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8AE5F">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4850">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8C8C">
            <w:pPr>
              <w:jc w:val="center"/>
              <w:rPr>
                <w:rFonts w:hint="eastAsia" w:ascii="宋体" w:hAnsi="宋体" w:eastAsia="宋体" w:cs="宋体"/>
                <w:snapToGrid w:val="0"/>
                <w:color w:val="auto"/>
                <w:sz w:val="21"/>
                <w:szCs w:val="21"/>
                <w:highlight w:val="none"/>
                <w:lang w:val="en-US" w:eastAsia="zh-CN" w:bidi="ar-SA"/>
              </w:rPr>
            </w:pPr>
            <w:r>
              <w:rPr>
                <w:rFonts w:ascii="宋体" w:hAnsi="宋体" w:eastAsia="宋体" w:cs="宋体"/>
                <w:color w:val="auto"/>
                <w:highlight w:val="none"/>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776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64EB14C">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467FDA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43AAF5A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201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4B41">
            <w:pPr>
              <w:pStyle w:val="13"/>
              <w:spacing w:line="240" w:lineRule="auto"/>
              <w:rPr>
                <w:rFonts w:hint="eastAsia" w:ascii="宋体" w:hAnsi="宋体" w:eastAsia="宋体" w:cs="宋体"/>
                <w:snapToGrid w:val="0"/>
                <w:color w:val="auto"/>
                <w:sz w:val="21"/>
                <w:szCs w:val="21"/>
                <w:lang w:val="en-US" w:eastAsia="zh-CN" w:bidi="ar-SA"/>
              </w:rPr>
            </w:pPr>
            <w:r>
              <w:rPr>
                <w:rFonts w:hint="eastAsia" w:eastAsiaTheme="minorEastAsia"/>
                <w:color w:val="auto"/>
                <w:lang w:val="en-US" w:eastAsia="zh-CN"/>
              </w:rPr>
              <w:t>工业机器人电气控制</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4AD3">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D022">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42B6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6FB5">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5BC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9FC1">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BA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310ADAC0">
        <w:tblPrEx>
          <w:tblCellMar>
            <w:top w:w="0" w:type="dxa"/>
            <w:left w:w="108" w:type="dxa"/>
            <w:bottom w:w="0" w:type="dxa"/>
            <w:right w:w="108" w:type="dxa"/>
          </w:tblCellMar>
        </w:tblPrEx>
        <w:trPr>
          <w:trHeight w:val="90" w:hRule="atLeast"/>
        </w:trPr>
        <w:tc>
          <w:tcPr>
            <w:tcW w:w="404" w:type="dxa"/>
            <w:vMerge w:val="continue"/>
            <w:tcBorders>
              <w:left w:val="single" w:color="000000" w:sz="4" w:space="0"/>
              <w:right w:val="single" w:color="000000" w:sz="4" w:space="0"/>
            </w:tcBorders>
            <w:shd w:val="clear" w:color="auto" w:fill="auto"/>
            <w:vAlign w:val="center"/>
          </w:tcPr>
          <w:p w14:paraId="17C34D3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63C24F8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756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938D">
            <w:pPr>
              <w:jc w:val="center"/>
              <w:rPr>
                <w:rFonts w:hint="eastAsia" w:ascii="宋体" w:hAnsi="宋体" w:eastAsia="宋体" w:cs="宋体"/>
                <w:b/>
                <w:bCs/>
                <w:snapToGrid w:val="0"/>
                <w:color w:val="auto"/>
                <w:sz w:val="21"/>
                <w:szCs w:val="21"/>
                <w:lang w:val="en-US" w:eastAsia="zh-CN" w:bidi="ar-SA"/>
              </w:rPr>
            </w:pPr>
            <w:r>
              <w:rPr>
                <w:rFonts w:hint="eastAsia"/>
                <w:color w:val="auto"/>
              </w:rPr>
              <w:t>发电厂电气部分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81B3E">
            <w:pPr>
              <w:jc w:val="center"/>
              <w:rPr>
                <w:rFonts w:hint="eastAsia" w:cs="Arial" w:asciiTheme="minorEastAsia" w:hAnsiTheme="minorEastAsia" w:eastAsiaTheme="minorEastAsia"/>
                <w:b/>
                <w:bCs/>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1967">
            <w:pPr>
              <w:jc w:val="center"/>
              <w:rPr>
                <w:rFonts w:hint="eastAsia" w:cs="Arial" w:asciiTheme="minorEastAsia" w:hAnsiTheme="minorEastAsia" w:eastAsiaTheme="minorEastAsia"/>
                <w:b/>
                <w:bCs/>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F496">
            <w:pPr>
              <w:jc w:val="center"/>
              <w:rPr>
                <w:rFonts w:hint="eastAsia" w:cs="Arial" w:asciiTheme="minorEastAsia" w:hAnsiTheme="minorEastAsia" w:eastAsiaTheme="minorEastAsia"/>
                <w:b/>
                <w:bCs/>
                <w:snapToGrid w:val="0"/>
                <w:color w:val="auto"/>
                <w:sz w:val="21"/>
                <w:szCs w:val="21"/>
                <w:lang w:val="en-US" w:eastAsia="zh-CN" w:bidi="ar-SA"/>
              </w:rPr>
            </w:pPr>
            <w:r>
              <w:rPr>
                <w:rFonts w:hint="eastAsia"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866F">
            <w:pPr>
              <w:jc w:val="center"/>
              <w:rPr>
                <w:rFonts w:hint="eastAsia" w:cs="Arial" w:asciiTheme="minorEastAsia" w:hAnsiTheme="minorEastAsia" w:eastAsiaTheme="minorEastAsia"/>
                <w:b/>
                <w:bCs/>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A4ED">
            <w:pPr>
              <w:jc w:val="center"/>
              <w:rPr>
                <w:rFonts w:hint="eastAsia" w:cs="Arial" w:asciiTheme="minorEastAsia" w:hAnsiTheme="minorEastAsia" w:eastAsiaTheme="minorEastAsia"/>
                <w:b/>
                <w:bCs/>
                <w:snapToGrid w:val="0"/>
                <w:color w:val="auto"/>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82F8">
            <w:pPr>
              <w:jc w:val="center"/>
              <w:rPr>
                <w:rFonts w:hint="eastAsia" w:ascii="宋体" w:hAnsi="宋体" w:eastAsia="宋体" w:cs="宋体"/>
                <w:b/>
                <w:bCs/>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C39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7B81A053">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3420291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227C5D0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668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3CE8">
            <w:pPr>
              <w:jc w:val="center"/>
              <w:rPr>
                <w:rFonts w:hint="default" w:ascii="Arial" w:hAnsi="Arial" w:cs="Arial" w:eastAsiaTheme="minorEastAsia"/>
                <w:snapToGrid w:val="0"/>
                <w:color w:val="auto"/>
                <w:sz w:val="21"/>
                <w:szCs w:val="21"/>
                <w:lang w:val="en-US" w:eastAsia="zh-CN" w:bidi="ar-SA"/>
              </w:rPr>
            </w:pPr>
            <w:r>
              <w:rPr>
                <w:rFonts w:hint="eastAsia" w:eastAsiaTheme="minorEastAsia"/>
                <w:color w:val="auto"/>
              </w:rPr>
              <w:t>嵌入式系统与接口技术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37A9">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3.0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D9C9">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48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9D91">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48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FB73">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3C42">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8F3D">
            <w:pPr>
              <w:jc w:val="center"/>
              <w:rPr>
                <w:rFonts w:hint="eastAsia" w:ascii="宋体" w:hAnsi="宋体" w:eastAsia="宋体" w:cs="宋体"/>
                <w:snapToGrid w:val="0"/>
                <w:color w:val="000000"/>
                <w:sz w:val="28"/>
                <w:szCs w:val="28"/>
                <w:lang w:val="en-US" w:eastAsia="zh-CN" w:bidi="ar-SA"/>
              </w:rPr>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1EE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27876BC">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9B4E0B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2D5343F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D0D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2A45">
            <w:pPr>
              <w:jc w:val="center"/>
              <w:rPr>
                <w:rFonts w:hint="eastAsia" w:ascii="Arial" w:hAnsi="Arial" w:cs="Arial" w:eastAsiaTheme="minorEastAsia"/>
                <w:snapToGrid w:val="0"/>
                <w:color w:val="auto"/>
                <w:sz w:val="21"/>
                <w:szCs w:val="21"/>
                <w:lang w:val="en-US" w:eastAsia="zh-CN" w:bidi="ar-SA"/>
              </w:rPr>
            </w:pPr>
            <w:r>
              <w:rPr>
                <w:rFonts w:hint="eastAsia" w:eastAsiaTheme="minorEastAsia"/>
                <w:color w:val="auto"/>
              </w:rPr>
              <w:t>机器视觉技术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9998">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5DE9">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48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61A8">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4FBA">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76E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3116">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5B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0B36BC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583750D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C2D426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60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AF09">
            <w:pPr>
              <w:jc w:val="center"/>
              <w:rPr>
                <w:rFonts w:hint="eastAsia" w:ascii="Arial" w:hAnsi="Arial" w:cs="Arial" w:eastAsiaTheme="minorEastAsia"/>
                <w:snapToGrid w:val="0"/>
                <w:color w:val="auto"/>
                <w:sz w:val="21"/>
                <w:szCs w:val="21"/>
                <w:lang w:val="en-US" w:eastAsia="zh-CN" w:bidi="ar-SA"/>
              </w:rPr>
            </w:pPr>
            <w:r>
              <w:rPr>
                <w:rFonts w:eastAsiaTheme="minorEastAsia"/>
                <w:color w:val="auto"/>
              </w:rPr>
              <w:t>新能源发电技术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F1A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17C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C0D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BB20">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D858">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23DB">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527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121A44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6655E1F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C9173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FA5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CF3E">
            <w:pPr>
              <w:jc w:val="center"/>
              <w:rPr>
                <w:rFonts w:hint="eastAsia" w:ascii="Arial" w:hAnsi="Arial" w:cs="Arial" w:eastAsiaTheme="minorEastAsia"/>
                <w:snapToGrid w:val="0"/>
                <w:color w:val="auto"/>
                <w:sz w:val="21"/>
                <w:szCs w:val="21"/>
                <w:lang w:val="en-US" w:eastAsia="zh-CN" w:bidi="ar-SA"/>
              </w:rPr>
            </w:pPr>
            <w:r>
              <w:rPr>
                <w:rFonts w:hint="eastAsia" w:eastAsiaTheme="minorEastAsia"/>
                <w:color w:val="auto"/>
                <w:sz w:val="18"/>
                <w:szCs w:val="18"/>
              </w:rPr>
              <w:t>电能质量分析及控制</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B19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74E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6A56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1BD0">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DD20">
            <w:pPr>
              <w:jc w:val="center"/>
              <w:rPr>
                <w:rFonts w:hint="eastAsia" w:cs="Arial" w:asciiTheme="minorEastAsia" w:hAnsiTheme="minorEastAsia" w:eastAsiaTheme="minorEastAsia"/>
                <w:snapToGrid w:val="0"/>
                <w:color w:val="FF0000"/>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8F97F">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948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B2594F2">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66F0E4A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1A9A837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6DC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EAE9">
            <w:pPr>
              <w:jc w:val="center"/>
              <w:rPr>
                <w:rFonts w:hint="eastAsia" w:ascii="Arial" w:hAnsi="Arial" w:cs="Arial" w:eastAsiaTheme="minorEastAsia"/>
                <w:snapToGrid w:val="0"/>
                <w:color w:val="auto"/>
                <w:sz w:val="21"/>
                <w:szCs w:val="21"/>
                <w:lang w:val="en-US" w:eastAsia="zh-CN" w:bidi="ar-SA"/>
              </w:rPr>
            </w:pPr>
            <w:r>
              <w:rPr>
                <w:rFonts w:hint="eastAsia" w:eastAsiaTheme="minorEastAsia"/>
                <w:color w:val="auto"/>
              </w:rPr>
              <w:t>前沿技术选讲</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CF9A2">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w:t>
            </w:r>
            <w:r>
              <w:rPr>
                <w:rFonts w:hint="eastAsia" w:asciiTheme="minorEastAsia" w:hAnsiTheme="minorEastAsia" w:eastAsiaTheme="minorEastAsia"/>
                <w:lang w:val="en-US" w:eastAsia="zh-CN"/>
              </w:rPr>
              <w:t>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F67E">
            <w:pPr>
              <w:jc w:val="center"/>
              <w:rPr>
                <w:rFonts w:hint="default"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24</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988F">
            <w:pPr>
              <w:jc w:val="center"/>
              <w:rPr>
                <w:rFonts w:hint="default"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418B">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C11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8576">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FF5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81E648F">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468686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682411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B99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3AA5">
            <w:pPr>
              <w:jc w:val="center"/>
              <w:rPr>
                <w:rFonts w:hint="eastAsia" w:ascii="Arial" w:hAnsi="Arial" w:cs="Arial" w:eastAsiaTheme="minorEastAsia"/>
                <w:snapToGrid w:val="0"/>
                <w:color w:val="auto"/>
                <w:sz w:val="18"/>
                <w:szCs w:val="18"/>
                <w:lang w:val="en-US" w:eastAsia="zh-CN" w:bidi="ar-SA"/>
              </w:rPr>
            </w:pPr>
            <w:r>
              <w:rPr>
                <w:rFonts w:eastAsiaTheme="minorEastAsia"/>
                <w:color w:val="auto"/>
              </w:rPr>
              <w:t>电力系统自动化</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DBD3">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w:t>
            </w:r>
            <w:r>
              <w:rPr>
                <w:rFonts w:asciiTheme="minorEastAsia" w:hAnsiTheme="minorEastAsia" w:eastAsiaTheme="minorEastAsia"/>
                <w:color w:val="auto"/>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D5C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w:t>
            </w:r>
            <w:r>
              <w:rPr>
                <w:rFonts w:asciiTheme="minorEastAsia" w:hAnsiTheme="minorEastAsia" w:eastAsiaTheme="minorEastAsia"/>
                <w:color w:val="auto"/>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7AE4">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8AF4">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59A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CBCB">
            <w:pPr>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7D7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C9758B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62D3A0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064D8A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342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9DE9">
            <w:pPr>
              <w:spacing w:line="360" w:lineRule="auto"/>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工业互联网与电气监控</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E51B">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589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6140">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5622">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A3C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5540">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237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0A3ADCB">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683A14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A6210F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8C2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DC20">
            <w:pPr>
              <w:spacing w:line="360" w:lineRule="auto"/>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电气工程专业英语</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9CFB">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DAE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104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FC47">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3303">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8</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D159">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F04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1987648">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64E463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980E8A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224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77D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32.5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A39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532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764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488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5C1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36</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CC4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BC0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E5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A631775">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05141E2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827ADA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EDB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要求最低选修学分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801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1"/>
                <w:szCs w:val="21"/>
                <w:highlight w:val="none"/>
                <w:lang w:val="en-US" w:eastAsia="zh-CN" w:bidi="ar-SA"/>
                <w14:textFill>
                  <w14:solidFill>
                    <w14:schemeClr w14:val="tx1"/>
                  </w14:solidFill>
                </w14:textFill>
              </w:rPr>
              <w:t>15.5</w:t>
            </w:r>
          </w:p>
        </w:tc>
        <w:tc>
          <w:tcPr>
            <w:tcW w:w="4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500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E5F7C6B">
        <w:tblPrEx>
          <w:tblCellMar>
            <w:top w:w="0" w:type="dxa"/>
            <w:left w:w="108" w:type="dxa"/>
            <w:bottom w:w="0" w:type="dxa"/>
            <w:right w:w="108" w:type="dxa"/>
          </w:tblCellMar>
        </w:tblPrEx>
        <w:trPr>
          <w:trHeight w:val="360" w:hRule="atLeast"/>
        </w:trPr>
        <w:tc>
          <w:tcPr>
            <w:tcW w:w="404" w:type="dxa"/>
            <w:vMerge w:val="continue"/>
            <w:tcBorders>
              <w:left w:val="single" w:color="000000" w:sz="4" w:space="0"/>
              <w:bottom w:val="single" w:color="000000" w:sz="4" w:space="0"/>
              <w:right w:val="single" w:color="000000" w:sz="4" w:space="0"/>
            </w:tcBorders>
            <w:shd w:val="clear" w:color="auto" w:fill="auto"/>
            <w:noWrap/>
            <w:vAlign w:val="center"/>
          </w:tcPr>
          <w:p w14:paraId="2650155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bottom w:val="single" w:color="000000" w:sz="4" w:space="0"/>
              <w:right w:val="single" w:color="000000" w:sz="4" w:space="0"/>
            </w:tcBorders>
            <w:shd w:val="clear" w:color="auto" w:fill="auto"/>
            <w:noWrap/>
            <w:vAlign w:val="center"/>
          </w:tcPr>
          <w:p w14:paraId="776F00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FF2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专业教育课程小计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DD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1"/>
                <w:szCs w:val="21"/>
                <w:highlight w:val="none"/>
                <w:lang w:val="en-US" w:eastAsia="zh-CN" w:bidi="ar-SA"/>
                <w14:textFill>
                  <w14:solidFill>
                    <w14:schemeClr w14:val="tx1"/>
                  </w14:solidFill>
                </w14:textFill>
              </w:rPr>
              <w:t>36.5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FE38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AF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FC0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4E9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69A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ED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r>
    </w:tbl>
    <w:p w14:paraId="7916E9FA">
      <w:pPr>
        <w:rPr>
          <w:rFonts w:hint="eastAsia" w:ascii="宋体" w:hAnsi="宋体" w:eastAsia="宋体" w:cs="宋体"/>
          <w:b/>
          <w:color w:val="auto"/>
          <w:sz w:val="24"/>
          <w:szCs w:val="24"/>
          <w:highlight w:val="none"/>
        </w:rPr>
      </w:pPr>
    </w:p>
    <w:p w14:paraId="18AE70DE">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（四）实践类课程</w:t>
      </w:r>
    </w:p>
    <w:tbl>
      <w:tblPr>
        <w:tblStyle w:val="8"/>
        <w:tblW w:w="9010" w:type="dxa"/>
        <w:tblInd w:w="-180" w:type="dxa"/>
        <w:tblLayout w:type="fixed"/>
        <w:tblCellMar>
          <w:top w:w="0" w:type="dxa"/>
          <w:left w:w="108" w:type="dxa"/>
          <w:bottom w:w="0" w:type="dxa"/>
          <w:right w:w="108" w:type="dxa"/>
        </w:tblCellMar>
      </w:tblPr>
      <w:tblGrid>
        <w:gridCol w:w="353"/>
        <w:gridCol w:w="386"/>
        <w:gridCol w:w="1232"/>
        <w:gridCol w:w="2154"/>
        <w:gridCol w:w="660"/>
        <w:gridCol w:w="649"/>
        <w:gridCol w:w="587"/>
        <w:gridCol w:w="654"/>
        <w:gridCol w:w="493"/>
        <w:gridCol w:w="685"/>
        <w:gridCol w:w="1157"/>
      </w:tblGrid>
      <w:tr w14:paraId="15005DDC">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D01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类别</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5E69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性质</w:t>
            </w:r>
          </w:p>
        </w:tc>
        <w:tc>
          <w:tcPr>
            <w:tcW w:w="1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36C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课程编号</w:t>
            </w:r>
          </w:p>
        </w:tc>
        <w:tc>
          <w:tcPr>
            <w:tcW w:w="2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99F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课程名称</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263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学分</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793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总</w:t>
            </w:r>
          </w:p>
          <w:p w14:paraId="5675D6B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时</w:t>
            </w:r>
          </w:p>
        </w:tc>
        <w:tc>
          <w:tcPr>
            <w:tcW w:w="12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79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学时分配</w:t>
            </w:r>
          </w:p>
        </w:tc>
        <w:tc>
          <w:tcPr>
            <w:tcW w:w="493" w:type="dxa"/>
            <w:vMerge w:val="restart"/>
            <w:tcBorders>
              <w:top w:val="single" w:color="000000" w:sz="4" w:space="0"/>
              <w:left w:val="single" w:color="000000" w:sz="4" w:space="0"/>
              <w:right w:val="single" w:color="000000" w:sz="4" w:space="0"/>
            </w:tcBorders>
            <w:shd w:val="clear" w:color="auto" w:fill="auto"/>
            <w:vAlign w:val="center"/>
          </w:tcPr>
          <w:p w14:paraId="28C3D3D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snapToGrid w:val="0"/>
                <w:color w:val="auto"/>
                <w:sz w:val="21"/>
                <w:szCs w:val="21"/>
                <w:highlight w:val="none"/>
                <w:lang w:val="en-US" w:eastAsia="zh-CN" w:bidi="ar"/>
              </w:rPr>
            </w:pPr>
            <w:r>
              <w:rPr>
                <w:rFonts w:hint="eastAsia" w:ascii="宋体" w:hAnsi="宋体" w:eastAsia="宋体" w:cs="宋体"/>
                <w:b/>
                <w:snapToGrid w:val="0"/>
                <w:color w:val="auto"/>
                <w:sz w:val="21"/>
                <w:szCs w:val="21"/>
                <w:highlight w:val="none"/>
                <w:lang w:val="en-US" w:eastAsia="zh-CN" w:bidi="ar-SA"/>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BF01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考试</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课程</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5F1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备注</w:t>
            </w:r>
          </w:p>
        </w:tc>
      </w:tr>
      <w:tr w14:paraId="26DC7559">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9BFF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790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1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C29C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AA52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1A4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72BE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C01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理</w:t>
            </w:r>
          </w:p>
          <w:p w14:paraId="0853423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论</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C7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实</w:t>
            </w:r>
          </w:p>
          <w:p w14:paraId="47C8FE2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践</w:t>
            </w:r>
          </w:p>
        </w:tc>
        <w:tc>
          <w:tcPr>
            <w:tcW w:w="493" w:type="dxa"/>
            <w:vMerge w:val="continue"/>
            <w:tcBorders>
              <w:left w:val="single" w:color="000000" w:sz="4" w:space="0"/>
              <w:bottom w:val="single" w:color="000000" w:sz="4" w:space="0"/>
              <w:right w:val="single" w:color="000000" w:sz="4" w:space="0"/>
            </w:tcBorders>
            <w:shd w:val="clear" w:color="auto" w:fill="auto"/>
            <w:vAlign w:val="center"/>
          </w:tcPr>
          <w:p w14:paraId="2E10B99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EE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036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r>
      <w:tr w14:paraId="6CDB8B3F">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right w:val="single" w:color="000000" w:sz="4" w:space="0"/>
            </w:tcBorders>
            <w:shd w:val="clear" w:color="auto" w:fill="auto"/>
            <w:vAlign w:val="center"/>
          </w:tcPr>
          <w:p w14:paraId="1AE8CDD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实践类</w:t>
            </w:r>
            <w:r>
              <w:rPr>
                <w:rFonts w:hint="eastAsia" w:ascii="宋体" w:hAnsi="宋体" w:eastAsia="宋体" w:cs="宋体"/>
                <w:color w:val="auto"/>
                <w:kern w:val="0"/>
                <w:sz w:val="21"/>
                <w:highlight w:val="none"/>
                <w:lang w:eastAsia="zh-CN" w:bidi="ar"/>
              </w:rPr>
              <w:br w:type="textWrapping"/>
            </w:r>
            <w:r>
              <w:rPr>
                <w:rFonts w:hint="eastAsia" w:ascii="宋体" w:hAnsi="宋体" w:eastAsia="宋体" w:cs="宋体"/>
                <w:color w:val="auto"/>
                <w:kern w:val="0"/>
                <w:sz w:val="21"/>
                <w:highlight w:val="none"/>
                <w:lang w:eastAsia="zh-CN" w:bidi="ar"/>
              </w:rPr>
              <w:t>课程</w:t>
            </w: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41DCE0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必</w:t>
            </w:r>
          </w:p>
          <w:p w14:paraId="32EDBEA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781731C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9B6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28BA">
            <w:pPr>
              <w:pStyle w:val="14"/>
              <w:spacing w:line="240" w:lineRule="auto"/>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大学物理实验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5289">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CD9B">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1D02">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C6E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1CF6">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DA7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839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r>
      <w:tr w14:paraId="040350B2">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1252944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013988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032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368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电路实验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6D1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56D4">
            <w:pPr>
              <w:spacing w:line="252" w:lineRule="auto"/>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C67F">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90D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1DD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65AF">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84B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p>
        </w:tc>
      </w:tr>
      <w:tr w14:paraId="7FC5F4BA">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472E73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5036F7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5DB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1EA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电子工艺实习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21A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A5910">
            <w:pPr>
              <w:spacing w:line="252" w:lineRule="auto"/>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E26E">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EE38">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E9E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1F725">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298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r>
      <w:tr w14:paraId="7AB292A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C068EF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21356F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F64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1A4A">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模拟电子技术实验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83C4">
            <w:pPr>
              <w:jc w:val="center"/>
              <w:rPr>
                <w:rFonts w:hint="eastAsia" w:ascii="宋体" w:hAnsi="宋体" w:cs="宋体"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28CA">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0633">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7036">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7C4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E2CF">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C35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r>
      <w:tr w14:paraId="02B1FFFA">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F586B9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725FF5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3E7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2B7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金工实习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269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A1E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w:t>
            </w:r>
            <w:r>
              <w:rPr>
                <w:rFonts w:asciiTheme="minorEastAsia" w:hAnsiTheme="minorEastAsia" w:eastAsiaTheme="minorEastAsia"/>
                <w:color w:val="auto"/>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0021">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6488">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w:t>
            </w:r>
            <w:r>
              <w:rPr>
                <w:rFonts w:hint="eastAsia" w:asciiTheme="minorEastAsia" w:hAnsiTheme="minorEastAsia" w:eastAsiaTheme="minorEastAsia"/>
                <w:color w:val="auto"/>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2FFA">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4304">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017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131275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434F7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06C08C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6F5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D626">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自动控制</w:t>
            </w:r>
            <w:r>
              <w:rPr>
                <w:rFonts w:hint="eastAsia" w:asciiTheme="minorEastAsia" w:hAnsiTheme="minorEastAsia" w:eastAsiaTheme="minorEastAsia"/>
                <w:color w:val="auto"/>
              </w:rPr>
              <w:t>原理综合</w:t>
            </w:r>
            <w:r>
              <w:rPr>
                <w:rFonts w:asciiTheme="minorEastAsia" w:hAnsiTheme="minorEastAsia" w:eastAsiaTheme="minorEastAsia"/>
                <w:color w:val="auto"/>
              </w:rPr>
              <w:t>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FE7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7F5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1ACF">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88C0">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F64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7B81">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A1D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3587A85">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5A848F8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673666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7F8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1C1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电工技能实训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C802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2755">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B995">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40C3">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BA5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C95A">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9D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41FEDD1">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EEB5CE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805800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3C2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B087">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数字电子技术实验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6C5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F57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C8DC">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AA4B">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7840">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3B57">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B13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59CEAB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D4B379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A7D8CE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C83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809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电器与可编程控制器实验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308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806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503C">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807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AD4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8C53B">
            <w:pPr>
              <w:rPr>
                <w:rFonts w:hint="eastAsia" w:ascii="宋体" w:hAnsi="宋体" w:eastAsia="宋体" w:cs="宋体"/>
                <w:snapToGrid w:val="0"/>
                <w:color w:val="auto"/>
                <w:sz w:val="21"/>
                <w:szCs w:val="21"/>
                <w:lang w:val="en-US" w:eastAsia="zh-CN" w:bidi="ar-SA"/>
              </w:rPr>
            </w:pPr>
            <w:r>
              <w:rPr>
                <w:rFonts w:ascii="宋体" w:hAnsi="宋体" w:cs="宋体" w:eastAsiaTheme="minorEastAsia"/>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CE2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61A2AF0">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7CC8AD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07BFBB4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53A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CA02">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电机与电力拖动实验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6F3D">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661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183D">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DE69">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5E6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18C9B">
            <w:pP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6C7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AD04B5B">
        <w:tblPrEx>
          <w:tblCellMar>
            <w:top w:w="0" w:type="dxa"/>
            <w:left w:w="108" w:type="dxa"/>
            <w:bottom w:w="0" w:type="dxa"/>
            <w:right w:w="108" w:type="dxa"/>
          </w:tblCellMar>
        </w:tblPrEx>
        <w:trPr>
          <w:trHeight w:val="90" w:hRule="atLeast"/>
        </w:trPr>
        <w:tc>
          <w:tcPr>
            <w:tcW w:w="353" w:type="dxa"/>
            <w:vMerge w:val="continue"/>
            <w:tcBorders>
              <w:left w:val="single" w:color="000000" w:sz="4" w:space="0"/>
              <w:right w:val="single" w:color="000000" w:sz="4" w:space="0"/>
            </w:tcBorders>
            <w:shd w:val="clear" w:color="auto" w:fill="auto"/>
            <w:vAlign w:val="center"/>
          </w:tcPr>
          <w:p w14:paraId="52C60B0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212A8E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079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BA5A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电力电子</w:t>
            </w:r>
            <w:r>
              <w:rPr>
                <w:rFonts w:hint="eastAsia" w:asciiTheme="minorEastAsia" w:hAnsiTheme="minorEastAsia" w:eastAsiaTheme="minorEastAsia"/>
                <w:color w:val="auto"/>
              </w:rPr>
              <w:t>技术</w:t>
            </w:r>
            <w:r>
              <w:rPr>
                <w:rFonts w:asciiTheme="minorEastAsia" w:hAnsiTheme="minorEastAsia" w:eastAsiaTheme="minorEastAsia"/>
                <w:color w:val="auto"/>
              </w:rPr>
              <w:t>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1E5A">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F93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6F0D">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2A6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6EB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0C4F">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079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A22A498">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70FB5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B98445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136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2BB4">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单片机原理与接口技术综合实验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B3B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64F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BF72">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1EA1">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9F67">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75C0">
            <w:pP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F22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584885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1562B0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01FB6A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1B3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307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电气专业综合能力训练</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8059">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997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35C5">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64B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F31B">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7C8F">
            <w:pPr>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19B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386CABBD">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D6C174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839621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07EA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DEF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生产实习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DBD8">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A9B6">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20周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0829">
            <w:pPr>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45EC">
            <w:pPr>
              <w:rPr>
                <w:rFonts w:hint="eastAsia" w:ascii="宋体" w:hAnsi="宋体" w:eastAsia="宋体" w:cs="宋体"/>
                <w:color w:val="auto"/>
                <w:kern w:val="0"/>
                <w:sz w:val="21"/>
                <w:highlight w:val="none"/>
                <w:lang w:eastAsia="zh-CN"/>
              </w:rPr>
            </w:pPr>
            <w:r>
              <w:rPr>
                <w:rFonts w:hint="eastAsia" w:ascii="宋体" w:hAnsi="宋体" w:eastAsia="宋体" w:cs="宋体"/>
                <w:color w:val="auto"/>
                <w:highlight w:val="none"/>
                <w:lang w:val="en-US" w:eastAsia="zh-CN"/>
              </w:rPr>
              <w:t>20周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0A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F12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05AF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D4199A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ECDB0C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6E3D550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0F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7EC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毕业实习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0BA0">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D85A">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4周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4BD0">
            <w:pPr>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B88D">
            <w:pPr>
              <w:rPr>
                <w:rFonts w:hint="eastAsia" w:ascii="宋体" w:hAnsi="宋体" w:eastAsia="宋体" w:cs="宋体"/>
                <w:color w:val="auto"/>
                <w:kern w:val="0"/>
                <w:sz w:val="21"/>
                <w:highlight w:val="none"/>
                <w:lang w:eastAsia="zh-CN"/>
              </w:rPr>
            </w:pPr>
            <w:r>
              <w:rPr>
                <w:rFonts w:hint="eastAsia" w:ascii="宋体" w:hAnsi="宋体" w:eastAsia="宋体" w:cs="宋体"/>
                <w:color w:val="auto"/>
                <w:highlight w:val="none"/>
                <w:lang w:val="en-US" w:eastAsia="zh-CN"/>
              </w:rPr>
              <w:t>4周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3FE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501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233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8DB14F0">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5756AC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8407CB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A7E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68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毕业论文</w:t>
            </w:r>
          </w:p>
          <w:p w14:paraId="1FF8A05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66DF">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lang w:val="en-US" w:eastAsia="zh-CN"/>
              </w:rPr>
              <w:t>10.0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CA0F">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12周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5198">
            <w:pPr>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39EC">
            <w:pPr>
              <w:rPr>
                <w:rFonts w:hint="eastAsia" w:ascii="宋体" w:hAnsi="宋体" w:eastAsia="宋体" w:cs="宋体"/>
                <w:color w:val="auto"/>
                <w:kern w:val="0"/>
                <w:sz w:val="21"/>
                <w:highlight w:val="none"/>
                <w:lang w:eastAsia="zh-CN"/>
              </w:rPr>
            </w:pPr>
            <w:r>
              <w:rPr>
                <w:rFonts w:hint="eastAsia" w:ascii="宋体" w:hAnsi="宋体" w:eastAsia="宋体" w:cs="宋体"/>
                <w:color w:val="auto"/>
                <w:highlight w:val="none"/>
                <w:lang w:val="en-US" w:eastAsia="zh-CN"/>
              </w:rPr>
              <w:t>12周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7D7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9BB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7C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171FD65">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B0C247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5B8BDE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7DB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
              </w:rPr>
              <w:t>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47C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31.5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E8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highlight w:val="none"/>
                <w:lang w:val="en-US" w:eastAsia="zh-CN" w:bidi="ar-SA"/>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14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E3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4A9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ED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D05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FF7424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1AAFE8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3D45A31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选</w:t>
            </w:r>
          </w:p>
          <w:p w14:paraId="758BFFA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10AEDF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DF56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27B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电子技术综合设计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8921">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w:t>
            </w:r>
            <w:r>
              <w:rPr>
                <w:rFonts w:asciiTheme="minorEastAsia" w:hAnsiTheme="minorEastAsia" w:eastAsiaTheme="minorEastAsia"/>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5E2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w:t>
            </w:r>
            <w:r>
              <w:rPr>
                <w:rFonts w:hint="eastAsia" w:asciiTheme="minorEastAsia" w:hAnsiTheme="minorEastAsia" w:eastAsiaTheme="minorEastAsia"/>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2985">
            <w:pPr>
              <w:jc w:val="center"/>
              <w:rPr>
                <w:rFonts w:hint="eastAsia" w:cs="Arial" w:asciiTheme="minorEastAsia" w:hAnsiTheme="minorEastAsia" w:eastAsiaTheme="minorEastAsia"/>
                <w:snapToGrid w:val="0"/>
                <w:color w:val="000000"/>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8760">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w:t>
            </w:r>
            <w:r>
              <w:rPr>
                <w:rFonts w:hint="eastAsia" w:asciiTheme="minorEastAsia" w:hAnsiTheme="minorEastAsia" w:eastAsiaTheme="minorEastAsia"/>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E270">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F57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C5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7C809A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B748D0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FC59B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D9E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6ACE">
            <w:pPr>
              <w:jc w:val="center"/>
              <w:rPr>
                <w:rFonts w:hint="eastAsia" w:cs="宋体" w:asciiTheme="minorEastAsia" w:hAnsiTheme="minorEastAsia" w:eastAsiaTheme="minorEastAsia"/>
                <w:snapToGrid w:val="0"/>
                <w:color w:val="000000"/>
                <w:sz w:val="28"/>
                <w:szCs w:val="28"/>
                <w:lang w:val="en-US" w:eastAsia="zh-CN" w:bidi="ar-SA"/>
              </w:rPr>
            </w:pPr>
            <w:r>
              <w:rPr>
                <w:rFonts w:hint="eastAsia" w:asciiTheme="minorEastAsia" w:hAnsiTheme="minorEastAsia" w:eastAsiaTheme="minorEastAsia"/>
              </w:rPr>
              <w:t>传感器与检测技术实验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2014">
            <w:pPr>
              <w:jc w:val="center"/>
              <w:rPr>
                <w:rFonts w:hint="eastAsia" w:cs="Times New Roman" w:asciiTheme="minorEastAsia" w:hAnsiTheme="minorEastAsia" w:eastAsiaTheme="minorEastAsia"/>
                <w:snapToGrid w:val="0"/>
                <w:color w:val="000000"/>
                <w:sz w:val="28"/>
                <w:szCs w:val="28"/>
                <w:lang w:val="en-US" w:eastAsia="zh-CN" w:bidi="ar-SA"/>
              </w:rPr>
            </w:pPr>
            <w:r>
              <w:rPr>
                <w:rFonts w:cs="Times New Roman" w:asciiTheme="minorEastAsia" w:hAnsiTheme="minorEastAsia" w:eastAsiaTheme="minor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9168">
            <w:pPr>
              <w:jc w:val="center"/>
              <w:rPr>
                <w:rFonts w:hint="eastAsia" w:cs="Times New Roman" w:asciiTheme="minorEastAsia" w:hAnsiTheme="minorEastAsia" w:eastAsiaTheme="minorEastAsia"/>
                <w:snapToGrid w:val="0"/>
                <w:color w:val="000000"/>
                <w:sz w:val="28"/>
                <w:szCs w:val="28"/>
                <w:lang w:val="en-US" w:eastAsia="zh-CN" w:bidi="ar-SA"/>
              </w:rPr>
            </w:pPr>
            <w:r>
              <w:rPr>
                <w:rFonts w:cs="Times New Roman" w:asciiTheme="minorEastAsia" w:hAnsiTheme="minorEastAsia" w:eastAsiaTheme="minor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CB6">
            <w:pPr>
              <w:jc w:val="center"/>
              <w:rPr>
                <w:rFonts w:hint="eastAsia" w:cs="Times New Roman" w:asciiTheme="minorEastAsia" w:hAnsiTheme="minorEastAsia" w:eastAsiaTheme="minorEastAsia"/>
                <w:snapToGrid w:val="0"/>
                <w:color w:val="000000"/>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85F7">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1089">
            <w:pPr>
              <w:jc w:val="center"/>
              <w:rPr>
                <w:rFonts w:hint="eastAsia" w:cs="Times New Roman" w:asciiTheme="minorEastAsia" w:hAnsiTheme="minorEastAsia" w:eastAsiaTheme="minorEastAsia"/>
                <w:snapToGrid w:val="0"/>
                <w:color w:val="000000"/>
                <w:sz w:val="28"/>
                <w:szCs w:val="28"/>
                <w:lang w:val="en-US" w:eastAsia="zh-CN" w:bidi="ar-SA"/>
              </w:rPr>
            </w:pPr>
            <w:r>
              <w:rPr>
                <w:rFonts w:cs="Times New Roman" w:asciiTheme="minorEastAsia" w:hAnsiTheme="minorEastAsia" w:eastAsiaTheme="minor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C46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15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9FCE4E0">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E0D6D7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5220B0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2A1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BB5D">
            <w:pPr>
              <w:jc w:val="center"/>
              <w:rPr>
                <w:rFonts w:hint="eastAsia" w:cs="宋体" w:asciiTheme="minorEastAsia" w:hAnsiTheme="minorEastAsia" w:eastAsiaTheme="minorEastAsia"/>
                <w:snapToGrid w:val="0"/>
                <w:color w:val="auto"/>
                <w:sz w:val="28"/>
                <w:szCs w:val="28"/>
                <w:lang w:val="en-US" w:eastAsia="zh-CN" w:bidi="ar-SA"/>
              </w:rPr>
            </w:pPr>
            <w:r>
              <w:rPr>
                <w:rFonts w:hint="eastAsia" w:asciiTheme="minorEastAsia" w:hAnsiTheme="minorEastAsia" w:eastAsiaTheme="minorEastAsia"/>
                <w:color w:val="auto"/>
              </w:rPr>
              <w:t>智能微电网技术综合实训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88E8">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864C">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1E1A">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8ACF">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2E37">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CC2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87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C75DFED">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5F21B7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4881D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04B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B518">
            <w:pPr>
              <w:jc w:val="center"/>
              <w:rPr>
                <w:rFonts w:hint="eastAsia" w:cs="宋体" w:asciiTheme="minorEastAsia" w:hAnsiTheme="minorEastAsia" w:eastAsiaTheme="minorEastAsia"/>
                <w:snapToGrid w:val="0"/>
                <w:color w:val="auto"/>
                <w:sz w:val="28"/>
                <w:szCs w:val="28"/>
                <w:lang w:val="en-US" w:eastAsia="zh-CN" w:bidi="ar-SA"/>
              </w:rPr>
            </w:pPr>
            <w:r>
              <w:rPr>
                <w:rFonts w:hint="eastAsia" w:asciiTheme="minorEastAsia" w:hAnsiTheme="minorEastAsia" w:eastAsiaTheme="minorEastAsia"/>
                <w:color w:val="auto"/>
              </w:rPr>
              <w:t>创新性应用实践</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8EFB">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3444">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B7EB2">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6B18">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06D1">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83EF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F59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1051B62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0B81E4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D77FFC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89A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BF5D">
            <w:pPr>
              <w:jc w:val="center"/>
              <w:rPr>
                <w:rFonts w:hint="eastAsia" w:cs="Arial" w:asciiTheme="minorEastAsia" w:hAnsiTheme="minorEastAsia" w:eastAsiaTheme="minorEastAsia"/>
                <w:snapToGrid w:val="0"/>
                <w:color w:val="auto"/>
                <w:sz w:val="21"/>
                <w:szCs w:val="21"/>
                <w:highlight w:val="none"/>
                <w:lang w:val="en-US" w:eastAsia="zh-CN" w:bidi="ar-SA"/>
              </w:rPr>
            </w:pPr>
            <w:r>
              <w:rPr>
                <w:rFonts w:asciiTheme="minorEastAsia" w:hAnsiTheme="minorEastAsia" w:eastAsiaTheme="minorEastAsia"/>
                <w:color w:val="auto"/>
                <w:highlight w:val="none"/>
              </w:rPr>
              <w:t>单片机原理与接口技术课程设计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13B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6F13">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F147">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893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0CBD">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550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14D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6608C59">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240E1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DC694A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9E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70E3">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人工智能技术应用实践</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ADFC">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511A">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E9DE">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E2C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61C0">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A9E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2B2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2735ADF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5C9D12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27F4A6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921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E7AA">
            <w:pPr>
              <w:pStyle w:val="13"/>
              <w:spacing w:line="240" w:lineRule="auto"/>
              <w:rPr>
                <w:rFonts w:hint="default" w:ascii="宋体" w:hAnsi="宋体" w:eastAsia="宋体" w:cs="宋体"/>
                <w:snapToGrid w:val="0"/>
                <w:color w:val="auto"/>
                <w:sz w:val="21"/>
                <w:szCs w:val="21"/>
                <w:lang w:val="en-US" w:eastAsia="zh-CN" w:bidi="ar-SA"/>
              </w:rPr>
            </w:pPr>
            <w:r>
              <w:rPr>
                <w:rFonts w:hint="default" w:ascii="宋体" w:hAnsi="宋体" w:eastAsia="宋体" w:cs="宋体"/>
                <w:snapToGrid w:val="0"/>
                <w:color w:val="auto"/>
                <w:sz w:val="21"/>
                <w:szCs w:val="21"/>
                <w:lang w:val="en-US" w:eastAsia="zh-CN" w:bidi="ar-SA"/>
              </w:rPr>
              <w:t>工程制图技能实训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B319">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EC84">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E9C3">
            <w:pPr>
              <w:pStyle w:val="13"/>
              <w:spacing w:line="240" w:lineRule="auto"/>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E01A3">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7C56">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EE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lang w:eastAsia="zh-CN"/>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11B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828BA0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69CD14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C51FC7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9A3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2711">
            <w:pPr>
              <w:pStyle w:val="13"/>
              <w:spacing w:line="240" w:lineRule="auto"/>
              <w:rPr>
                <w:rFonts w:hint="default" w:ascii="宋体" w:hAnsi="宋体" w:eastAsia="宋体" w:cs="宋体"/>
                <w:snapToGrid w:val="0"/>
                <w:color w:val="auto"/>
                <w:sz w:val="21"/>
                <w:szCs w:val="21"/>
                <w:lang w:val="en-US" w:eastAsia="zh-CN" w:bidi="ar-SA"/>
              </w:rPr>
            </w:pPr>
            <w:r>
              <w:rPr>
                <w:rFonts w:hint="default" w:ascii="宋体" w:hAnsi="宋体" w:eastAsia="宋体" w:cs="宋体"/>
                <w:snapToGrid w:val="0"/>
                <w:color w:val="auto"/>
                <w:sz w:val="21"/>
                <w:szCs w:val="21"/>
                <w:lang w:val="en-US" w:eastAsia="zh-CN" w:bidi="ar-SA"/>
              </w:rPr>
              <w:t>电气设备维修综合实训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9934">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2</w:t>
            </w:r>
            <w:r>
              <w:rPr>
                <w:rFonts w:hint="eastAsia" w:ascii="宋体" w:hAnsi="宋体" w:eastAsia="宋体" w:cs="宋体"/>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F55B">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771D">
            <w:pPr>
              <w:pStyle w:val="13"/>
              <w:spacing w:line="240" w:lineRule="auto"/>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33E0">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B3F87">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455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lang w:eastAsia="zh-CN"/>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578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97C6029">
        <w:tblPrEx>
          <w:tblCellMar>
            <w:top w:w="0" w:type="dxa"/>
            <w:left w:w="108" w:type="dxa"/>
            <w:bottom w:w="0" w:type="dxa"/>
            <w:right w:w="108" w:type="dxa"/>
          </w:tblCellMar>
        </w:tblPrEx>
        <w:trPr>
          <w:trHeight w:val="90" w:hRule="atLeast"/>
        </w:trPr>
        <w:tc>
          <w:tcPr>
            <w:tcW w:w="353" w:type="dxa"/>
            <w:vMerge w:val="continue"/>
            <w:tcBorders>
              <w:left w:val="single" w:color="000000" w:sz="4" w:space="0"/>
              <w:right w:val="single" w:color="000000" w:sz="4" w:space="0"/>
            </w:tcBorders>
            <w:shd w:val="clear" w:color="auto" w:fill="auto"/>
            <w:vAlign w:val="center"/>
          </w:tcPr>
          <w:p w14:paraId="00301CD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75EEB5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E0D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9A26">
            <w:pPr>
              <w:jc w:val="center"/>
              <w:rPr>
                <w:rFonts w:hint="default" w:cs="Arial" w:asciiTheme="minorEastAsia" w:hAnsiTheme="minorEastAsia" w:eastAsiaTheme="minorEastAsia"/>
                <w:snapToGrid w:val="0"/>
                <w:color w:val="auto"/>
                <w:sz w:val="21"/>
                <w:szCs w:val="21"/>
                <w:highlight w:val="none"/>
                <w:lang w:val="en-US" w:eastAsia="zh-CN" w:bidi="ar-SA"/>
              </w:rPr>
            </w:pPr>
            <w:r>
              <w:rPr>
                <w:rFonts w:hint="eastAsia"/>
                <w:color w:val="auto"/>
                <w:highlight w:val="none"/>
              </w:rPr>
              <w:t>增材制造与激光加工技术</w:t>
            </w:r>
            <w:r>
              <w:rPr>
                <w:rFonts w:hint="eastAsia"/>
                <w:color w:val="auto"/>
                <w:highlight w:val="none"/>
                <w:lang w:val="en-US" w:eastAsia="zh-CN"/>
              </w:rPr>
              <w:t>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5038">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0</w:t>
            </w:r>
            <w:r>
              <w:rPr>
                <w:rFonts w:asciiTheme="minorEastAsia" w:hAnsiTheme="minorEastAsia" w:eastAsiaTheme="minorEastAsia"/>
                <w:color w:val="auto"/>
                <w:highlight w:val="none"/>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B41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8CB7">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3B7C">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9B7F">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D48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snapToGrid w:val="0"/>
                <w:color w:val="auto"/>
                <w:kern w:val="0"/>
                <w:sz w:val="21"/>
                <w:szCs w:val="21"/>
                <w:highlight w:val="none"/>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070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B905DFE">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2EC2B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A4DF71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75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3190">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智能制造与系统集成技术实验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EFA9">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559C">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60C1">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EAD0">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62E5">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A28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lang w:eastAsia="zh-CN"/>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8E8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5A2D3AE">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B7D26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54BDC3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25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A45FD">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计算机控制技术实验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0531">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0</w:t>
            </w:r>
            <w:r>
              <w:rPr>
                <w:rFonts w:cs="Times New Roman" w:asciiTheme="minorEastAsia" w:hAnsiTheme="minorEastAsia" w:eastAsiaTheme="minorEastAsia"/>
                <w:color w:val="auto"/>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8A08">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1</w:t>
            </w:r>
            <w:r>
              <w:rPr>
                <w:rFonts w:cs="Times New Roman" w:asciiTheme="minorEastAsia" w:hAnsiTheme="minorEastAsia" w:eastAsiaTheme="minorEastAsia"/>
                <w:color w:val="auto"/>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EED2">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B2AF">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w:t>
            </w:r>
            <w:r>
              <w:rPr>
                <w:rFonts w:cs="宋体" w:asciiTheme="minorEastAsia" w:hAnsiTheme="minorEastAsia" w:eastAsiaTheme="minorEastAsia"/>
                <w:color w:val="auto"/>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79FF">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372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69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349D7EC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CFC714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E5B5F9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45A8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8D01">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嵌入式系统与接口技术实验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5C2C">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lang w:val="en-US" w:eastAsia="zh-CN"/>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823E">
            <w:pPr>
              <w:jc w:val="center"/>
              <w:rPr>
                <w:rFonts w:hint="eastAsia" w:cs="宋体"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1</w:t>
            </w:r>
            <w:r>
              <w:rPr>
                <w:rFonts w:cs="Times New Roman" w:asciiTheme="minorEastAsia" w:hAnsiTheme="minorEastAsia" w:eastAsiaTheme="minorEastAsia"/>
                <w:color w:val="auto"/>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B06A">
            <w:pPr>
              <w:jc w:val="center"/>
              <w:rPr>
                <w:rFonts w:hint="eastAsia" w:cs="宋体" w:asciiTheme="minorEastAsia" w:hAnsiTheme="minorEastAsia" w:eastAsiaTheme="minorEastAsia"/>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3DCF">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w:t>
            </w:r>
            <w:r>
              <w:rPr>
                <w:rFonts w:cs="宋体" w:asciiTheme="minorEastAsia" w:hAnsiTheme="minorEastAsia" w:eastAsiaTheme="minorEastAsia"/>
                <w:color w:val="auto"/>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80C6">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A9F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5BA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DAFD79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22C6E6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6BAF2D1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110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032C">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M</w:t>
            </w:r>
            <w:r>
              <w:rPr>
                <w:rFonts w:asciiTheme="minorEastAsia" w:hAnsiTheme="minorEastAsia" w:eastAsiaTheme="minorEastAsia"/>
                <w:color w:val="auto"/>
              </w:rPr>
              <w:t>ATLAB</w:t>
            </w:r>
            <w:r>
              <w:rPr>
                <w:rFonts w:hint="eastAsia" w:asciiTheme="minorEastAsia" w:hAnsiTheme="minorEastAsia" w:eastAsiaTheme="minorEastAsia"/>
                <w:color w:val="auto"/>
              </w:rPr>
              <w:t>与电气工程仿真</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B828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w:t>
            </w:r>
            <w:r>
              <w:rPr>
                <w:rFonts w:asciiTheme="minorEastAsia" w:hAnsiTheme="minorEastAsia" w:eastAsiaTheme="minorEastAsia"/>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BD6F">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07C6">
            <w:pPr>
              <w:jc w:val="center"/>
              <w:rPr>
                <w:rFonts w:hint="eastAsia" w:cs="宋体"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C75E">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EB07">
            <w:pPr>
              <w:jc w:val="center"/>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A38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792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26C6E7F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9B974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5701D21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E1E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AB80">
            <w:pPr>
              <w:jc w:val="center"/>
              <w:rPr>
                <w:rFonts w:hint="default"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电力系统分析课程设计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5B27">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13D9">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C945">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61B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DF3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A43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ascii="宋体" w:hAnsi="宋体" w:eastAsia="宋体" w:cs="宋体"/>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AFE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B8F3E2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F8B65C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A3C31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CE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9712">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供配电技术</w:t>
            </w:r>
            <w:r>
              <w:rPr>
                <w:rFonts w:hint="eastAsia" w:asciiTheme="minorEastAsia" w:hAnsiTheme="minorEastAsia" w:eastAsiaTheme="minorEastAsia"/>
                <w:color w:val="auto"/>
                <w:highlight w:val="none"/>
              </w:rPr>
              <w:t>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9B7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8AC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59CF">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0A9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46F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5ED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B2C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BFF98B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8D5AF9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0A3A0F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34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F820">
            <w:pPr>
              <w:jc w:val="center"/>
              <w:rPr>
                <w:rFonts w:hint="eastAsia" w:cs="Arial" w:asciiTheme="minorEastAsia" w:hAnsiTheme="minorEastAsia" w:eastAsiaTheme="minorEastAsia"/>
                <w:snapToGrid w:val="0"/>
                <w:color w:val="auto"/>
                <w:sz w:val="21"/>
                <w:szCs w:val="21"/>
                <w:lang w:val="en-US" w:eastAsia="zh-CN" w:bidi="ar-SA"/>
              </w:rPr>
            </w:pPr>
            <w:r>
              <w:rPr>
                <w:rFonts w:hint="eastAsia" w:ascii="宋体" w:hAnsi="宋体" w:eastAsia="宋体" w:cs="宋体"/>
                <w:color w:val="auto"/>
              </w:rPr>
              <w:t>机器视觉技术课程设计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714B">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asciiTheme="minorEastAsia" w:hAnsiTheme="minorEastAsia" w:eastAsiaTheme="minorEastAsia"/>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927B">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D1F6">
            <w:pPr>
              <w:jc w:val="center"/>
              <w:rPr>
                <w:rFonts w:hint="eastAsia" w:cs="Arial" w:asciiTheme="minorEastAsia" w:hAnsiTheme="minorEastAsia" w:eastAsiaTheme="minorEastAsia"/>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F780">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D547">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A1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D0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6E6C4A3">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300631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0783E1B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3CF5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FC65">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交叉学科应用调研</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6254">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lang w:val="en-US" w:eastAsia="zh-CN"/>
              </w:rPr>
              <w:t>2</w:t>
            </w:r>
            <w:r>
              <w:rPr>
                <w:rFonts w:cs="Times New Roman" w:asciiTheme="minorEastAsia" w:hAnsiTheme="minorEastAsia" w:eastAsiaTheme="minorEastAsia"/>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9383">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BA4F">
            <w:pPr>
              <w:jc w:val="center"/>
              <w:rPr>
                <w:rFonts w:hint="eastAsia" w:cs="Times New Roman" w:asciiTheme="minorEastAsia" w:hAnsiTheme="minorEastAsia" w:eastAsiaTheme="minorEastAsia"/>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45B3">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C89F">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E70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203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13C90F7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BB9C0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FB5DD8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7A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CB9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yellow"/>
                <w:lang w:val="en-US" w:eastAsia="zh-CN"/>
              </w:rPr>
            </w:pPr>
            <w:r>
              <w:rPr>
                <w:rFonts w:hint="eastAsia" w:ascii="宋体" w:hAnsi="宋体" w:eastAsia="宋体" w:cs="宋体"/>
                <w:color w:val="000000" w:themeColor="text1"/>
                <w:kern w:val="0"/>
                <w:sz w:val="21"/>
                <w:highlight w:val="none"/>
                <w:lang w:val="en-US" w:eastAsia="zh-CN"/>
                <w14:textFill>
                  <w14:solidFill>
                    <w14:schemeClr w14:val="tx1"/>
                  </w14:solidFill>
                </w14:textFill>
              </w:rPr>
              <w:t>22.0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56B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9DC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DA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64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A72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71F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79D042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E5202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0EC21A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1A4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要求最低选修学分</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CA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yellow"/>
                <w:lang w:val="en-US" w:eastAsia="zh-CN"/>
              </w:rPr>
            </w:pPr>
            <w:r>
              <w:rPr>
                <w:rFonts w:hint="eastAsia" w:ascii="宋体" w:hAnsi="宋体" w:eastAsia="宋体" w:cs="宋体"/>
                <w:color w:val="auto"/>
                <w:kern w:val="0"/>
                <w:sz w:val="21"/>
                <w:highlight w:val="none"/>
                <w:lang w:val="en-US" w:eastAsia="zh-CN"/>
              </w:rPr>
              <w:t>5.5</w:t>
            </w:r>
          </w:p>
        </w:tc>
        <w:tc>
          <w:tcPr>
            <w:tcW w:w="42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73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262A28E">
        <w:tblPrEx>
          <w:tblCellMar>
            <w:top w:w="0" w:type="dxa"/>
            <w:left w:w="108" w:type="dxa"/>
            <w:bottom w:w="0" w:type="dxa"/>
            <w:right w:w="108" w:type="dxa"/>
          </w:tblCellMar>
        </w:tblPrEx>
        <w:trPr>
          <w:trHeight w:val="360" w:hRule="atLeast"/>
        </w:trPr>
        <w:tc>
          <w:tcPr>
            <w:tcW w:w="353" w:type="dxa"/>
            <w:vMerge w:val="continue"/>
            <w:tcBorders>
              <w:left w:val="single" w:color="000000" w:sz="4" w:space="0"/>
              <w:bottom w:val="single" w:color="000000" w:sz="4" w:space="0"/>
              <w:right w:val="single" w:color="000000" w:sz="4" w:space="0"/>
            </w:tcBorders>
            <w:shd w:val="clear" w:color="auto" w:fill="auto"/>
            <w:noWrap/>
            <w:vAlign w:val="center"/>
          </w:tcPr>
          <w:p w14:paraId="7047CAC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bottom w:val="single" w:color="000000" w:sz="4" w:space="0"/>
              <w:right w:val="single" w:color="000000" w:sz="4" w:space="0"/>
            </w:tcBorders>
            <w:shd w:val="clear" w:color="auto" w:fill="auto"/>
            <w:noWrap/>
            <w:vAlign w:val="center"/>
          </w:tcPr>
          <w:p w14:paraId="6EA381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A1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实践类课程小计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419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yellow"/>
                <w:lang w:val="en-US" w:eastAsia="zh-CN"/>
              </w:rPr>
            </w:pPr>
            <w:r>
              <w:rPr>
                <w:rFonts w:hint="eastAsia" w:ascii="宋体" w:hAnsi="宋体" w:eastAsia="宋体" w:cs="宋体"/>
                <w:color w:val="000000" w:themeColor="text1"/>
                <w:kern w:val="0"/>
                <w:sz w:val="21"/>
                <w:highlight w:val="none"/>
                <w:lang w:val="en-US" w:eastAsia="zh-CN"/>
                <w14:textFill>
                  <w14:solidFill>
                    <w14:schemeClr w14:val="tx1"/>
                  </w14:solidFill>
                </w14:textFill>
              </w:rPr>
              <w:t>37</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6A6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599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E2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1F7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E1A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BA8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bl>
    <w:p w14:paraId="7C5485A3">
      <w:pPr>
        <w:rPr>
          <w:rFonts w:hint="default"/>
          <w:lang w:val="en-US" w:eastAsia="zh-CN"/>
        </w:rPr>
      </w:pPr>
    </w:p>
    <w:p w14:paraId="01C58CD2">
      <w:pPr>
        <w:pStyle w:val="3"/>
        <w:spacing w:line="360" w:lineRule="auto"/>
        <w:ind w:firstLine="512" w:firstLineChars="200"/>
        <w:rPr>
          <w:rFonts w:hint="eastAsia" w:ascii="宋体" w:hAnsi="宋体" w:eastAsia="宋体" w:cs="宋体"/>
          <w:strike w:val="0"/>
          <w:color w:val="auto"/>
          <w:szCs w:val="24"/>
          <w:highlight w:val="none"/>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注：职业技能等级证1-2学分。</w:t>
      </w:r>
    </w:p>
    <w:p w14:paraId="4E4CEF13">
      <w:pPr>
        <w:rPr>
          <w:color w:val="auto"/>
          <w:highlight w:val="none"/>
        </w:rPr>
      </w:pPr>
    </w:p>
    <w:p w14:paraId="787C8D02">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（五）第二课堂</w:t>
      </w:r>
    </w:p>
    <w:p w14:paraId="27F04D83">
      <w:pPr>
        <w:rPr>
          <w:rFonts w:hint="eastAsia" w:ascii="宋体" w:hAnsi="宋体" w:eastAsia="宋体" w:cs="宋体"/>
          <w:color w:val="auto"/>
          <w:sz w:val="24"/>
          <w:szCs w:val="24"/>
        </w:rPr>
      </w:pPr>
    </w:p>
    <w:tbl>
      <w:tblPr>
        <w:tblStyle w:val="8"/>
        <w:tblW w:w="10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465"/>
        <w:gridCol w:w="675"/>
        <w:gridCol w:w="673"/>
        <w:gridCol w:w="3246"/>
        <w:gridCol w:w="1262"/>
        <w:gridCol w:w="742"/>
        <w:gridCol w:w="1395"/>
        <w:gridCol w:w="1575"/>
      </w:tblGrid>
      <w:tr w14:paraId="24C9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blHeader/>
          <w:jc w:val="center"/>
        </w:trPr>
        <w:tc>
          <w:tcPr>
            <w:tcW w:w="411" w:type="dxa"/>
            <w:noWrap w:val="0"/>
            <w:vAlign w:val="center"/>
          </w:tcPr>
          <w:p w14:paraId="1D5A28E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465" w:type="dxa"/>
            <w:noWrap w:val="0"/>
            <w:vAlign w:val="center"/>
          </w:tcPr>
          <w:p w14:paraId="5B7FD6F1">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子模块</w:t>
            </w:r>
          </w:p>
        </w:tc>
        <w:tc>
          <w:tcPr>
            <w:tcW w:w="675" w:type="dxa"/>
            <w:noWrap w:val="0"/>
            <w:vAlign w:val="center"/>
          </w:tcPr>
          <w:p w14:paraId="3158A0EA">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eastAsia="zh-CN"/>
              </w:rPr>
              <w:t>课程性质</w:t>
            </w:r>
          </w:p>
        </w:tc>
        <w:tc>
          <w:tcPr>
            <w:tcW w:w="673" w:type="dxa"/>
            <w:noWrap w:val="0"/>
            <w:vAlign w:val="center"/>
          </w:tcPr>
          <w:p w14:paraId="1268F0A6">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组织形式</w:t>
            </w:r>
          </w:p>
        </w:tc>
        <w:tc>
          <w:tcPr>
            <w:tcW w:w="3246" w:type="dxa"/>
            <w:noWrap w:val="0"/>
            <w:vAlign w:val="center"/>
          </w:tcPr>
          <w:p w14:paraId="2D73D70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val="en-US" w:eastAsia="zh-CN"/>
              </w:rPr>
              <w:t>活动(项目)</w:t>
            </w:r>
            <w:r>
              <w:rPr>
                <w:rFonts w:hint="eastAsia" w:ascii="宋体" w:hAnsi="宋体" w:cs="宋体"/>
                <w:b/>
                <w:bCs/>
                <w:color w:val="auto"/>
                <w:sz w:val="21"/>
                <w:lang w:eastAsia="zh-CN"/>
              </w:rPr>
              <w:t>名称</w:t>
            </w:r>
          </w:p>
        </w:tc>
        <w:tc>
          <w:tcPr>
            <w:tcW w:w="1262" w:type="dxa"/>
            <w:noWrap/>
            <w:vAlign w:val="center"/>
          </w:tcPr>
          <w:p w14:paraId="5D3F2D6B">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eastAsia="zh-CN"/>
              </w:rPr>
              <w:t>学分</w:t>
            </w:r>
            <w:r>
              <w:rPr>
                <w:rFonts w:hint="eastAsia" w:ascii="宋体" w:hAnsi="宋体" w:cs="宋体"/>
                <w:b/>
                <w:bCs/>
                <w:color w:val="auto"/>
                <w:sz w:val="21"/>
                <w:lang w:val="en-US" w:eastAsia="zh-CN"/>
              </w:rPr>
              <w:t>/学时</w:t>
            </w:r>
          </w:p>
        </w:tc>
        <w:tc>
          <w:tcPr>
            <w:tcW w:w="742" w:type="dxa"/>
            <w:noWrap w:val="0"/>
            <w:vAlign w:val="center"/>
          </w:tcPr>
          <w:p w14:paraId="63F019AB">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开课</w:t>
            </w:r>
          </w:p>
          <w:p w14:paraId="5A6B979A">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学期</w:t>
            </w:r>
          </w:p>
        </w:tc>
        <w:tc>
          <w:tcPr>
            <w:tcW w:w="1395" w:type="dxa"/>
            <w:noWrap w:val="0"/>
            <w:vAlign w:val="center"/>
          </w:tcPr>
          <w:p w14:paraId="22720EE3">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负责部门</w:t>
            </w:r>
          </w:p>
        </w:tc>
        <w:tc>
          <w:tcPr>
            <w:tcW w:w="1575" w:type="dxa"/>
            <w:noWrap w:val="0"/>
            <w:vAlign w:val="center"/>
          </w:tcPr>
          <w:p w14:paraId="624EDE12">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备注</w:t>
            </w:r>
          </w:p>
        </w:tc>
      </w:tr>
      <w:tr w14:paraId="21B7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restart"/>
            <w:noWrap w:val="0"/>
            <w:vAlign w:val="center"/>
          </w:tcPr>
          <w:p w14:paraId="423B0D2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第二课堂</w:t>
            </w:r>
          </w:p>
        </w:tc>
        <w:tc>
          <w:tcPr>
            <w:tcW w:w="465" w:type="dxa"/>
            <w:vMerge w:val="restart"/>
            <w:noWrap/>
            <w:vAlign w:val="center"/>
          </w:tcPr>
          <w:p w14:paraId="7C4C3C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w:t>
            </w:r>
          </w:p>
          <w:p w14:paraId="67392D8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素质</w:t>
            </w:r>
          </w:p>
        </w:tc>
        <w:tc>
          <w:tcPr>
            <w:tcW w:w="675" w:type="dxa"/>
            <w:noWrap/>
            <w:vAlign w:val="center"/>
          </w:tcPr>
          <w:p w14:paraId="177A2FE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104E717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83788A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入学教育</w:t>
            </w:r>
          </w:p>
        </w:tc>
        <w:tc>
          <w:tcPr>
            <w:tcW w:w="1262" w:type="dxa"/>
            <w:noWrap/>
            <w:vAlign w:val="center"/>
          </w:tcPr>
          <w:p w14:paraId="11733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w:t>
            </w:r>
          </w:p>
          <w:p w14:paraId="0948DB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8学时</w:t>
            </w:r>
          </w:p>
        </w:tc>
        <w:tc>
          <w:tcPr>
            <w:tcW w:w="742" w:type="dxa"/>
            <w:noWrap/>
            <w:vAlign w:val="center"/>
          </w:tcPr>
          <w:p w14:paraId="401A6AF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1</w:t>
            </w:r>
          </w:p>
        </w:tc>
        <w:tc>
          <w:tcPr>
            <w:tcW w:w="1395" w:type="dxa"/>
            <w:noWrap/>
            <w:vAlign w:val="center"/>
          </w:tcPr>
          <w:p w14:paraId="253557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学生处</w:t>
            </w:r>
          </w:p>
        </w:tc>
        <w:tc>
          <w:tcPr>
            <w:tcW w:w="1575" w:type="dxa"/>
            <w:noWrap/>
            <w:vAlign w:val="center"/>
          </w:tcPr>
          <w:p w14:paraId="6BA00326">
            <w:pPr>
              <w:spacing w:line="240" w:lineRule="auto"/>
              <w:ind w:firstLine="0" w:firstLineChars="0"/>
              <w:jc w:val="center"/>
              <w:rPr>
                <w:rFonts w:hint="eastAsia" w:ascii="宋体" w:hAnsi="宋体" w:cs="宋体"/>
                <w:color w:val="auto"/>
                <w:sz w:val="21"/>
                <w:lang w:val="en-US" w:eastAsia="zh-CN"/>
              </w:rPr>
            </w:pPr>
          </w:p>
        </w:tc>
      </w:tr>
      <w:tr w14:paraId="36A4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921508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1F71950A">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CA408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0E51E7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69A5FD9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国际“互联网+”大学生创新创业大赛青年红色筑梦之旅、习近平新时代中国特色社会主义思想大学习领航计划、“小我融入大我，青春献给祖国”主题社会实践、“技能成才，强国有我”主题教育、思政理论宣讲、社会调研等</w:t>
            </w:r>
          </w:p>
        </w:tc>
        <w:tc>
          <w:tcPr>
            <w:tcW w:w="1262" w:type="dxa"/>
            <w:noWrap/>
            <w:vAlign w:val="center"/>
          </w:tcPr>
          <w:p w14:paraId="081D4A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1D8F5796">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38959E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30446F9C">
            <w:pPr>
              <w:spacing w:line="240" w:lineRule="auto"/>
              <w:ind w:firstLine="0" w:firstLineChars="0"/>
              <w:jc w:val="center"/>
              <w:rPr>
                <w:rFonts w:hint="eastAsia" w:ascii="宋体" w:hAnsi="宋体" w:cs="宋体"/>
                <w:color w:val="auto"/>
                <w:sz w:val="21"/>
                <w:lang w:val="en-US" w:eastAsia="zh-CN"/>
              </w:rPr>
            </w:pPr>
          </w:p>
        </w:tc>
      </w:tr>
      <w:tr w14:paraId="0788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0052866">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8746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w:t>
            </w:r>
          </w:p>
          <w:p w14:paraId="0FEAAA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实践</w:t>
            </w:r>
          </w:p>
        </w:tc>
        <w:tc>
          <w:tcPr>
            <w:tcW w:w="675" w:type="dxa"/>
            <w:noWrap/>
            <w:vAlign w:val="center"/>
          </w:tcPr>
          <w:p w14:paraId="7C09D9D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6C1CCF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0976F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社会实践</w:t>
            </w:r>
          </w:p>
        </w:tc>
        <w:tc>
          <w:tcPr>
            <w:tcW w:w="1262" w:type="dxa"/>
            <w:noWrap/>
            <w:vAlign w:val="center"/>
          </w:tcPr>
          <w:p w14:paraId="080368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511A52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23CD32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1395" w:type="dxa"/>
            <w:noWrap/>
            <w:vAlign w:val="center"/>
          </w:tcPr>
          <w:p w14:paraId="2921553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7D6F4B04">
            <w:pPr>
              <w:spacing w:line="240" w:lineRule="auto"/>
              <w:ind w:firstLine="0" w:firstLineChars="0"/>
              <w:jc w:val="center"/>
              <w:rPr>
                <w:rFonts w:hint="eastAsia" w:ascii="宋体" w:hAnsi="宋体" w:cs="宋体"/>
                <w:color w:val="auto"/>
                <w:sz w:val="21"/>
                <w:lang w:val="en-US" w:eastAsia="zh-CN"/>
              </w:rPr>
            </w:pPr>
          </w:p>
        </w:tc>
      </w:tr>
      <w:tr w14:paraId="224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7C35D63">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265437E">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381ABB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E740B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539B45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希望工程“1＋1＋1”助学育人计划等大学生公益实践、扬帆计划”高校青年志愿者提升计划、西部计划、海外实践项目、志愿服务等</w:t>
            </w:r>
          </w:p>
        </w:tc>
        <w:tc>
          <w:tcPr>
            <w:tcW w:w="1262" w:type="dxa"/>
            <w:noWrap/>
            <w:vAlign w:val="center"/>
          </w:tcPr>
          <w:p w14:paraId="623BBDF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788FE7D4">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D8388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7369FB7A">
            <w:pPr>
              <w:spacing w:line="240" w:lineRule="auto"/>
              <w:ind w:firstLine="0" w:firstLineChars="0"/>
              <w:jc w:val="center"/>
              <w:rPr>
                <w:rFonts w:hint="eastAsia" w:ascii="宋体" w:hAnsi="宋体" w:cs="宋体"/>
                <w:color w:val="auto"/>
                <w:sz w:val="21"/>
                <w:lang w:val="en-US" w:eastAsia="zh-CN"/>
              </w:rPr>
            </w:pPr>
          </w:p>
        </w:tc>
      </w:tr>
      <w:tr w14:paraId="044B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98166D8">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22F885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劳动</w:t>
            </w:r>
          </w:p>
          <w:p w14:paraId="0CEDFE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教育</w:t>
            </w:r>
          </w:p>
        </w:tc>
        <w:tc>
          <w:tcPr>
            <w:tcW w:w="675" w:type="dxa"/>
            <w:noWrap/>
            <w:vAlign w:val="center"/>
          </w:tcPr>
          <w:p w14:paraId="2098AC3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84B12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64CE0B8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劳动教育</w:t>
            </w:r>
          </w:p>
        </w:tc>
        <w:tc>
          <w:tcPr>
            <w:tcW w:w="1262" w:type="dxa"/>
            <w:noWrap/>
            <w:vAlign w:val="center"/>
          </w:tcPr>
          <w:p w14:paraId="150581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13C0010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0CBCE6D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1395" w:type="dxa"/>
            <w:noWrap/>
            <w:vAlign w:val="center"/>
          </w:tcPr>
          <w:p w14:paraId="46A7078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16A41EAA">
            <w:pPr>
              <w:spacing w:line="240" w:lineRule="auto"/>
              <w:ind w:firstLine="0" w:firstLineChars="0"/>
              <w:jc w:val="center"/>
              <w:rPr>
                <w:rFonts w:hint="default" w:ascii="宋体" w:hAnsi="宋体" w:cs="宋体"/>
                <w:color w:val="auto"/>
                <w:sz w:val="21"/>
                <w:lang w:val="en-US" w:eastAsia="zh-CN"/>
              </w:rPr>
            </w:pPr>
          </w:p>
        </w:tc>
      </w:tr>
      <w:tr w14:paraId="2681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E55AC91">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76C7FA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创新</w:t>
            </w:r>
          </w:p>
          <w:p w14:paraId="0A0E2D4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w:t>
            </w:r>
          </w:p>
        </w:tc>
        <w:tc>
          <w:tcPr>
            <w:tcW w:w="675" w:type="dxa"/>
            <w:noWrap/>
            <w:vAlign w:val="center"/>
          </w:tcPr>
          <w:p w14:paraId="56FF9A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73A84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012F4B5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创业实践</w:t>
            </w:r>
          </w:p>
        </w:tc>
        <w:tc>
          <w:tcPr>
            <w:tcW w:w="1262" w:type="dxa"/>
            <w:noWrap/>
            <w:vAlign w:val="center"/>
          </w:tcPr>
          <w:p w14:paraId="552CB3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0.5学分、12学时</w:t>
            </w:r>
          </w:p>
        </w:tc>
        <w:tc>
          <w:tcPr>
            <w:tcW w:w="742" w:type="dxa"/>
            <w:noWrap/>
            <w:vAlign w:val="center"/>
          </w:tcPr>
          <w:p w14:paraId="6F05A09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6</w:t>
            </w:r>
          </w:p>
        </w:tc>
        <w:tc>
          <w:tcPr>
            <w:tcW w:w="1395" w:type="dxa"/>
            <w:noWrap/>
            <w:vAlign w:val="center"/>
          </w:tcPr>
          <w:p w14:paraId="1298B6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管理学院</w:t>
            </w:r>
          </w:p>
        </w:tc>
        <w:tc>
          <w:tcPr>
            <w:tcW w:w="1575" w:type="dxa"/>
            <w:noWrap/>
            <w:vAlign w:val="center"/>
          </w:tcPr>
          <w:p w14:paraId="1CD72742">
            <w:pPr>
              <w:spacing w:line="240" w:lineRule="auto"/>
              <w:ind w:firstLine="0" w:firstLineChars="0"/>
              <w:jc w:val="center"/>
              <w:rPr>
                <w:rFonts w:hint="eastAsia" w:ascii="宋体" w:hAnsi="宋体" w:cs="宋体"/>
                <w:color w:val="auto"/>
                <w:sz w:val="21"/>
                <w:lang w:val="en-US" w:eastAsia="zh-CN"/>
              </w:rPr>
            </w:pPr>
          </w:p>
        </w:tc>
      </w:tr>
      <w:tr w14:paraId="5FCF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3E28695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7A7E5BA2">
            <w:pPr>
              <w:spacing w:line="240" w:lineRule="auto"/>
              <w:ind w:firstLine="0" w:firstLineChars="0"/>
              <w:jc w:val="center"/>
              <w:rPr>
                <w:rFonts w:hint="eastAsia" w:ascii="宋体" w:hAnsi="宋体" w:cs="宋体"/>
                <w:color w:val="auto"/>
                <w:sz w:val="21"/>
                <w:lang w:val="en-US" w:eastAsia="zh-CN"/>
              </w:rPr>
            </w:pPr>
          </w:p>
        </w:tc>
        <w:tc>
          <w:tcPr>
            <w:tcW w:w="675" w:type="dxa"/>
            <w:vMerge w:val="restart"/>
            <w:noWrap/>
            <w:vAlign w:val="center"/>
          </w:tcPr>
          <w:p w14:paraId="78BF2C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773089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F1A58C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科技竞赛、大创项目、发表论文、知识产权、创业活动竞赛、入驻孵化中心、注册公司等其它创新创业活动（参与教师科研项目或学院组织活动）等</w:t>
            </w:r>
          </w:p>
        </w:tc>
        <w:tc>
          <w:tcPr>
            <w:tcW w:w="1262" w:type="dxa"/>
            <w:noWrap/>
            <w:vAlign w:val="center"/>
          </w:tcPr>
          <w:p w14:paraId="73F9F0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p w14:paraId="25B768B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（不重复认定）</w:t>
            </w:r>
          </w:p>
        </w:tc>
        <w:tc>
          <w:tcPr>
            <w:tcW w:w="742" w:type="dxa"/>
            <w:noWrap/>
            <w:vAlign w:val="center"/>
          </w:tcPr>
          <w:p w14:paraId="59AFE23E">
            <w:pPr>
              <w:spacing w:line="240" w:lineRule="auto"/>
              <w:ind w:firstLine="0" w:firstLineChars="0"/>
              <w:jc w:val="center"/>
              <w:rPr>
                <w:rFonts w:hint="default" w:ascii="宋体" w:hAnsi="宋体" w:cs="宋体"/>
                <w:color w:val="auto"/>
                <w:sz w:val="21"/>
                <w:lang w:val="en-US" w:eastAsia="zh-CN"/>
              </w:rPr>
            </w:pPr>
          </w:p>
        </w:tc>
        <w:tc>
          <w:tcPr>
            <w:tcW w:w="1395" w:type="dxa"/>
            <w:noWrap/>
            <w:vAlign w:val="center"/>
          </w:tcPr>
          <w:p w14:paraId="39FDE69B">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创新创业学院</w:t>
            </w:r>
          </w:p>
        </w:tc>
        <w:tc>
          <w:tcPr>
            <w:tcW w:w="1575" w:type="dxa"/>
            <w:noWrap/>
            <w:vAlign w:val="center"/>
          </w:tcPr>
          <w:p w14:paraId="3A4043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认定通识教育课程模块任选课创新创业类不超2学分</w:t>
            </w:r>
          </w:p>
        </w:tc>
      </w:tr>
      <w:tr w14:paraId="1A55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1C5AEBA">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57DF7126">
            <w:pPr>
              <w:spacing w:line="240" w:lineRule="auto"/>
              <w:ind w:firstLine="0" w:firstLineChars="0"/>
              <w:jc w:val="center"/>
              <w:rPr>
                <w:rFonts w:hint="eastAsia" w:ascii="宋体" w:hAnsi="宋体" w:cs="宋体"/>
                <w:color w:val="auto"/>
                <w:sz w:val="21"/>
                <w:lang w:val="en-US" w:eastAsia="zh-CN"/>
              </w:rPr>
            </w:pPr>
          </w:p>
        </w:tc>
        <w:tc>
          <w:tcPr>
            <w:tcW w:w="675" w:type="dxa"/>
            <w:vMerge w:val="continue"/>
            <w:noWrap/>
            <w:vAlign w:val="center"/>
          </w:tcPr>
          <w:p w14:paraId="49D4CCC1">
            <w:pPr>
              <w:spacing w:line="240" w:lineRule="auto"/>
              <w:ind w:firstLine="0" w:firstLineChars="0"/>
              <w:jc w:val="center"/>
              <w:rPr>
                <w:rFonts w:hint="eastAsia" w:ascii="宋体" w:hAnsi="宋体" w:cs="宋体"/>
                <w:color w:val="auto"/>
                <w:sz w:val="21"/>
                <w:lang w:val="en-US" w:eastAsia="zh-CN"/>
              </w:rPr>
            </w:pPr>
          </w:p>
        </w:tc>
        <w:tc>
          <w:tcPr>
            <w:tcW w:w="673" w:type="dxa"/>
            <w:noWrap/>
            <w:vAlign w:val="center"/>
          </w:tcPr>
          <w:p w14:paraId="06856B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991D96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科技竞赛、大创项目、发表论文、知识产权等与专业相关活动等</w:t>
            </w:r>
          </w:p>
        </w:tc>
        <w:tc>
          <w:tcPr>
            <w:tcW w:w="1262" w:type="dxa"/>
            <w:noWrap/>
            <w:vAlign w:val="center"/>
          </w:tcPr>
          <w:p w14:paraId="33912BB1">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0A815B21">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2CA70159">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科研处</w:t>
            </w:r>
          </w:p>
        </w:tc>
        <w:tc>
          <w:tcPr>
            <w:tcW w:w="1575" w:type="dxa"/>
            <w:noWrap/>
            <w:vAlign w:val="center"/>
          </w:tcPr>
          <w:p w14:paraId="4C0AFFC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认定专业教育课程模块选修课不超2学分</w:t>
            </w:r>
          </w:p>
        </w:tc>
      </w:tr>
      <w:tr w14:paraId="7CFF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0FD042A2">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19CD08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文艺</w:t>
            </w:r>
          </w:p>
          <w:p w14:paraId="01FFE1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w:t>
            </w:r>
          </w:p>
        </w:tc>
        <w:tc>
          <w:tcPr>
            <w:tcW w:w="675" w:type="dxa"/>
            <w:noWrap/>
            <w:vAlign w:val="center"/>
          </w:tcPr>
          <w:p w14:paraId="1A790D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279DF7C0">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9B3B8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学生体测</w:t>
            </w:r>
          </w:p>
        </w:tc>
        <w:tc>
          <w:tcPr>
            <w:tcW w:w="1262" w:type="dxa"/>
            <w:noWrap/>
            <w:vAlign w:val="center"/>
          </w:tcPr>
          <w:p w14:paraId="0195DE1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0学分、</w:t>
            </w:r>
          </w:p>
          <w:p w14:paraId="6CEBB3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0学时</w:t>
            </w:r>
          </w:p>
        </w:tc>
        <w:tc>
          <w:tcPr>
            <w:tcW w:w="742" w:type="dxa"/>
            <w:noWrap/>
            <w:vAlign w:val="center"/>
          </w:tcPr>
          <w:p w14:paraId="11CB0A62">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62458D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575" w:type="dxa"/>
            <w:noWrap/>
            <w:vAlign w:val="center"/>
          </w:tcPr>
          <w:p w14:paraId="2C17EFCC">
            <w:pPr>
              <w:spacing w:line="240" w:lineRule="auto"/>
              <w:ind w:firstLine="0" w:firstLineChars="0"/>
              <w:jc w:val="center"/>
              <w:rPr>
                <w:rFonts w:hint="eastAsia" w:ascii="宋体" w:hAnsi="宋体" w:cs="宋体"/>
                <w:color w:val="auto"/>
                <w:sz w:val="21"/>
                <w:lang w:val="en-US" w:eastAsia="zh-CN"/>
              </w:rPr>
            </w:pPr>
          </w:p>
        </w:tc>
      </w:tr>
      <w:tr w14:paraId="723E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2FCC301">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22BA46">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72E19F9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094AB6CE">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29B22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艺术素养</w:t>
            </w:r>
          </w:p>
        </w:tc>
        <w:tc>
          <w:tcPr>
            <w:tcW w:w="1262" w:type="dxa"/>
            <w:noWrap/>
            <w:vAlign w:val="center"/>
          </w:tcPr>
          <w:p w14:paraId="394496B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77123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32学时</w:t>
            </w:r>
          </w:p>
        </w:tc>
        <w:tc>
          <w:tcPr>
            <w:tcW w:w="742" w:type="dxa"/>
            <w:noWrap/>
            <w:vAlign w:val="center"/>
          </w:tcPr>
          <w:p w14:paraId="6D73120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2</w:t>
            </w:r>
          </w:p>
        </w:tc>
        <w:tc>
          <w:tcPr>
            <w:tcW w:w="1395" w:type="dxa"/>
            <w:noWrap/>
            <w:vAlign w:val="center"/>
          </w:tcPr>
          <w:p w14:paraId="556D513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新艺术与设计学院</w:t>
            </w:r>
          </w:p>
        </w:tc>
        <w:tc>
          <w:tcPr>
            <w:tcW w:w="1575" w:type="dxa"/>
            <w:noWrap/>
            <w:vAlign w:val="center"/>
          </w:tcPr>
          <w:p w14:paraId="1C2C9A8A">
            <w:pPr>
              <w:spacing w:line="240" w:lineRule="auto"/>
              <w:ind w:firstLine="0" w:firstLineChars="0"/>
              <w:jc w:val="center"/>
              <w:rPr>
                <w:rFonts w:hint="eastAsia" w:ascii="宋体" w:hAnsi="宋体" w:cs="宋体"/>
                <w:color w:val="auto"/>
                <w:sz w:val="21"/>
                <w:lang w:val="en-US" w:eastAsia="zh-CN"/>
              </w:rPr>
            </w:pPr>
          </w:p>
        </w:tc>
      </w:tr>
      <w:tr w14:paraId="7012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6EC7BDB5">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11F5090">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2E35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1231218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639F8D1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艺术实践（艺术实践、演出竞赛‌等、艺术展演）、经典阅读等</w:t>
            </w:r>
          </w:p>
        </w:tc>
        <w:tc>
          <w:tcPr>
            <w:tcW w:w="1262" w:type="dxa"/>
            <w:noWrap/>
            <w:vAlign w:val="center"/>
          </w:tcPr>
          <w:p w14:paraId="525CB376">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1CEBFECB">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724571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团委、图书馆</w:t>
            </w:r>
          </w:p>
        </w:tc>
        <w:tc>
          <w:tcPr>
            <w:tcW w:w="1575" w:type="dxa"/>
            <w:noWrap/>
            <w:vAlign w:val="center"/>
          </w:tcPr>
          <w:p w14:paraId="0286D4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认定通识教育课程模块任选课文史哲艺类不超2学分</w:t>
            </w:r>
          </w:p>
        </w:tc>
      </w:tr>
      <w:tr w14:paraId="3F11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20142F7">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F76DDD">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5D02F7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E20C19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2D1DF7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体育健身活动、运动会项目、体育竞赛等</w:t>
            </w:r>
          </w:p>
        </w:tc>
        <w:tc>
          <w:tcPr>
            <w:tcW w:w="1262" w:type="dxa"/>
            <w:noWrap/>
            <w:vAlign w:val="center"/>
          </w:tcPr>
          <w:p w14:paraId="40F83A95">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5AEDE987">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65F190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575" w:type="dxa"/>
            <w:noWrap/>
            <w:vAlign w:val="center"/>
          </w:tcPr>
          <w:p w14:paraId="605612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认定通识教育课程模块任选课生命健康类不超2学分</w:t>
            </w:r>
          </w:p>
        </w:tc>
      </w:tr>
      <w:tr w14:paraId="12A9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DB3FDD6">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7D209A4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技能特长培养</w:t>
            </w:r>
          </w:p>
        </w:tc>
        <w:tc>
          <w:tcPr>
            <w:tcW w:w="675" w:type="dxa"/>
            <w:noWrap/>
            <w:vAlign w:val="center"/>
          </w:tcPr>
          <w:p w14:paraId="2B5CE71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1C4B2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考证</w:t>
            </w:r>
          </w:p>
        </w:tc>
        <w:tc>
          <w:tcPr>
            <w:tcW w:w="3246" w:type="dxa"/>
            <w:noWrap/>
            <w:vAlign w:val="center"/>
          </w:tcPr>
          <w:p w14:paraId="15E627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技能资格证书（各类技能培训证书如外语/普通话/计算机等学习水平考试达标证书等）、职业技能考证（教师资格证等各类职业资格证书等）、职业技能竞赛等</w:t>
            </w:r>
          </w:p>
        </w:tc>
        <w:tc>
          <w:tcPr>
            <w:tcW w:w="1262" w:type="dxa"/>
            <w:noWrap/>
            <w:vAlign w:val="center"/>
          </w:tcPr>
          <w:p w14:paraId="3D76B5A4">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7C2CE54B">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5C204E2A">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各二级学院</w:t>
            </w:r>
          </w:p>
        </w:tc>
        <w:tc>
          <w:tcPr>
            <w:tcW w:w="1575" w:type="dxa"/>
            <w:noWrap/>
            <w:vAlign w:val="center"/>
          </w:tcPr>
          <w:p w14:paraId="205BAF1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认定实践教育模块选修课学分不超3学分或认定通识教育课程模块任选课工程技术类不超2学分（不重复认定）</w:t>
            </w:r>
          </w:p>
        </w:tc>
      </w:tr>
      <w:tr w14:paraId="39F6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33DF81C">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6F21BA0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微专业</w:t>
            </w:r>
          </w:p>
        </w:tc>
        <w:tc>
          <w:tcPr>
            <w:tcW w:w="675" w:type="dxa"/>
            <w:noWrap/>
            <w:vAlign w:val="center"/>
          </w:tcPr>
          <w:p w14:paraId="2C959E6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33A591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5433DF5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各微专业课程</w:t>
            </w:r>
          </w:p>
        </w:tc>
        <w:tc>
          <w:tcPr>
            <w:tcW w:w="1262" w:type="dxa"/>
            <w:noWrap/>
            <w:vAlign w:val="center"/>
          </w:tcPr>
          <w:p w14:paraId="41DAF4F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具体课程学分见各微专业开课计划</w:t>
            </w:r>
          </w:p>
        </w:tc>
        <w:tc>
          <w:tcPr>
            <w:tcW w:w="742" w:type="dxa"/>
            <w:noWrap/>
            <w:vAlign w:val="center"/>
          </w:tcPr>
          <w:p w14:paraId="05C084F3">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6312ED3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各二级学院</w:t>
            </w:r>
          </w:p>
        </w:tc>
        <w:tc>
          <w:tcPr>
            <w:tcW w:w="1575" w:type="dxa"/>
            <w:noWrap/>
            <w:vAlign w:val="center"/>
          </w:tcPr>
          <w:p w14:paraId="1EA49B0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认定专业教育选修课、实践教育模块选修课学分不超3学分或认定通识教育课程模块任选课不超2学分（不重复认定）</w:t>
            </w:r>
          </w:p>
        </w:tc>
      </w:tr>
    </w:tbl>
    <w:p w14:paraId="7B901E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52F83135">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学生必须修读完成第二课堂必修课程所有学分，并完成第二课堂选修部分至少3个学分。</w:t>
      </w:r>
    </w:p>
    <w:p w14:paraId="7E0C19A0">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思想素质、社会实践、创新创业、文艺体育、技能特长培养、微专业每个子模块分1-3学分3个等级认定，学生可以任选其中任一子模块或多个子模块组合完成第二课堂学习任务。</w:t>
      </w:r>
    </w:p>
    <w:p w14:paraId="58A64913">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完成第二课堂最低选修3学分后，可以申请将其余认定学分替代学院（专业）规定的通识教育课程模块任选课中生命健康类、文史哲艺类、创新创业类课程和专业教育课程模块选修课、实践教育模块选修课程相同学分或者更低学分对应课程，具体课程、学分等认定标准参见《第二课堂管理实施细则》。</w:t>
      </w:r>
    </w:p>
    <w:p w14:paraId="2BFF46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4.同一项目只能替代一门课程，学分不可重复认定不同模块选修学分。</w:t>
      </w:r>
    </w:p>
    <w:p w14:paraId="77E61B0E">
      <w:pPr>
        <w:ind w:firstLine="562" w:firstLineChars="200"/>
        <w:rPr>
          <w:rFonts w:hint="eastAsia" w:ascii="黑体" w:hAnsi="黑体" w:eastAsia="黑体" w:cs="黑体"/>
          <w:b/>
          <w:bCs/>
          <w:color w:val="auto"/>
          <w:sz w:val="28"/>
          <w:szCs w:val="28"/>
          <w:highlight w:val="none"/>
        </w:rPr>
      </w:pPr>
    </w:p>
    <w:p w14:paraId="20104575">
      <w:pPr>
        <w:ind w:firstLine="562" w:firstLineChars="200"/>
        <w:rPr>
          <w:rFonts w:hint="eastAsia" w:ascii="黑体" w:hAnsi="黑体" w:eastAsia="黑体" w:cs="黑体"/>
          <w:b/>
          <w:bCs/>
          <w:color w:val="auto"/>
          <w:sz w:val="28"/>
          <w:szCs w:val="28"/>
          <w:highlight w:val="none"/>
        </w:rPr>
      </w:pPr>
    </w:p>
    <w:p w14:paraId="2B5C3CB7">
      <w:pPr>
        <w:ind w:firstLine="562" w:firstLineChars="200"/>
        <w:rPr>
          <w:rFonts w:hint="eastAsia" w:ascii="宋体" w:hAnsi="宋体" w:eastAsia="宋体" w:cs="宋体"/>
          <w:color w:val="auto"/>
          <w:highlight w:val="none"/>
        </w:rPr>
      </w:pPr>
      <w:r>
        <w:rPr>
          <w:rFonts w:hint="eastAsia" w:ascii="黑体" w:hAnsi="黑体" w:eastAsia="黑体" w:cs="黑体"/>
          <w:b/>
          <w:bCs/>
          <w:color w:val="auto"/>
          <w:sz w:val="28"/>
          <w:szCs w:val="28"/>
          <w:highlight w:val="none"/>
        </w:rPr>
        <w:t>六、</w:t>
      </w:r>
      <w:r>
        <w:rPr>
          <w:rFonts w:hint="eastAsia" w:ascii="黑体" w:hAnsi="黑体" w:eastAsia="黑体" w:cs="黑体"/>
          <w:b w:val="0"/>
          <w:bCs w:val="0"/>
          <w:strike w:val="0"/>
          <w:dstrike w:val="0"/>
          <w:snapToGrid w:val="0"/>
          <w:color w:val="auto"/>
          <w:spacing w:val="8"/>
          <w:kern w:val="0"/>
          <w:sz w:val="28"/>
          <w:szCs w:val="28"/>
          <w:lang w:val="en-US" w:eastAsia="zh-CN" w:bidi="ar-SA"/>
        </w:rPr>
        <w:t>毕业要求与培养目标关系矩阵</w:t>
      </w:r>
      <w:r>
        <w:rPr>
          <w:rFonts w:hint="eastAsia" w:ascii="黑体" w:hAnsi="黑体" w:eastAsia="黑体" w:cs="黑体"/>
          <w:color w:val="auto"/>
          <w:sz w:val="28"/>
          <w:szCs w:val="28"/>
          <w:highlight w:val="none"/>
        </w:rPr>
        <w:t>（以“√”标识）</w:t>
      </w:r>
    </w:p>
    <w:tbl>
      <w:tblPr>
        <w:tblStyle w:val="9"/>
        <w:tblW w:w="7541" w:type="dxa"/>
        <w:tblInd w:w="3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9"/>
        <w:gridCol w:w="1295"/>
        <w:gridCol w:w="1295"/>
        <w:gridCol w:w="1295"/>
        <w:gridCol w:w="1297"/>
      </w:tblGrid>
      <w:tr w14:paraId="0052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Merge w:val="restart"/>
            <w:vAlign w:val="center"/>
          </w:tcPr>
          <w:p w14:paraId="158B9BB8">
            <w:pPr>
              <w:spacing w:line="240" w:lineRule="auto"/>
              <w:ind w:firstLine="0" w:firstLineChars="0"/>
              <w:jc w:val="center"/>
              <w:rPr>
                <w:rFonts w:hint="eastAsia" w:ascii="宋体" w:hAnsi="宋体" w:eastAsia="宋体" w:cs="宋体"/>
                <w:b/>
                <w:bCs/>
                <w:kern w:val="0"/>
                <w:sz w:val="21"/>
                <w:lang w:eastAsia="zh-CN"/>
              </w:rPr>
            </w:pPr>
            <w:r>
              <w:rPr>
                <w:rFonts w:hint="eastAsia" w:ascii="宋体" w:hAnsi="宋体" w:eastAsia="宋体" w:cs="宋体"/>
                <w:b/>
                <w:bCs/>
                <w:kern w:val="0"/>
                <w:sz w:val="21"/>
                <w:lang w:eastAsia="zh-CN"/>
              </w:rPr>
              <w:t>毕业</w:t>
            </w:r>
          </w:p>
          <w:p w14:paraId="352574CC">
            <w:pPr>
              <w:spacing w:line="240" w:lineRule="auto"/>
              <w:ind w:firstLine="0" w:firstLineChars="0"/>
              <w:jc w:val="center"/>
              <w:rPr>
                <w:rFonts w:ascii="宋体" w:hAnsi="宋体" w:eastAsia="宋体" w:cs="宋体"/>
                <w:b/>
                <w:bCs/>
                <w:kern w:val="0"/>
                <w:sz w:val="21"/>
                <w:lang w:eastAsia="zh-CN"/>
              </w:rPr>
            </w:pPr>
            <w:r>
              <w:rPr>
                <w:rFonts w:hint="eastAsia" w:ascii="宋体" w:hAnsi="宋体" w:eastAsia="宋体" w:cs="宋体"/>
                <w:b/>
                <w:bCs/>
                <w:kern w:val="0"/>
                <w:sz w:val="21"/>
                <w:lang w:eastAsia="zh-CN"/>
              </w:rPr>
              <w:t>要求</w:t>
            </w:r>
          </w:p>
        </w:tc>
        <w:tc>
          <w:tcPr>
            <w:tcW w:w="5182" w:type="dxa"/>
            <w:gridSpan w:val="4"/>
            <w:vAlign w:val="top"/>
          </w:tcPr>
          <w:p w14:paraId="477015B7">
            <w:pPr>
              <w:spacing w:line="240" w:lineRule="auto"/>
              <w:ind w:firstLine="0" w:firstLineChars="0"/>
              <w:jc w:val="center"/>
              <w:rPr>
                <w:rFonts w:ascii="宋体" w:hAnsi="宋体" w:eastAsia="宋体" w:cs="宋体"/>
                <w:b/>
                <w:bCs/>
                <w:kern w:val="0"/>
                <w:sz w:val="21"/>
                <w:lang w:eastAsia="zh-CN"/>
              </w:rPr>
            </w:pPr>
            <w:r>
              <w:rPr>
                <w:rFonts w:hint="eastAsia" w:ascii="宋体" w:hAnsi="宋体" w:eastAsia="宋体" w:cs="宋体"/>
                <w:b/>
                <w:bCs/>
                <w:kern w:val="0"/>
                <w:sz w:val="21"/>
                <w:lang w:eastAsia="zh-CN"/>
              </w:rPr>
              <w:t>培养目标</w:t>
            </w:r>
          </w:p>
        </w:tc>
      </w:tr>
      <w:tr w14:paraId="2084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Merge w:val="continue"/>
          </w:tcPr>
          <w:p w14:paraId="73C54F8C">
            <w:pPr>
              <w:spacing w:line="240" w:lineRule="auto"/>
              <w:ind w:firstLine="0" w:firstLineChars="0"/>
              <w:jc w:val="center"/>
              <w:rPr>
                <w:rFonts w:ascii="宋体" w:hAnsi="宋体" w:eastAsia="宋体" w:cs="宋体"/>
                <w:b/>
                <w:bCs/>
                <w:kern w:val="0"/>
                <w:sz w:val="21"/>
                <w:lang w:eastAsia="zh-CN"/>
              </w:rPr>
            </w:pPr>
          </w:p>
        </w:tc>
        <w:tc>
          <w:tcPr>
            <w:tcW w:w="1295" w:type="dxa"/>
            <w:vAlign w:val="top"/>
          </w:tcPr>
          <w:p w14:paraId="149B7CF0">
            <w:pPr>
              <w:spacing w:line="240" w:lineRule="auto"/>
              <w:ind w:firstLine="0" w:firstLineChars="0"/>
              <w:jc w:val="center"/>
              <w:rPr>
                <w:rFonts w:hint="default" w:ascii="宋体" w:hAnsi="宋体" w:eastAsia="宋体" w:cs="宋体"/>
                <w:color w:val="auto"/>
                <w:kern w:val="0"/>
                <w:sz w:val="21"/>
                <w:lang w:val="en-US" w:eastAsia="zh-CN"/>
              </w:rPr>
            </w:pPr>
            <w:r>
              <w:rPr>
                <w:rFonts w:hint="eastAsia" w:ascii="宋体" w:hAnsi="宋体" w:eastAsia="宋体" w:cs="宋体"/>
                <w:color w:val="auto"/>
                <w:kern w:val="0"/>
                <w:sz w:val="21"/>
                <w:lang w:eastAsia="zh-CN"/>
              </w:rPr>
              <w:t>1</w:t>
            </w:r>
          </w:p>
        </w:tc>
        <w:tc>
          <w:tcPr>
            <w:tcW w:w="1295" w:type="dxa"/>
            <w:vAlign w:val="top"/>
          </w:tcPr>
          <w:p w14:paraId="5CA3F871">
            <w:pPr>
              <w:spacing w:line="240" w:lineRule="auto"/>
              <w:ind w:firstLine="0" w:firstLineChars="0"/>
              <w:jc w:val="center"/>
              <w:rPr>
                <w:rFonts w:hint="default" w:ascii="宋体" w:hAnsi="宋体" w:eastAsia="宋体" w:cs="宋体"/>
                <w:color w:val="auto"/>
                <w:kern w:val="0"/>
                <w:sz w:val="21"/>
                <w:lang w:val="en-US" w:eastAsia="zh-CN"/>
              </w:rPr>
            </w:pPr>
            <w:r>
              <w:rPr>
                <w:rFonts w:hint="eastAsia" w:ascii="宋体" w:hAnsi="宋体" w:eastAsia="宋体" w:cs="宋体"/>
                <w:color w:val="auto"/>
                <w:kern w:val="0"/>
                <w:sz w:val="21"/>
                <w:lang w:eastAsia="zh-CN"/>
              </w:rPr>
              <w:t>2</w:t>
            </w:r>
          </w:p>
        </w:tc>
        <w:tc>
          <w:tcPr>
            <w:tcW w:w="1295" w:type="dxa"/>
            <w:vAlign w:val="top"/>
          </w:tcPr>
          <w:p w14:paraId="5BDA44DB">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3</w:t>
            </w:r>
          </w:p>
        </w:tc>
        <w:tc>
          <w:tcPr>
            <w:tcW w:w="1297" w:type="dxa"/>
            <w:vAlign w:val="top"/>
          </w:tcPr>
          <w:p w14:paraId="6612F297">
            <w:pPr>
              <w:spacing w:line="240" w:lineRule="auto"/>
              <w:ind w:firstLine="0" w:firstLineChars="0"/>
              <w:jc w:val="center"/>
              <w:rPr>
                <w:rFonts w:hint="eastAsia" w:ascii="宋体" w:hAnsi="宋体" w:eastAsia="宋体" w:cs="宋体"/>
                <w:color w:val="auto"/>
                <w:kern w:val="0"/>
                <w:sz w:val="21"/>
                <w:lang w:val="en-US" w:eastAsia="zh-CN"/>
              </w:rPr>
            </w:pPr>
            <w:r>
              <w:rPr>
                <w:rFonts w:hint="eastAsia" w:ascii="宋体" w:hAnsi="宋体" w:cs="宋体"/>
                <w:color w:val="auto"/>
                <w:kern w:val="0"/>
                <w:sz w:val="21"/>
                <w:lang w:val="en-US" w:eastAsia="zh-CN"/>
              </w:rPr>
              <w:t>4</w:t>
            </w:r>
          </w:p>
        </w:tc>
      </w:tr>
      <w:tr w14:paraId="39CB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0CD79643">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1</w:t>
            </w:r>
            <w:r>
              <w:rPr>
                <w:rFonts w:hint="eastAsia" w:ascii="宋体" w:hAnsi="宋体" w:eastAsia="宋体" w:cs="宋体"/>
                <w:color w:val="auto"/>
                <w:kern w:val="0"/>
                <w:sz w:val="21"/>
                <w:lang w:eastAsia="zh-CN"/>
              </w:rPr>
              <w:t>.工程知识</w:t>
            </w:r>
          </w:p>
        </w:tc>
        <w:tc>
          <w:tcPr>
            <w:tcW w:w="1295" w:type="dxa"/>
            <w:vAlign w:val="top"/>
          </w:tcPr>
          <w:p w14:paraId="5C8F97F5">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7347A998">
            <w:pPr>
              <w:spacing w:line="240" w:lineRule="auto"/>
              <w:ind w:firstLine="0" w:firstLineChars="0"/>
              <w:jc w:val="center"/>
              <w:rPr>
                <w:rFonts w:ascii="宋体" w:hAnsi="宋体" w:eastAsia="宋体" w:cs="宋体"/>
                <w:kern w:val="0"/>
                <w:sz w:val="21"/>
                <w:lang w:eastAsia="zh-CN"/>
              </w:rPr>
            </w:pPr>
          </w:p>
        </w:tc>
        <w:tc>
          <w:tcPr>
            <w:tcW w:w="1295" w:type="dxa"/>
            <w:vAlign w:val="top"/>
          </w:tcPr>
          <w:p w14:paraId="276EA704">
            <w:pPr>
              <w:spacing w:line="240" w:lineRule="auto"/>
              <w:ind w:firstLine="0" w:firstLineChars="0"/>
              <w:jc w:val="center"/>
              <w:rPr>
                <w:rFonts w:ascii="宋体" w:hAnsi="宋体" w:eastAsia="宋体" w:cs="宋体"/>
                <w:kern w:val="0"/>
                <w:sz w:val="21"/>
                <w:lang w:eastAsia="zh-CN"/>
              </w:rPr>
            </w:pPr>
          </w:p>
        </w:tc>
        <w:tc>
          <w:tcPr>
            <w:tcW w:w="1297" w:type="dxa"/>
            <w:vAlign w:val="top"/>
          </w:tcPr>
          <w:p w14:paraId="547B0B76">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1062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42AA65ED">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2</w:t>
            </w:r>
            <w:r>
              <w:rPr>
                <w:rFonts w:hint="eastAsia" w:ascii="宋体" w:hAnsi="宋体" w:eastAsia="宋体" w:cs="宋体"/>
                <w:color w:val="auto"/>
                <w:kern w:val="0"/>
                <w:sz w:val="21"/>
                <w:lang w:eastAsia="zh-CN"/>
              </w:rPr>
              <w:t>.问题分析</w:t>
            </w:r>
          </w:p>
        </w:tc>
        <w:tc>
          <w:tcPr>
            <w:tcW w:w="1295" w:type="dxa"/>
            <w:vAlign w:val="top"/>
          </w:tcPr>
          <w:p w14:paraId="67D71B26">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155BA72F">
            <w:pPr>
              <w:spacing w:line="240" w:lineRule="auto"/>
              <w:ind w:firstLine="0" w:firstLineChars="0"/>
              <w:jc w:val="center"/>
              <w:rPr>
                <w:rFonts w:ascii="宋体" w:hAnsi="宋体" w:eastAsia="宋体" w:cs="宋体"/>
                <w:kern w:val="0"/>
                <w:sz w:val="21"/>
                <w:lang w:eastAsia="zh-CN"/>
              </w:rPr>
            </w:pPr>
          </w:p>
        </w:tc>
        <w:tc>
          <w:tcPr>
            <w:tcW w:w="1295" w:type="dxa"/>
            <w:vAlign w:val="top"/>
          </w:tcPr>
          <w:p w14:paraId="246DC169">
            <w:pPr>
              <w:spacing w:line="240" w:lineRule="auto"/>
              <w:ind w:firstLine="0" w:firstLineChars="0"/>
              <w:jc w:val="center"/>
              <w:rPr>
                <w:rFonts w:ascii="宋体" w:hAnsi="宋体" w:eastAsia="宋体" w:cs="宋体"/>
                <w:kern w:val="0"/>
                <w:sz w:val="21"/>
                <w:lang w:eastAsia="zh-CN"/>
              </w:rPr>
            </w:pPr>
          </w:p>
        </w:tc>
        <w:tc>
          <w:tcPr>
            <w:tcW w:w="1297" w:type="dxa"/>
            <w:vAlign w:val="top"/>
          </w:tcPr>
          <w:p w14:paraId="2AD7201C">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7DA2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4DEBB45C">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3</w:t>
            </w:r>
            <w:r>
              <w:rPr>
                <w:rFonts w:hint="eastAsia" w:ascii="宋体" w:hAnsi="宋体" w:eastAsia="宋体" w:cs="宋体"/>
                <w:color w:val="auto"/>
                <w:kern w:val="0"/>
                <w:sz w:val="21"/>
                <w:lang w:eastAsia="zh-CN"/>
              </w:rPr>
              <w:t>.设计/开发解决方案</w:t>
            </w:r>
          </w:p>
        </w:tc>
        <w:tc>
          <w:tcPr>
            <w:tcW w:w="1295" w:type="dxa"/>
            <w:vAlign w:val="top"/>
          </w:tcPr>
          <w:p w14:paraId="582E565E">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38180204">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406D9FC0">
            <w:pPr>
              <w:spacing w:line="240" w:lineRule="auto"/>
              <w:ind w:firstLine="0" w:firstLineChars="0"/>
              <w:jc w:val="center"/>
              <w:rPr>
                <w:rFonts w:ascii="宋体" w:hAnsi="宋体" w:eastAsia="宋体" w:cs="宋体"/>
                <w:kern w:val="0"/>
                <w:sz w:val="21"/>
                <w:lang w:eastAsia="zh-CN"/>
              </w:rPr>
            </w:pPr>
          </w:p>
        </w:tc>
        <w:tc>
          <w:tcPr>
            <w:tcW w:w="1297" w:type="dxa"/>
            <w:vAlign w:val="top"/>
          </w:tcPr>
          <w:p w14:paraId="7CCC2F63">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1157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32D48254">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4</w:t>
            </w:r>
            <w:r>
              <w:rPr>
                <w:rFonts w:hint="eastAsia" w:ascii="宋体" w:hAnsi="宋体" w:eastAsia="宋体" w:cs="宋体"/>
                <w:color w:val="auto"/>
                <w:kern w:val="0"/>
                <w:sz w:val="21"/>
                <w:lang w:eastAsia="zh-CN"/>
              </w:rPr>
              <w:t>.研究</w:t>
            </w:r>
          </w:p>
        </w:tc>
        <w:tc>
          <w:tcPr>
            <w:tcW w:w="1295" w:type="dxa"/>
            <w:vAlign w:val="top"/>
          </w:tcPr>
          <w:p w14:paraId="4C1EFB95">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5029A448">
            <w:pPr>
              <w:spacing w:line="240" w:lineRule="auto"/>
              <w:ind w:firstLine="0" w:firstLineChars="0"/>
              <w:jc w:val="center"/>
              <w:rPr>
                <w:rFonts w:ascii="宋体" w:hAnsi="宋体" w:eastAsia="宋体" w:cs="宋体"/>
                <w:kern w:val="0"/>
                <w:sz w:val="21"/>
                <w:lang w:eastAsia="zh-CN"/>
              </w:rPr>
            </w:pPr>
          </w:p>
        </w:tc>
        <w:tc>
          <w:tcPr>
            <w:tcW w:w="1295" w:type="dxa"/>
            <w:vAlign w:val="top"/>
          </w:tcPr>
          <w:p w14:paraId="2A667595">
            <w:pPr>
              <w:spacing w:line="240" w:lineRule="auto"/>
              <w:ind w:firstLine="0" w:firstLineChars="0"/>
              <w:jc w:val="center"/>
              <w:rPr>
                <w:rFonts w:ascii="宋体" w:hAnsi="宋体" w:eastAsia="宋体" w:cs="宋体"/>
                <w:kern w:val="0"/>
                <w:sz w:val="21"/>
                <w:lang w:eastAsia="zh-CN"/>
              </w:rPr>
            </w:pPr>
          </w:p>
        </w:tc>
        <w:tc>
          <w:tcPr>
            <w:tcW w:w="1297" w:type="dxa"/>
            <w:vAlign w:val="top"/>
          </w:tcPr>
          <w:p w14:paraId="2303ADAF">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0FE9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03C2EEB0">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5</w:t>
            </w:r>
            <w:r>
              <w:rPr>
                <w:rFonts w:hint="eastAsia" w:ascii="宋体" w:hAnsi="宋体" w:eastAsia="宋体" w:cs="宋体"/>
                <w:color w:val="auto"/>
                <w:kern w:val="0"/>
                <w:sz w:val="21"/>
                <w:lang w:eastAsia="zh-CN"/>
              </w:rPr>
              <w:t>.使用现代工具</w:t>
            </w:r>
          </w:p>
        </w:tc>
        <w:tc>
          <w:tcPr>
            <w:tcW w:w="1295" w:type="dxa"/>
            <w:vAlign w:val="top"/>
          </w:tcPr>
          <w:p w14:paraId="6F717F69">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2C69B3A6">
            <w:pPr>
              <w:spacing w:line="240" w:lineRule="auto"/>
              <w:ind w:firstLine="0" w:firstLineChars="0"/>
              <w:jc w:val="center"/>
              <w:rPr>
                <w:rFonts w:ascii="宋体" w:hAnsi="宋体" w:eastAsia="宋体" w:cs="宋体"/>
                <w:kern w:val="0"/>
                <w:sz w:val="21"/>
                <w:lang w:eastAsia="zh-CN"/>
              </w:rPr>
            </w:pPr>
          </w:p>
        </w:tc>
        <w:tc>
          <w:tcPr>
            <w:tcW w:w="1295" w:type="dxa"/>
            <w:vAlign w:val="top"/>
          </w:tcPr>
          <w:p w14:paraId="2E5A6D06">
            <w:pPr>
              <w:spacing w:line="240" w:lineRule="auto"/>
              <w:ind w:firstLine="0" w:firstLineChars="0"/>
              <w:jc w:val="center"/>
              <w:rPr>
                <w:rFonts w:ascii="宋体" w:hAnsi="宋体" w:eastAsia="宋体" w:cs="宋体"/>
                <w:kern w:val="0"/>
                <w:sz w:val="21"/>
                <w:lang w:eastAsia="zh-CN"/>
              </w:rPr>
            </w:pPr>
          </w:p>
        </w:tc>
        <w:tc>
          <w:tcPr>
            <w:tcW w:w="1297" w:type="dxa"/>
            <w:vAlign w:val="top"/>
          </w:tcPr>
          <w:p w14:paraId="7145BA74">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02AE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4FAD799F">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6</w:t>
            </w:r>
            <w:r>
              <w:rPr>
                <w:rFonts w:hint="eastAsia" w:ascii="宋体" w:hAnsi="宋体" w:eastAsia="宋体" w:cs="宋体"/>
                <w:color w:val="auto"/>
                <w:kern w:val="0"/>
                <w:sz w:val="21"/>
                <w:lang w:val="en-US" w:eastAsia="zh-CN"/>
              </w:rPr>
              <w:t>.工程与可持续发展</w:t>
            </w:r>
          </w:p>
        </w:tc>
        <w:tc>
          <w:tcPr>
            <w:tcW w:w="1295" w:type="dxa"/>
            <w:vAlign w:val="top"/>
          </w:tcPr>
          <w:p w14:paraId="53A36B76">
            <w:pPr>
              <w:spacing w:line="240" w:lineRule="auto"/>
              <w:ind w:firstLine="0" w:firstLineChars="0"/>
              <w:jc w:val="center"/>
              <w:rPr>
                <w:rFonts w:ascii="宋体" w:hAnsi="宋体" w:eastAsia="宋体" w:cs="宋体"/>
                <w:kern w:val="0"/>
                <w:sz w:val="21"/>
                <w:lang w:eastAsia="zh-CN"/>
              </w:rPr>
            </w:pPr>
          </w:p>
        </w:tc>
        <w:tc>
          <w:tcPr>
            <w:tcW w:w="1295" w:type="dxa"/>
            <w:vAlign w:val="top"/>
          </w:tcPr>
          <w:p w14:paraId="02A31663">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2CCCF05B">
            <w:pPr>
              <w:spacing w:line="240" w:lineRule="auto"/>
              <w:ind w:firstLine="0" w:firstLineChars="0"/>
              <w:jc w:val="center"/>
              <w:rPr>
                <w:rFonts w:ascii="宋体" w:hAnsi="宋体" w:eastAsia="宋体" w:cs="宋体"/>
                <w:kern w:val="0"/>
                <w:sz w:val="21"/>
                <w:lang w:eastAsia="zh-CN"/>
              </w:rPr>
            </w:pPr>
          </w:p>
        </w:tc>
        <w:tc>
          <w:tcPr>
            <w:tcW w:w="1297" w:type="dxa"/>
            <w:vAlign w:val="top"/>
          </w:tcPr>
          <w:p w14:paraId="1AFF5906">
            <w:pPr>
              <w:spacing w:line="240" w:lineRule="auto"/>
              <w:ind w:firstLine="0" w:firstLineChars="0"/>
              <w:jc w:val="center"/>
              <w:rPr>
                <w:rFonts w:hint="eastAsia" w:ascii="宋体" w:hAnsi="宋体" w:eastAsia="宋体" w:cs="宋体"/>
                <w:color w:val="auto"/>
                <w:kern w:val="0"/>
                <w:sz w:val="21"/>
                <w:lang w:eastAsia="zh-CN"/>
              </w:rPr>
            </w:pPr>
          </w:p>
        </w:tc>
      </w:tr>
      <w:tr w14:paraId="0453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1A55555C">
            <w:pPr>
              <w:numPr>
                <w:ilvl w:val="0"/>
                <w:numId w:val="0"/>
              </w:numPr>
              <w:spacing w:line="240" w:lineRule="auto"/>
              <w:ind w:firstLine="0" w:firstLineChars="0"/>
              <w:jc w:val="left"/>
              <w:rPr>
                <w:rFonts w:ascii="宋体" w:hAnsi="宋体" w:eastAsia="宋体" w:cs="宋体"/>
                <w:kern w:val="0"/>
                <w:sz w:val="21"/>
                <w:lang w:eastAsia="zh-CN"/>
              </w:rPr>
            </w:pPr>
            <w:r>
              <w:rPr>
                <w:rFonts w:hint="eastAsia" w:ascii="宋体" w:hAnsi="宋体" w:cs="宋体"/>
                <w:snapToGrid w:val="0"/>
                <w:color w:val="000000"/>
                <w:kern w:val="0"/>
                <w:sz w:val="21"/>
                <w:szCs w:val="21"/>
                <w:lang w:val="en-US" w:eastAsia="zh-CN" w:bidi="ar-SA"/>
              </w:rPr>
              <w:t>7</w:t>
            </w:r>
            <w:r>
              <w:rPr>
                <w:rFonts w:ascii="宋体" w:hAnsi="宋体" w:eastAsia="宋体" w:cs="宋体"/>
                <w:snapToGrid w:val="0"/>
                <w:color w:val="000000"/>
                <w:kern w:val="0"/>
                <w:sz w:val="21"/>
                <w:szCs w:val="21"/>
                <w:lang w:val="en-US" w:eastAsia="zh-CN" w:bidi="ar-SA"/>
              </w:rPr>
              <w:t>.</w:t>
            </w:r>
            <w:r>
              <w:rPr>
                <w:rFonts w:hint="default" w:ascii="宋体" w:hAnsi="宋体" w:eastAsia="宋体" w:cs="宋体"/>
                <w:color w:val="auto"/>
                <w:kern w:val="0"/>
                <w:sz w:val="21"/>
                <w:lang w:val="en-US" w:eastAsia="zh-CN"/>
              </w:rPr>
              <w:t>工程伦理和职业规范</w:t>
            </w:r>
          </w:p>
        </w:tc>
        <w:tc>
          <w:tcPr>
            <w:tcW w:w="1295" w:type="dxa"/>
            <w:vAlign w:val="top"/>
          </w:tcPr>
          <w:p w14:paraId="21E9D292">
            <w:pPr>
              <w:spacing w:line="240" w:lineRule="auto"/>
              <w:ind w:firstLine="0" w:firstLineChars="0"/>
              <w:jc w:val="center"/>
              <w:rPr>
                <w:rFonts w:ascii="宋体" w:hAnsi="宋体" w:eastAsia="宋体" w:cs="宋体"/>
                <w:kern w:val="0"/>
                <w:sz w:val="21"/>
                <w:lang w:eastAsia="zh-CN"/>
              </w:rPr>
            </w:pPr>
          </w:p>
        </w:tc>
        <w:tc>
          <w:tcPr>
            <w:tcW w:w="1295" w:type="dxa"/>
            <w:vAlign w:val="top"/>
          </w:tcPr>
          <w:p w14:paraId="47A4B650">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6191CD73">
            <w:pPr>
              <w:spacing w:line="240" w:lineRule="auto"/>
              <w:ind w:firstLine="0" w:firstLineChars="0"/>
              <w:jc w:val="center"/>
              <w:rPr>
                <w:rFonts w:ascii="宋体" w:hAnsi="宋体" w:eastAsia="宋体" w:cs="宋体"/>
                <w:kern w:val="0"/>
                <w:sz w:val="21"/>
                <w:lang w:eastAsia="zh-CN"/>
              </w:rPr>
            </w:pPr>
          </w:p>
        </w:tc>
        <w:tc>
          <w:tcPr>
            <w:tcW w:w="1297" w:type="dxa"/>
            <w:vAlign w:val="top"/>
          </w:tcPr>
          <w:p w14:paraId="3907201D">
            <w:pPr>
              <w:spacing w:line="240" w:lineRule="auto"/>
              <w:ind w:firstLine="0" w:firstLineChars="0"/>
              <w:jc w:val="center"/>
              <w:rPr>
                <w:rFonts w:hint="eastAsia" w:ascii="宋体" w:hAnsi="宋体" w:eastAsia="宋体" w:cs="宋体"/>
                <w:color w:val="auto"/>
                <w:kern w:val="0"/>
                <w:sz w:val="21"/>
                <w:lang w:eastAsia="zh-CN"/>
              </w:rPr>
            </w:pPr>
          </w:p>
        </w:tc>
      </w:tr>
      <w:tr w14:paraId="3CA6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0172DD41">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8</w:t>
            </w:r>
            <w:r>
              <w:rPr>
                <w:rFonts w:hint="eastAsia" w:ascii="宋体" w:hAnsi="宋体" w:eastAsia="宋体" w:cs="宋体"/>
                <w:color w:val="auto"/>
                <w:kern w:val="0"/>
                <w:sz w:val="21"/>
                <w:lang w:eastAsia="zh-CN"/>
              </w:rPr>
              <w:t>.个人</w:t>
            </w:r>
            <w:r>
              <w:rPr>
                <w:rFonts w:hint="eastAsia" w:ascii="宋体" w:hAnsi="宋体" w:eastAsia="宋体" w:cs="宋体"/>
                <w:color w:val="auto"/>
                <w:kern w:val="0"/>
                <w:sz w:val="21"/>
                <w:lang w:val="en-US" w:eastAsia="zh-CN"/>
              </w:rPr>
              <w:t>与</w:t>
            </w:r>
            <w:r>
              <w:rPr>
                <w:rFonts w:hint="eastAsia" w:ascii="宋体" w:hAnsi="宋体" w:eastAsia="宋体" w:cs="宋体"/>
                <w:color w:val="auto"/>
                <w:kern w:val="0"/>
                <w:sz w:val="21"/>
                <w:lang w:eastAsia="zh-CN"/>
              </w:rPr>
              <w:t>团队</w:t>
            </w:r>
          </w:p>
        </w:tc>
        <w:tc>
          <w:tcPr>
            <w:tcW w:w="1295" w:type="dxa"/>
            <w:vAlign w:val="top"/>
          </w:tcPr>
          <w:p w14:paraId="3661F2F1">
            <w:pPr>
              <w:spacing w:line="240" w:lineRule="auto"/>
              <w:ind w:firstLine="0" w:firstLineChars="0"/>
              <w:jc w:val="center"/>
              <w:rPr>
                <w:rFonts w:ascii="宋体" w:hAnsi="宋体" w:eastAsia="宋体" w:cs="宋体"/>
                <w:kern w:val="0"/>
                <w:sz w:val="21"/>
                <w:lang w:eastAsia="zh-CN"/>
              </w:rPr>
            </w:pPr>
          </w:p>
        </w:tc>
        <w:tc>
          <w:tcPr>
            <w:tcW w:w="1295" w:type="dxa"/>
            <w:vAlign w:val="top"/>
          </w:tcPr>
          <w:p w14:paraId="0FEE0985">
            <w:pPr>
              <w:spacing w:line="240" w:lineRule="auto"/>
              <w:ind w:firstLine="0" w:firstLineChars="0"/>
              <w:jc w:val="center"/>
              <w:rPr>
                <w:rFonts w:ascii="宋体" w:hAnsi="宋体" w:eastAsia="宋体" w:cs="宋体"/>
                <w:kern w:val="0"/>
                <w:sz w:val="21"/>
                <w:lang w:eastAsia="zh-CN"/>
              </w:rPr>
            </w:pPr>
          </w:p>
        </w:tc>
        <w:tc>
          <w:tcPr>
            <w:tcW w:w="1295" w:type="dxa"/>
            <w:vAlign w:val="top"/>
          </w:tcPr>
          <w:p w14:paraId="52B42A33">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7" w:type="dxa"/>
            <w:vAlign w:val="top"/>
          </w:tcPr>
          <w:p w14:paraId="04C248F2">
            <w:pPr>
              <w:spacing w:line="240" w:lineRule="auto"/>
              <w:ind w:firstLine="0" w:firstLineChars="0"/>
              <w:jc w:val="center"/>
              <w:rPr>
                <w:rFonts w:hint="eastAsia" w:ascii="宋体" w:hAnsi="宋体" w:eastAsia="宋体" w:cs="宋体"/>
                <w:color w:val="auto"/>
                <w:kern w:val="0"/>
                <w:sz w:val="21"/>
                <w:lang w:eastAsia="zh-CN"/>
              </w:rPr>
            </w:pPr>
          </w:p>
        </w:tc>
      </w:tr>
      <w:tr w14:paraId="3BB3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5C79DB54">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9</w:t>
            </w:r>
            <w:r>
              <w:rPr>
                <w:rFonts w:hint="eastAsia" w:ascii="宋体" w:hAnsi="宋体" w:eastAsia="宋体" w:cs="宋体"/>
                <w:color w:val="auto"/>
                <w:kern w:val="0"/>
                <w:sz w:val="21"/>
                <w:lang w:eastAsia="zh-CN"/>
              </w:rPr>
              <w:t>.沟通</w:t>
            </w:r>
          </w:p>
        </w:tc>
        <w:tc>
          <w:tcPr>
            <w:tcW w:w="1295" w:type="dxa"/>
            <w:vAlign w:val="top"/>
          </w:tcPr>
          <w:p w14:paraId="6D8CB016">
            <w:pPr>
              <w:spacing w:line="240" w:lineRule="auto"/>
              <w:ind w:firstLine="0" w:firstLineChars="0"/>
              <w:jc w:val="center"/>
              <w:rPr>
                <w:rFonts w:ascii="宋体" w:hAnsi="宋体" w:eastAsia="宋体" w:cs="宋体"/>
                <w:kern w:val="0"/>
                <w:sz w:val="21"/>
                <w:lang w:eastAsia="zh-CN"/>
              </w:rPr>
            </w:pPr>
          </w:p>
        </w:tc>
        <w:tc>
          <w:tcPr>
            <w:tcW w:w="1295" w:type="dxa"/>
            <w:vAlign w:val="top"/>
          </w:tcPr>
          <w:p w14:paraId="2AE2F481">
            <w:pPr>
              <w:spacing w:line="240" w:lineRule="auto"/>
              <w:ind w:firstLine="0" w:firstLineChars="0"/>
              <w:jc w:val="center"/>
              <w:rPr>
                <w:rFonts w:ascii="宋体" w:hAnsi="宋体" w:eastAsia="宋体" w:cs="宋体"/>
                <w:kern w:val="0"/>
                <w:sz w:val="21"/>
                <w:lang w:eastAsia="zh-CN"/>
              </w:rPr>
            </w:pPr>
          </w:p>
        </w:tc>
        <w:tc>
          <w:tcPr>
            <w:tcW w:w="1295" w:type="dxa"/>
            <w:vAlign w:val="top"/>
          </w:tcPr>
          <w:p w14:paraId="0A8A41FD">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7" w:type="dxa"/>
            <w:vAlign w:val="top"/>
          </w:tcPr>
          <w:p w14:paraId="530763D2">
            <w:pPr>
              <w:spacing w:line="240" w:lineRule="auto"/>
              <w:ind w:firstLine="0" w:firstLineChars="0"/>
              <w:jc w:val="center"/>
              <w:rPr>
                <w:rFonts w:hint="eastAsia" w:ascii="宋体" w:hAnsi="宋体" w:eastAsia="宋体" w:cs="宋体"/>
                <w:color w:val="auto"/>
                <w:kern w:val="0"/>
                <w:sz w:val="21"/>
                <w:lang w:eastAsia="zh-CN"/>
              </w:rPr>
            </w:pPr>
          </w:p>
        </w:tc>
      </w:tr>
      <w:tr w14:paraId="710A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3C0C77CD">
            <w:pPr>
              <w:spacing w:line="240" w:lineRule="auto"/>
              <w:ind w:firstLine="0" w:firstLineChars="0"/>
              <w:jc w:val="left"/>
              <w:rPr>
                <w:rFonts w:ascii="宋体" w:hAnsi="宋体" w:eastAsia="宋体" w:cs="宋体"/>
                <w:kern w:val="0"/>
                <w:sz w:val="21"/>
                <w:lang w:eastAsia="zh-CN"/>
              </w:rPr>
            </w:pPr>
            <w:r>
              <w:rPr>
                <w:rFonts w:hint="eastAsia" w:ascii="宋体" w:hAnsi="宋体" w:eastAsia="宋体" w:cs="宋体"/>
                <w:color w:val="auto"/>
                <w:kern w:val="0"/>
                <w:sz w:val="21"/>
                <w:lang w:eastAsia="zh-CN"/>
              </w:rPr>
              <w:t>1</w:t>
            </w:r>
            <w:r>
              <w:rPr>
                <w:rFonts w:hint="eastAsia" w:ascii="宋体" w:hAnsi="宋体" w:cs="宋体"/>
                <w:color w:val="auto"/>
                <w:kern w:val="0"/>
                <w:sz w:val="21"/>
                <w:lang w:val="en-US" w:eastAsia="zh-CN"/>
              </w:rPr>
              <w:t>0</w:t>
            </w:r>
            <w:r>
              <w:rPr>
                <w:rFonts w:hint="eastAsia" w:ascii="宋体" w:hAnsi="宋体" w:eastAsia="宋体" w:cs="宋体"/>
                <w:color w:val="auto"/>
                <w:kern w:val="0"/>
                <w:sz w:val="21"/>
                <w:lang w:eastAsia="zh-CN"/>
              </w:rPr>
              <w:t>.项目管理</w:t>
            </w:r>
          </w:p>
        </w:tc>
        <w:tc>
          <w:tcPr>
            <w:tcW w:w="1295" w:type="dxa"/>
            <w:vAlign w:val="top"/>
          </w:tcPr>
          <w:p w14:paraId="40FD2CE0">
            <w:pPr>
              <w:spacing w:line="240" w:lineRule="auto"/>
              <w:ind w:firstLine="0" w:firstLineChars="0"/>
              <w:jc w:val="center"/>
              <w:rPr>
                <w:rFonts w:ascii="宋体" w:hAnsi="宋体" w:eastAsia="宋体" w:cs="宋体"/>
                <w:kern w:val="0"/>
                <w:sz w:val="21"/>
                <w:lang w:eastAsia="zh-CN"/>
              </w:rPr>
            </w:pPr>
          </w:p>
        </w:tc>
        <w:tc>
          <w:tcPr>
            <w:tcW w:w="1295" w:type="dxa"/>
            <w:vAlign w:val="top"/>
          </w:tcPr>
          <w:p w14:paraId="2B06BE54">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2C66F20A">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7" w:type="dxa"/>
            <w:vAlign w:val="top"/>
          </w:tcPr>
          <w:p w14:paraId="7DF4CDF0">
            <w:pPr>
              <w:spacing w:line="240" w:lineRule="auto"/>
              <w:ind w:firstLine="0" w:firstLineChars="0"/>
              <w:jc w:val="center"/>
              <w:rPr>
                <w:rFonts w:hint="eastAsia" w:ascii="宋体" w:hAnsi="宋体" w:eastAsia="宋体" w:cs="宋体"/>
                <w:color w:val="auto"/>
                <w:kern w:val="0"/>
                <w:sz w:val="21"/>
                <w:lang w:eastAsia="zh-CN"/>
              </w:rPr>
            </w:pPr>
          </w:p>
        </w:tc>
      </w:tr>
      <w:tr w14:paraId="3CFD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5D6C6250">
            <w:pPr>
              <w:spacing w:line="240" w:lineRule="auto"/>
              <w:ind w:firstLine="0" w:firstLineChars="0"/>
              <w:jc w:val="left"/>
              <w:rPr>
                <w:rFonts w:ascii="宋体" w:hAnsi="宋体" w:eastAsia="宋体" w:cs="宋体"/>
                <w:kern w:val="0"/>
                <w:sz w:val="21"/>
                <w:lang w:eastAsia="zh-CN"/>
              </w:rPr>
            </w:pPr>
            <w:r>
              <w:rPr>
                <w:rFonts w:hint="eastAsia" w:ascii="宋体" w:hAnsi="宋体" w:eastAsia="宋体" w:cs="宋体"/>
                <w:color w:val="auto"/>
                <w:kern w:val="0"/>
                <w:sz w:val="21"/>
                <w:lang w:eastAsia="zh-CN"/>
              </w:rPr>
              <w:t>1</w:t>
            </w:r>
            <w:r>
              <w:rPr>
                <w:rFonts w:hint="eastAsia" w:ascii="宋体" w:hAnsi="宋体" w:cs="宋体"/>
                <w:color w:val="auto"/>
                <w:kern w:val="0"/>
                <w:sz w:val="21"/>
                <w:lang w:val="en-US" w:eastAsia="zh-CN"/>
              </w:rPr>
              <w:t>1</w:t>
            </w:r>
            <w:r>
              <w:rPr>
                <w:rFonts w:hint="eastAsia" w:ascii="宋体" w:hAnsi="宋体" w:eastAsia="宋体" w:cs="宋体"/>
                <w:color w:val="auto"/>
                <w:kern w:val="0"/>
                <w:sz w:val="21"/>
                <w:lang w:eastAsia="zh-CN"/>
              </w:rPr>
              <w:t>.终身学习</w:t>
            </w:r>
          </w:p>
        </w:tc>
        <w:tc>
          <w:tcPr>
            <w:tcW w:w="1295" w:type="dxa"/>
            <w:vAlign w:val="top"/>
          </w:tcPr>
          <w:p w14:paraId="2D434674">
            <w:pPr>
              <w:spacing w:line="240" w:lineRule="auto"/>
              <w:ind w:firstLine="0" w:firstLineChars="0"/>
              <w:jc w:val="center"/>
              <w:rPr>
                <w:rFonts w:ascii="宋体" w:hAnsi="宋体" w:eastAsia="宋体" w:cs="宋体"/>
                <w:kern w:val="0"/>
                <w:sz w:val="21"/>
                <w:lang w:eastAsia="zh-CN"/>
              </w:rPr>
            </w:pPr>
          </w:p>
        </w:tc>
        <w:tc>
          <w:tcPr>
            <w:tcW w:w="1295" w:type="dxa"/>
            <w:vAlign w:val="top"/>
          </w:tcPr>
          <w:p w14:paraId="7A43B25A">
            <w:pPr>
              <w:spacing w:line="240" w:lineRule="auto"/>
              <w:ind w:firstLine="0" w:firstLineChars="0"/>
              <w:jc w:val="center"/>
              <w:rPr>
                <w:rFonts w:ascii="宋体" w:hAnsi="宋体" w:eastAsia="宋体" w:cs="宋体"/>
                <w:kern w:val="0"/>
                <w:sz w:val="21"/>
                <w:lang w:eastAsia="zh-CN"/>
              </w:rPr>
            </w:pPr>
          </w:p>
        </w:tc>
        <w:tc>
          <w:tcPr>
            <w:tcW w:w="1295" w:type="dxa"/>
            <w:vAlign w:val="top"/>
          </w:tcPr>
          <w:p w14:paraId="113D12C6">
            <w:pPr>
              <w:spacing w:line="240" w:lineRule="auto"/>
              <w:ind w:firstLine="0" w:firstLineChars="0"/>
              <w:jc w:val="center"/>
              <w:rPr>
                <w:rFonts w:ascii="宋体" w:hAnsi="宋体" w:eastAsia="宋体" w:cs="宋体"/>
                <w:kern w:val="0"/>
                <w:sz w:val="21"/>
                <w:lang w:eastAsia="zh-CN"/>
              </w:rPr>
            </w:pPr>
          </w:p>
        </w:tc>
        <w:tc>
          <w:tcPr>
            <w:tcW w:w="1297" w:type="dxa"/>
            <w:vAlign w:val="top"/>
          </w:tcPr>
          <w:p w14:paraId="40D015F7">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bl>
    <w:p w14:paraId="2A1D17CC">
      <w:pPr>
        <w:spacing w:before="100" w:beforeAutospacing="1" w:line="360" w:lineRule="auto"/>
        <w:ind w:firstLine="562" w:firstLineChars="200"/>
        <w:jc w:val="both"/>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七、</w:t>
      </w:r>
      <w:r>
        <w:rPr>
          <w:rFonts w:hint="eastAsia" w:ascii="黑体" w:hAnsi="黑体" w:eastAsia="黑体" w:cs="黑体"/>
          <w:b w:val="0"/>
          <w:bCs w:val="0"/>
          <w:strike w:val="0"/>
          <w:dstrike w:val="0"/>
          <w:snapToGrid w:val="0"/>
          <w:color w:val="000000" w:themeColor="text1"/>
          <w:spacing w:val="8"/>
          <w:kern w:val="0"/>
          <w:sz w:val="28"/>
          <w:szCs w:val="28"/>
          <w:lang w:val="en-US" w:eastAsia="zh-CN" w:bidi="ar-SA"/>
          <w14:textFill>
            <w14:solidFill>
              <w14:schemeClr w14:val="tx1"/>
            </w14:solidFill>
          </w14:textFill>
        </w:rPr>
        <w:t>课程体系与毕业要求的关联矩阵</w:t>
      </w:r>
      <w:r>
        <w:rPr>
          <w:rFonts w:hint="eastAsia" w:ascii="宋体" w:hAnsi="宋体" w:eastAsia="宋体" w:cs="宋体"/>
          <w:b/>
          <w:bCs/>
          <w:color w:val="000000" w:themeColor="text1"/>
          <w:sz w:val="28"/>
          <w:szCs w:val="28"/>
          <w:highlight w:val="none"/>
          <w14:textFill>
            <w14:solidFill>
              <w14:schemeClr w14:val="tx1"/>
            </w14:solidFill>
          </w14:textFill>
        </w:rPr>
        <w:t xml:space="preserve"> </w:t>
      </w:r>
    </w:p>
    <w:tbl>
      <w:tblPr>
        <w:tblStyle w:val="9"/>
        <w:tblW w:w="8381" w:type="dxa"/>
        <w:tblInd w:w="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2"/>
        <w:gridCol w:w="522"/>
        <w:gridCol w:w="522"/>
        <w:gridCol w:w="522"/>
        <w:gridCol w:w="522"/>
        <w:gridCol w:w="522"/>
        <w:gridCol w:w="522"/>
        <w:gridCol w:w="522"/>
        <w:gridCol w:w="522"/>
        <w:gridCol w:w="522"/>
        <w:gridCol w:w="522"/>
        <w:gridCol w:w="529"/>
      </w:tblGrid>
      <w:tr w14:paraId="4E52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632" w:type="dxa"/>
            <w:vMerge w:val="restart"/>
            <w:vAlign w:val="center"/>
          </w:tcPr>
          <w:p w14:paraId="4622B3FA">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b/>
                <w:bCs/>
                <w:color w:val="auto"/>
                <w:kern w:val="0"/>
                <w:sz w:val="21"/>
                <w:lang w:eastAsia="zh-CN"/>
              </w:rPr>
              <w:t>课程/实践环节</w:t>
            </w:r>
          </w:p>
        </w:tc>
        <w:tc>
          <w:tcPr>
            <w:tcW w:w="5749" w:type="dxa"/>
            <w:gridSpan w:val="11"/>
          </w:tcPr>
          <w:p w14:paraId="4F4299FE">
            <w:pPr>
              <w:spacing w:line="240" w:lineRule="auto"/>
              <w:ind w:firstLine="0" w:firstLineChars="0"/>
              <w:jc w:val="center"/>
              <w:rPr>
                <w:rFonts w:hint="eastAsia" w:ascii="宋体" w:hAnsi="宋体" w:eastAsia="宋体" w:cs="宋体"/>
                <w:b/>
                <w:bCs/>
                <w:color w:val="auto"/>
                <w:kern w:val="0"/>
                <w:sz w:val="21"/>
                <w:lang w:eastAsia="zh-CN"/>
              </w:rPr>
            </w:pPr>
            <w:r>
              <w:rPr>
                <w:rFonts w:hint="eastAsia" w:ascii="宋体" w:hAnsi="宋体" w:eastAsia="宋体" w:cs="宋体"/>
                <w:b/>
                <w:bCs/>
                <w:color w:val="auto"/>
                <w:kern w:val="0"/>
                <w:sz w:val="21"/>
                <w:lang w:eastAsia="zh-CN"/>
              </w:rPr>
              <w:t>毕业要求</w:t>
            </w:r>
          </w:p>
        </w:tc>
      </w:tr>
      <w:tr w14:paraId="0989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632" w:type="dxa"/>
            <w:vMerge w:val="continue"/>
          </w:tcPr>
          <w:p w14:paraId="2EFA07F8">
            <w:pPr>
              <w:spacing w:line="240" w:lineRule="auto"/>
              <w:ind w:firstLine="0" w:firstLineChars="0"/>
              <w:jc w:val="center"/>
              <w:rPr>
                <w:rFonts w:ascii="宋体" w:hAnsi="宋体" w:eastAsia="宋体" w:cs="宋体"/>
                <w:color w:val="auto"/>
                <w:kern w:val="0"/>
                <w:sz w:val="21"/>
                <w:lang w:eastAsia="zh-CN"/>
              </w:rPr>
            </w:pPr>
          </w:p>
        </w:tc>
        <w:tc>
          <w:tcPr>
            <w:tcW w:w="522" w:type="dxa"/>
            <w:vAlign w:val="top"/>
          </w:tcPr>
          <w:p w14:paraId="3F8FBB4E">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1</w:t>
            </w:r>
          </w:p>
        </w:tc>
        <w:tc>
          <w:tcPr>
            <w:tcW w:w="522" w:type="dxa"/>
            <w:vAlign w:val="top"/>
          </w:tcPr>
          <w:p w14:paraId="591D991B">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2</w:t>
            </w:r>
          </w:p>
        </w:tc>
        <w:tc>
          <w:tcPr>
            <w:tcW w:w="522" w:type="dxa"/>
            <w:vAlign w:val="top"/>
          </w:tcPr>
          <w:p w14:paraId="141445C8">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3</w:t>
            </w:r>
          </w:p>
        </w:tc>
        <w:tc>
          <w:tcPr>
            <w:tcW w:w="522" w:type="dxa"/>
            <w:vAlign w:val="top"/>
          </w:tcPr>
          <w:p w14:paraId="52E17AA8">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4</w:t>
            </w:r>
          </w:p>
        </w:tc>
        <w:tc>
          <w:tcPr>
            <w:tcW w:w="522" w:type="dxa"/>
            <w:vAlign w:val="top"/>
          </w:tcPr>
          <w:p w14:paraId="37A5D023">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5</w:t>
            </w:r>
          </w:p>
        </w:tc>
        <w:tc>
          <w:tcPr>
            <w:tcW w:w="522" w:type="dxa"/>
            <w:vAlign w:val="top"/>
          </w:tcPr>
          <w:p w14:paraId="68DF2029">
            <w:pPr>
              <w:spacing w:line="240" w:lineRule="auto"/>
              <w:ind w:firstLine="0" w:firstLineChars="0"/>
              <w:jc w:val="center"/>
              <w:rPr>
                <w:rFonts w:ascii="宋体" w:hAnsi="宋体" w:eastAsia="宋体" w:cs="宋体"/>
                <w:color w:val="auto"/>
                <w:kern w:val="0"/>
                <w:sz w:val="21"/>
                <w:highlight w:val="none"/>
                <w:lang w:eastAsia="zh-CN"/>
              </w:rPr>
            </w:pPr>
            <w:r>
              <w:rPr>
                <w:rFonts w:hint="eastAsia" w:ascii="宋体" w:hAnsi="宋体" w:eastAsia="宋体" w:cs="宋体"/>
                <w:color w:val="auto"/>
                <w:kern w:val="0"/>
                <w:sz w:val="21"/>
                <w:lang w:eastAsia="zh-CN"/>
              </w:rPr>
              <w:t>6</w:t>
            </w:r>
          </w:p>
        </w:tc>
        <w:tc>
          <w:tcPr>
            <w:tcW w:w="522" w:type="dxa"/>
            <w:vAlign w:val="top"/>
          </w:tcPr>
          <w:p w14:paraId="2D927E62">
            <w:pPr>
              <w:spacing w:line="240" w:lineRule="auto"/>
              <w:ind w:firstLine="0" w:firstLineChars="0"/>
              <w:jc w:val="center"/>
              <w:rPr>
                <w:rFonts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7</w:t>
            </w:r>
          </w:p>
        </w:tc>
        <w:tc>
          <w:tcPr>
            <w:tcW w:w="522" w:type="dxa"/>
            <w:vAlign w:val="top"/>
          </w:tcPr>
          <w:p w14:paraId="584E6D03">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highlight w:val="none"/>
                <w:lang w:eastAsia="zh-CN"/>
              </w:rPr>
              <w:t>8</w:t>
            </w:r>
          </w:p>
        </w:tc>
        <w:tc>
          <w:tcPr>
            <w:tcW w:w="522" w:type="dxa"/>
            <w:vAlign w:val="top"/>
          </w:tcPr>
          <w:p w14:paraId="6047120F">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9</w:t>
            </w:r>
          </w:p>
        </w:tc>
        <w:tc>
          <w:tcPr>
            <w:tcW w:w="522" w:type="dxa"/>
            <w:vAlign w:val="top"/>
          </w:tcPr>
          <w:p w14:paraId="380FD167">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10</w:t>
            </w:r>
          </w:p>
        </w:tc>
        <w:tc>
          <w:tcPr>
            <w:tcW w:w="529" w:type="dxa"/>
            <w:vAlign w:val="top"/>
          </w:tcPr>
          <w:p w14:paraId="25403422">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11</w:t>
            </w:r>
          </w:p>
        </w:tc>
      </w:tr>
      <w:tr w14:paraId="6392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F48D362">
            <w:pPr>
              <w:pStyle w:val="14"/>
              <w:spacing w:line="240" w:lineRule="auto"/>
              <w:rPr>
                <w:rFonts w:ascii="宋体" w:hAnsi="宋体" w:eastAsia="宋体" w:cs="宋体"/>
                <w:kern w:val="0"/>
                <w:sz w:val="21"/>
                <w:lang w:eastAsia="zh-CN"/>
              </w:rPr>
            </w:pPr>
            <w:r>
              <w:rPr>
                <w:rFonts w:hint="eastAsia" w:ascii="宋体" w:hAnsi="宋体" w:eastAsia="宋体" w:cs="宋体"/>
                <w:color w:val="auto"/>
              </w:rPr>
              <w:t>1.高等数学</w:t>
            </w:r>
          </w:p>
        </w:tc>
        <w:tc>
          <w:tcPr>
            <w:tcW w:w="522" w:type="dxa"/>
            <w:shd w:val="clear" w:color="auto" w:fill="auto"/>
            <w:vAlign w:val="center"/>
          </w:tcPr>
          <w:p w14:paraId="71367EF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2FC9EC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498D90A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1A00E5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7CFFFA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B8559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96146F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1A5D8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7059C7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C54C3D7">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F40DB40">
            <w:pPr>
              <w:jc w:val="center"/>
              <w:rPr>
                <w:rFonts w:ascii="宋体" w:hAnsi="宋体" w:eastAsia="宋体" w:cs="宋体"/>
                <w:snapToGrid w:val="0"/>
                <w:color w:val="000000"/>
                <w:kern w:val="0"/>
                <w:sz w:val="21"/>
                <w:szCs w:val="21"/>
                <w:lang w:val="en-US" w:eastAsia="zh-CN" w:bidi="ar-SA"/>
              </w:rPr>
            </w:pPr>
          </w:p>
        </w:tc>
      </w:tr>
      <w:tr w14:paraId="7FAA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FCD7911">
            <w:pPr>
              <w:pStyle w:val="14"/>
              <w:spacing w:line="240" w:lineRule="auto"/>
              <w:rPr>
                <w:rFonts w:ascii="宋体" w:hAnsi="宋体" w:eastAsia="宋体" w:cs="宋体"/>
                <w:kern w:val="0"/>
                <w:sz w:val="21"/>
                <w:lang w:eastAsia="zh-CN"/>
              </w:rPr>
            </w:pPr>
            <w:r>
              <w:rPr>
                <w:rFonts w:hint="eastAsia" w:ascii="宋体" w:hAnsi="宋体" w:eastAsia="宋体" w:cs="宋体"/>
                <w:color w:val="auto"/>
              </w:rPr>
              <w:t>2.工程制图</w:t>
            </w:r>
          </w:p>
        </w:tc>
        <w:tc>
          <w:tcPr>
            <w:tcW w:w="522" w:type="dxa"/>
            <w:shd w:val="clear" w:color="auto" w:fill="auto"/>
            <w:vAlign w:val="center"/>
          </w:tcPr>
          <w:p w14:paraId="62F9977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081A943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09437D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C9C44F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D61B778">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6846C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6486C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53F6BC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52195E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1BA491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76DE42F2">
            <w:pPr>
              <w:jc w:val="center"/>
              <w:rPr>
                <w:rFonts w:ascii="宋体" w:hAnsi="宋体" w:eastAsia="宋体" w:cs="宋体"/>
                <w:snapToGrid w:val="0"/>
                <w:color w:val="000000"/>
                <w:kern w:val="0"/>
                <w:sz w:val="21"/>
                <w:szCs w:val="21"/>
                <w:lang w:val="en-US" w:eastAsia="zh-CN" w:bidi="ar-SA"/>
              </w:rPr>
            </w:pPr>
          </w:p>
        </w:tc>
      </w:tr>
      <w:tr w14:paraId="2D4D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C075D84">
            <w:pPr>
              <w:pStyle w:val="14"/>
              <w:spacing w:line="240" w:lineRule="auto"/>
              <w:rPr>
                <w:rFonts w:ascii="宋体" w:hAnsi="宋体" w:eastAsia="宋体" w:cs="宋体"/>
                <w:kern w:val="0"/>
                <w:sz w:val="21"/>
                <w:lang w:eastAsia="zh-CN"/>
              </w:rPr>
            </w:pPr>
            <w:r>
              <w:rPr>
                <w:rFonts w:ascii="宋体" w:hAnsi="宋体" w:eastAsia="宋体" w:cs="宋体"/>
                <w:color w:val="auto"/>
              </w:rPr>
              <w:t>3</w:t>
            </w:r>
            <w:r>
              <w:rPr>
                <w:rFonts w:hint="eastAsia" w:ascii="宋体" w:hAnsi="宋体" w:eastAsia="宋体" w:cs="宋体"/>
                <w:color w:val="auto"/>
              </w:rPr>
              <w:t>.电路理论</w:t>
            </w:r>
          </w:p>
        </w:tc>
        <w:tc>
          <w:tcPr>
            <w:tcW w:w="522" w:type="dxa"/>
            <w:shd w:val="clear" w:color="auto" w:fill="auto"/>
            <w:vAlign w:val="center"/>
          </w:tcPr>
          <w:p w14:paraId="376F64F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1CE78D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6A7D4D4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7BD20F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053033A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82EF16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F99B69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98C16B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8A2918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584E34A">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3634EAD">
            <w:pPr>
              <w:jc w:val="center"/>
              <w:rPr>
                <w:rFonts w:ascii="宋体" w:hAnsi="宋体" w:eastAsia="宋体" w:cs="宋体"/>
                <w:snapToGrid w:val="0"/>
                <w:color w:val="000000"/>
                <w:kern w:val="0"/>
                <w:sz w:val="21"/>
                <w:szCs w:val="21"/>
                <w:lang w:val="en-US" w:eastAsia="zh-CN" w:bidi="ar-SA"/>
              </w:rPr>
            </w:pPr>
          </w:p>
        </w:tc>
      </w:tr>
      <w:tr w14:paraId="2E6F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D28FF31">
            <w:pPr>
              <w:pStyle w:val="14"/>
              <w:spacing w:line="240" w:lineRule="auto"/>
              <w:rPr>
                <w:rFonts w:ascii="宋体" w:hAnsi="宋体" w:eastAsia="宋体" w:cs="宋体"/>
                <w:kern w:val="0"/>
                <w:sz w:val="21"/>
                <w:lang w:eastAsia="zh-CN"/>
              </w:rPr>
            </w:pPr>
            <w:r>
              <w:rPr>
                <w:rFonts w:ascii="宋体" w:hAnsi="宋体" w:eastAsia="宋体" w:cs="宋体"/>
                <w:color w:val="auto"/>
              </w:rPr>
              <w:t>4</w:t>
            </w:r>
            <w:r>
              <w:rPr>
                <w:rFonts w:hint="eastAsia" w:ascii="宋体" w:hAnsi="宋体" w:eastAsia="宋体" w:cs="宋体"/>
                <w:color w:val="auto"/>
              </w:rPr>
              <w:t>.大学物理</w:t>
            </w:r>
          </w:p>
        </w:tc>
        <w:tc>
          <w:tcPr>
            <w:tcW w:w="522" w:type="dxa"/>
            <w:shd w:val="clear" w:color="auto" w:fill="auto"/>
            <w:vAlign w:val="center"/>
          </w:tcPr>
          <w:p w14:paraId="2B89A4D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540BB9C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1D0CA7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01B9EF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E21837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D92999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B826F3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683D56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DE5563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0AD62B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D5C8D98">
            <w:pPr>
              <w:jc w:val="center"/>
              <w:rPr>
                <w:rFonts w:ascii="宋体" w:hAnsi="宋体" w:eastAsia="宋体" w:cs="宋体"/>
                <w:snapToGrid w:val="0"/>
                <w:color w:val="000000"/>
                <w:kern w:val="0"/>
                <w:sz w:val="21"/>
                <w:szCs w:val="21"/>
                <w:lang w:val="en-US" w:eastAsia="zh-CN" w:bidi="ar-SA"/>
              </w:rPr>
            </w:pPr>
          </w:p>
        </w:tc>
      </w:tr>
      <w:tr w14:paraId="0586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85E4DA3">
            <w:pPr>
              <w:pStyle w:val="14"/>
              <w:spacing w:line="240" w:lineRule="auto"/>
              <w:rPr>
                <w:rFonts w:hint="default" w:ascii="宋体" w:hAnsi="宋体" w:eastAsia="宋体" w:cs="宋体"/>
                <w:kern w:val="0"/>
                <w:sz w:val="21"/>
                <w:lang w:val="en-US" w:eastAsia="zh-CN"/>
              </w:rPr>
            </w:pPr>
            <w:r>
              <w:rPr>
                <w:rFonts w:ascii="宋体" w:hAnsi="宋体" w:eastAsia="宋体" w:cs="宋体"/>
                <w:color w:val="auto"/>
              </w:rPr>
              <w:t>5</w:t>
            </w:r>
            <w:r>
              <w:rPr>
                <w:rFonts w:hint="eastAsia" w:ascii="宋体" w:hAnsi="宋体" w:eastAsia="宋体" w:cs="宋体"/>
                <w:color w:val="auto"/>
              </w:rPr>
              <w:t>.线性代数</w:t>
            </w:r>
          </w:p>
        </w:tc>
        <w:tc>
          <w:tcPr>
            <w:tcW w:w="522" w:type="dxa"/>
            <w:shd w:val="clear" w:color="auto" w:fill="auto"/>
            <w:vAlign w:val="center"/>
          </w:tcPr>
          <w:p w14:paraId="29F916C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20CE38B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9EDBE3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6AE5BE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BE90A6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68F3BD5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409E9A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051644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DD116A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A4879BB">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68746154">
            <w:pPr>
              <w:jc w:val="center"/>
              <w:rPr>
                <w:rFonts w:ascii="宋体" w:hAnsi="宋体" w:eastAsia="宋体" w:cs="宋体"/>
                <w:snapToGrid w:val="0"/>
                <w:color w:val="000000"/>
                <w:kern w:val="0"/>
                <w:sz w:val="21"/>
                <w:szCs w:val="21"/>
                <w:lang w:val="en-US" w:eastAsia="zh-CN" w:bidi="ar-SA"/>
              </w:rPr>
            </w:pPr>
          </w:p>
        </w:tc>
      </w:tr>
      <w:tr w14:paraId="379D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A5093BA">
            <w:pPr>
              <w:pStyle w:val="14"/>
              <w:spacing w:line="240" w:lineRule="auto"/>
              <w:rPr>
                <w:rFonts w:ascii="宋体" w:hAnsi="宋体" w:eastAsia="宋体" w:cs="宋体"/>
                <w:kern w:val="0"/>
                <w:sz w:val="21"/>
                <w:lang w:eastAsia="zh-CN"/>
              </w:rPr>
            </w:pPr>
            <w:r>
              <w:rPr>
                <w:rFonts w:ascii="宋体" w:hAnsi="宋体" w:eastAsia="宋体" w:cs="宋体"/>
                <w:color w:val="auto"/>
              </w:rPr>
              <w:t>6</w:t>
            </w:r>
            <w:r>
              <w:rPr>
                <w:rFonts w:hint="eastAsia" w:ascii="宋体" w:hAnsi="宋体" w:eastAsia="宋体" w:cs="宋体"/>
                <w:color w:val="auto"/>
              </w:rPr>
              <w:t>.复变函数与积分变换</w:t>
            </w:r>
          </w:p>
        </w:tc>
        <w:tc>
          <w:tcPr>
            <w:tcW w:w="522" w:type="dxa"/>
            <w:shd w:val="clear" w:color="auto" w:fill="auto"/>
            <w:vAlign w:val="center"/>
          </w:tcPr>
          <w:p w14:paraId="04B7AB7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3BA14A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65C0209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6908BE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7B4BD4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8DF164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CDF0DB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DD90F0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7EDC15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C1BBE9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C70F9D3">
            <w:pPr>
              <w:jc w:val="center"/>
              <w:rPr>
                <w:rFonts w:ascii="宋体" w:hAnsi="宋体" w:eastAsia="宋体" w:cs="宋体"/>
                <w:snapToGrid w:val="0"/>
                <w:color w:val="000000"/>
                <w:kern w:val="0"/>
                <w:sz w:val="21"/>
                <w:szCs w:val="21"/>
                <w:lang w:val="en-US" w:eastAsia="zh-CN" w:bidi="ar-SA"/>
              </w:rPr>
            </w:pPr>
          </w:p>
        </w:tc>
      </w:tr>
      <w:tr w14:paraId="3AA2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F766913">
            <w:pPr>
              <w:pStyle w:val="14"/>
              <w:spacing w:line="240" w:lineRule="auto"/>
              <w:rPr>
                <w:rFonts w:ascii="宋体" w:hAnsi="宋体" w:eastAsia="宋体" w:cs="宋体"/>
                <w:kern w:val="0"/>
                <w:sz w:val="21"/>
                <w:lang w:eastAsia="zh-CN"/>
              </w:rPr>
            </w:pPr>
            <w:r>
              <w:rPr>
                <w:rFonts w:ascii="宋体" w:hAnsi="宋体" w:eastAsia="宋体" w:cs="宋体"/>
                <w:color w:val="auto"/>
              </w:rPr>
              <w:t>7</w:t>
            </w:r>
            <w:r>
              <w:rPr>
                <w:rFonts w:hint="eastAsia" w:ascii="宋体" w:hAnsi="宋体" w:eastAsia="宋体" w:cs="宋体"/>
                <w:color w:val="auto"/>
              </w:rPr>
              <w:t>.模拟电子技术</w:t>
            </w:r>
          </w:p>
        </w:tc>
        <w:tc>
          <w:tcPr>
            <w:tcW w:w="522" w:type="dxa"/>
            <w:shd w:val="clear" w:color="auto" w:fill="auto"/>
            <w:vAlign w:val="center"/>
          </w:tcPr>
          <w:p w14:paraId="4674FC7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063380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218C35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49B25AB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E9C042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CE2C1A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BCD9A3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A4A1BD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16BCE1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6FFF1F0">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44EB026">
            <w:pPr>
              <w:jc w:val="center"/>
              <w:rPr>
                <w:rFonts w:ascii="宋体" w:hAnsi="宋体" w:eastAsia="宋体" w:cs="宋体"/>
                <w:snapToGrid w:val="0"/>
                <w:color w:val="000000"/>
                <w:kern w:val="0"/>
                <w:sz w:val="21"/>
                <w:szCs w:val="21"/>
                <w:lang w:val="en-US" w:eastAsia="zh-CN" w:bidi="ar-SA"/>
              </w:rPr>
            </w:pPr>
          </w:p>
        </w:tc>
      </w:tr>
      <w:tr w14:paraId="6E61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1E7A5143">
            <w:pPr>
              <w:pStyle w:val="14"/>
              <w:spacing w:line="240" w:lineRule="auto"/>
              <w:rPr>
                <w:rFonts w:ascii="宋体" w:hAnsi="宋体" w:eastAsia="宋体" w:cs="宋体"/>
                <w:kern w:val="0"/>
                <w:sz w:val="21"/>
                <w:lang w:eastAsia="zh-CN"/>
              </w:rPr>
            </w:pPr>
            <w:r>
              <w:rPr>
                <w:rFonts w:ascii="宋体" w:hAnsi="宋体" w:eastAsia="宋体" w:cs="宋体"/>
                <w:color w:val="auto"/>
              </w:rPr>
              <w:t>8</w:t>
            </w:r>
            <w:r>
              <w:rPr>
                <w:rFonts w:hint="eastAsia" w:ascii="宋体" w:hAnsi="宋体" w:eastAsia="宋体" w:cs="宋体"/>
                <w:color w:val="auto"/>
              </w:rPr>
              <w:t>.数字电子技术</w:t>
            </w:r>
          </w:p>
        </w:tc>
        <w:tc>
          <w:tcPr>
            <w:tcW w:w="522" w:type="dxa"/>
            <w:shd w:val="clear" w:color="auto" w:fill="auto"/>
            <w:vAlign w:val="center"/>
          </w:tcPr>
          <w:p w14:paraId="5BC3AB2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2AFBD8F4">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A8A2D7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36F645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5D3C24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2DE90E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D81BC0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0ADE6E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4C61EB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79ACDB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2A33F35">
            <w:pPr>
              <w:jc w:val="center"/>
              <w:rPr>
                <w:rFonts w:ascii="宋体" w:hAnsi="宋体" w:eastAsia="宋体" w:cs="宋体"/>
                <w:snapToGrid w:val="0"/>
                <w:color w:val="000000"/>
                <w:kern w:val="0"/>
                <w:sz w:val="21"/>
                <w:szCs w:val="21"/>
                <w:lang w:val="en-US" w:eastAsia="zh-CN" w:bidi="ar-SA"/>
              </w:rPr>
            </w:pPr>
          </w:p>
        </w:tc>
      </w:tr>
      <w:tr w14:paraId="2D8F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3DF7665">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9</w:t>
            </w:r>
            <w:r>
              <w:rPr>
                <w:rFonts w:hint="eastAsia" w:ascii="宋体" w:hAnsi="宋体" w:eastAsia="宋体" w:cs="宋体"/>
                <w:color w:val="auto"/>
              </w:rPr>
              <w:t>.自动控制原理</w:t>
            </w:r>
          </w:p>
        </w:tc>
        <w:tc>
          <w:tcPr>
            <w:tcW w:w="522" w:type="dxa"/>
            <w:shd w:val="clear" w:color="auto" w:fill="auto"/>
            <w:vAlign w:val="center"/>
          </w:tcPr>
          <w:p w14:paraId="5F2ED87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2A6F1A7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2501DE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CC0051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659D26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765AA1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74B77A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A6F8D2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69A47C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25A5B6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9E7DB74">
            <w:pPr>
              <w:jc w:val="center"/>
              <w:rPr>
                <w:rFonts w:ascii="宋体" w:hAnsi="宋体" w:eastAsia="宋体" w:cs="宋体"/>
                <w:snapToGrid w:val="0"/>
                <w:color w:val="000000"/>
                <w:kern w:val="0"/>
                <w:sz w:val="21"/>
                <w:szCs w:val="21"/>
                <w:lang w:val="en-US" w:eastAsia="zh-CN" w:bidi="ar-SA"/>
              </w:rPr>
            </w:pPr>
          </w:p>
        </w:tc>
      </w:tr>
      <w:tr w14:paraId="2DC9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45C13D05">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10</w:t>
            </w:r>
            <w:r>
              <w:rPr>
                <w:rFonts w:hint="eastAsia" w:ascii="宋体" w:hAnsi="宋体" w:eastAsia="宋体" w:cs="宋体"/>
                <w:color w:val="auto"/>
              </w:rPr>
              <w:t>.单片机原理与接口技术</w:t>
            </w:r>
          </w:p>
        </w:tc>
        <w:tc>
          <w:tcPr>
            <w:tcW w:w="522" w:type="dxa"/>
            <w:shd w:val="clear" w:color="auto" w:fill="auto"/>
            <w:vAlign w:val="center"/>
          </w:tcPr>
          <w:p w14:paraId="4517E4E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52078507">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72ADFB47">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071FBC3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0BAE679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L</w:t>
            </w:r>
          </w:p>
        </w:tc>
        <w:tc>
          <w:tcPr>
            <w:tcW w:w="522" w:type="dxa"/>
            <w:shd w:val="clear" w:color="auto" w:fill="auto"/>
            <w:vAlign w:val="center"/>
          </w:tcPr>
          <w:p w14:paraId="531A4F1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E7051F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6CCB7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377103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5F4513B">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7C1A0CBB">
            <w:pPr>
              <w:jc w:val="center"/>
              <w:rPr>
                <w:rFonts w:ascii="宋体" w:hAnsi="宋体" w:eastAsia="宋体" w:cs="宋体"/>
                <w:snapToGrid w:val="0"/>
                <w:color w:val="000000"/>
                <w:kern w:val="0"/>
                <w:sz w:val="21"/>
                <w:szCs w:val="21"/>
                <w:lang w:val="en-US" w:eastAsia="zh-CN" w:bidi="ar-SA"/>
              </w:rPr>
            </w:pPr>
          </w:p>
        </w:tc>
      </w:tr>
      <w:tr w14:paraId="6EE6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7CF64CE">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11</w:t>
            </w:r>
            <w:r>
              <w:rPr>
                <w:rFonts w:hint="eastAsia" w:ascii="宋体" w:hAnsi="宋体" w:eastAsia="宋体" w:cs="宋体"/>
                <w:color w:val="auto"/>
              </w:rPr>
              <w:t>.电器与可编程控制器</w:t>
            </w:r>
          </w:p>
        </w:tc>
        <w:tc>
          <w:tcPr>
            <w:tcW w:w="522" w:type="dxa"/>
            <w:shd w:val="clear" w:color="auto" w:fill="auto"/>
            <w:vAlign w:val="center"/>
          </w:tcPr>
          <w:p w14:paraId="30B4474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67315C02">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B94BA88">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2FD72D99">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59B3979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7F273DB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BBE9CD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978EB6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5C5953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A81CF61">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1E05AE26">
            <w:pPr>
              <w:jc w:val="center"/>
              <w:rPr>
                <w:rFonts w:ascii="宋体" w:hAnsi="宋体" w:eastAsia="宋体" w:cs="宋体"/>
                <w:snapToGrid w:val="0"/>
                <w:color w:val="000000"/>
                <w:kern w:val="0"/>
                <w:sz w:val="21"/>
                <w:szCs w:val="21"/>
                <w:lang w:val="en-US" w:eastAsia="zh-CN" w:bidi="ar-SA"/>
              </w:rPr>
            </w:pPr>
          </w:p>
        </w:tc>
      </w:tr>
      <w:tr w14:paraId="2536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98E625A">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12</w:t>
            </w:r>
            <w:r>
              <w:rPr>
                <w:rFonts w:hint="eastAsia" w:ascii="宋体" w:hAnsi="宋体" w:eastAsia="宋体" w:cs="宋体"/>
                <w:color w:val="auto"/>
              </w:rPr>
              <w:t>.电力电子技术</w:t>
            </w:r>
          </w:p>
        </w:tc>
        <w:tc>
          <w:tcPr>
            <w:tcW w:w="522" w:type="dxa"/>
            <w:shd w:val="clear" w:color="auto" w:fill="auto"/>
            <w:vAlign w:val="center"/>
          </w:tcPr>
          <w:p w14:paraId="0E8A01E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1990D6D6">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45DB59F6">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735F4ED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6AA2414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5FC27B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6BEBB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18DC46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CC97DC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A0F1C22">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5A3B1681">
            <w:pPr>
              <w:jc w:val="center"/>
              <w:rPr>
                <w:rFonts w:ascii="宋体" w:hAnsi="宋体" w:eastAsia="宋体" w:cs="宋体"/>
                <w:snapToGrid w:val="0"/>
                <w:color w:val="000000"/>
                <w:kern w:val="0"/>
                <w:sz w:val="21"/>
                <w:szCs w:val="21"/>
                <w:lang w:val="en-US" w:eastAsia="zh-CN" w:bidi="ar-SA"/>
              </w:rPr>
            </w:pPr>
          </w:p>
        </w:tc>
      </w:tr>
      <w:tr w14:paraId="419E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1844168">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13</w:t>
            </w:r>
            <w:r>
              <w:rPr>
                <w:rFonts w:hint="eastAsia" w:ascii="宋体" w:hAnsi="宋体" w:eastAsia="宋体" w:cs="宋体"/>
                <w:color w:val="auto"/>
              </w:rPr>
              <w:t>.电机与电力拖动</w:t>
            </w:r>
          </w:p>
        </w:tc>
        <w:tc>
          <w:tcPr>
            <w:tcW w:w="522" w:type="dxa"/>
            <w:shd w:val="clear" w:color="auto" w:fill="auto"/>
            <w:vAlign w:val="center"/>
          </w:tcPr>
          <w:p w14:paraId="04F7AF52">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6DEA6FD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31DDA019">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0E5D7EDD">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L</w:t>
            </w:r>
          </w:p>
        </w:tc>
        <w:tc>
          <w:tcPr>
            <w:tcW w:w="522" w:type="dxa"/>
            <w:shd w:val="clear" w:color="auto" w:fill="auto"/>
            <w:vAlign w:val="center"/>
          </w:tcPr>
          <w:p w14:paraId="73B6B527">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696FCD3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812FE7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52893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10F663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7AC75BD">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3A96EDB">
            <w:pPr>
              <w:jc w:val="center"/>
              <w:rPr>
                <w:rFonts w:ascii="宋体" w:hAnsi="宋体" w:eastAsia="宋体" w:cs="宋体"/>
                <w:snapToGrid w:val="0"/>
                <w:color w:val="000000"/>
                <w:kern w:val="0"/>
                <w:sz w:val="21"/>
                <w:szCs w:val="21"/>
                <w:lang w:val="en-US" w:eastAsia="zh-CN" w:bidi="ar-SA"/>
              </w:rPr>
            </w:pPr>
          </w:p>
        </w:tc>
      </w:tr>
      <w:tr w14:paraId="718C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C5021D5">
            <w:pPr>
              <w:pStyle w:val="14"/>
              <w:spacing w:line="240" w:lineRule="auto"/>
              <w:rPr>
                <w:rFonts w:ascii="宋体" w:hAnsi="宋体" w:eastAsia="宋体" w:cs="宋体"/>
                <w:color w:val="000000"/>
                <w:kern w:val="0"/>
                <w:sz w:val="21"/>
                <w:lang w:eastAsia="zh-CN"/>
              </w:rPr>
            </w:pPr>
            <w:r>
              <w:rPr>
                <w:rFonts w:hint="eastAsia" w:ascii="宋体" w:hAnsi="宋体" w:eastAsia="宋体" w:cs="宋体"/>
                <w:color w:val="auto"/>
              </w:rPr>
              <w:t>14.供配电技术</w:t>
            </w:r>
          </w:p>
        </w:tc>
        <w:tc>
          <w:tcPr>
            <w:tcW w:w="522" w:type="dxa"/>
            <w:shd w:val="clear" w:color="auto" w:fill="auto"/>
            <w:vAlign w:val="center"/>
          </w:tcPr>
          <w:p w14:paraId="296BA3C2">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54C7A84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55EAA2E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63C7C67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2E70C65E">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C26EB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12C786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1A97C4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45967E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433C63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5E878C0">
            <w:pPr>
              <w:jc w:val="center"/>
              <w:rPr>
                <w:rFonts w:ascii="宋体" w:hAnsi="宋体" w:eastAsia="宋体" w:cs="宋体"/>
                <w:snapToGrid w:val="0"/>
                <w:color w:val="000000"/>
                <w:kern w:val="0"/>
                <w:sz w:val="21"/>
                <w:szCs w:val="21"/>
                <w:lang w:val="en-US" w:eastAsia="zh-CN" w:bidi="ar-SA"/>
              </w:rPr>
            </w:pPr>
          </w:p>
        </w:tc>
      </w:tr>
      <w:tr w14:paraId="6942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shd w:val="clear" w:color="auto" w:fill="auto"/>
            <w:vAlign w:val="center"/>
          </w:tcPr>
          <w:p w14:paraId="586EF8E9">
            <w:pPr>
              <w:pStyle w:val="14"/>
              <w:spacing w:line="240" w:lineRule="auto"/>
              <w:rPr>
                <w:rFonts w:hint="eastAsia" w:ascii="宋体" w:hAnsi="宋体" w:eastAsia="宋体" w:cs="宋体"/>
                <w:snapToGrid w:val="0"/>
                <w:color w:val="000000"/>
                <w:kern w:val="0"/>
                <w:sz w:val="21"/>
                <w:szCs w:val="21"/>
                <w:lang w:val="en-US" w:eastAsia="zh-CN" w:bidi="ar-SA"/>
              </w:rPr>
            </w:pPr>
            <w:r>
              <w:rPr>
                <w:rFonts w:ascii="宋体" w:hAnsi="宋体" w:eastAsia="宋体" w:cs="宋体"/>
                <w:color w:val="auto"/>
              </w:rPr>
              <w:t>1</w:t>
            </w:r>
            <w:r>
              <w:rPr>
                <w:rFonts w:hint="eastAsia" w:ascii="宋体" w:hAnsi="宋体" w:eastAsia="宋体" w:cs="宋体"/>
                <w:color w:val="auto"/>
              </w:rPr>
              <w:t>5.高电压技术</w:t>
            </w:r>
          </w:p>
        </w:tc>
        <w:tc>
          <w:tcPr>
            <w:tcW w:w="522" w:type="dxa"/>
            <w:shd w:val="clear" w:color="auto" w:fill="auto"/>
            <w:vAlign w:val="center"/>
          </w:tcPr>
          <w:p w14:paraId="16853490">
            <w:pPr>
              <w:jc w:val="center"/>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672AEF55">
            <w:pPr>
              <w:jc w:val="center"/>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594ECF69">
            <w:pPr>
              <w:jc w:val="center"/>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506E728F">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05A5D40">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97923E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22C742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231A20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1F21AA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8000C9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A1DAF09">
            <w:pPr>
              <w:jc w:val="center"/>
              <w:rPr>
                <w:rFonts w:ascii="宋体" w:hAnsi="宋体" w:eastAsia="宋体" w:cs="宋体"/>
                <w:snapToGrid w:val="0"/>
                <w:color w:val="000000"/>
                <w:kern w:val="0"/>
                <w:sz w:val="21"/>
                <w:szCs w:val="21"/>
                <w:lang w:val="en-US" w:eastAsia="zh-CN" w:bidi="ar-SA"/>
              </w:rPr>
            </w:pPr>
          </w:p>
        </w:tc>
      </w:tr>
      <w:tr w14:paraId="29CF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95E2507">
            <w:pPr>
              <w:pStyle w:val="14"/>
              <w:spacing w:line="240" w:lineRule="auto"/>
              <w:rPr>
                <w:rFonts w:ascii="宋体" w:hAnsi="宋体" w:eastAsia="宋体" w:cs="宋体"/>
                <w:kern w:val="0"/>
                <w:sz w:val="21"/>
                <w:lang w:eastAsia="zh-CN"/>
              </w:rPr>
            </w:pPr>
            <w:r>
              <w:rPr>
                <w:rFonts w:ascii="宋体" w:hAnsi="宋体" w:eastAsia="宋体" w:cs="宋体"/>
                <w:color w:val="auto"/>
              </w:rPr>
              <w:t>1</w:t>
            </w:r>
            <w:r>
              <w:rPr>
                <w:rFonts w:hint="eastAsia" w:ascii="宋体" w:hAnsi="宋体" w:eastAsia="宋体" w:cs="宋体"/>
                <w:color w:val="auto"/>
              </w:rPr>
              <w:t>6.电力系统继电保护</w:t>
            </w:r>
          </w:p>
        </w:tc>
        <w:tc>
          <w:tcPr>
            <w:tcW w:w="522" w:type="dxa"/>
            <w:shd w:val="clear" w:color="auto" w:fill="auto"/>
            <w:vAlign w:val="center"/>
          </w:tcPr>
          <w:p w14:paraId="44DDA4E1">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65A02900">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7025FEDF">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0A86E7A5">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3E504278">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5F8C84D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569C69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8DD3E9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EDC30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0542D61">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FEADDAE">
            <w:pPr>
              <w:jc w:val="center"/>
              <w:rPr>
                <w:rFonts w:ascii="宋体" w:hAnsi="宋体" w:eastAsia="宋体" w:cs="宋体"/>
                <w:snapToGrid w:val="0"/>
                <w:color w:val="000000"/>
                <w:kern w:val="0"/>
                <w:sz w:val="21"/>
                <w:szCs w:val="21"/>
                <w:lang w:val="en-US" w:eastAsia="zh-CN" w:bidi="ar-SA"/>
              </w:rPr>
            </w:pPr>
          </w:p>
        </w:tc>
      </w:tr>
      <w:tr w14:paraId="34E2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DB1E609">
            <w:pPr>
              <w:pStyle w:val="14"/>
              <w:spacing w:line="240" w:lineRule="auto"/>
              <w:rPr>
                <w:rFonts w:ascii="宋体" w:hAnsi="宋体" w:eastAsia="宋体" w:cs="宋体"/>
                <w:kern w:val="0"/>
                <w:sz w:val="21"/>
                <w:lang w:eastAsia="zh-CN"/>
              </w:rPr>
            </w:pPr>
            <w:r>
              <w:rPr>
                <w:rFonts w:ascii="宋体" w:hAnsi="宋体" w:eastAsia="宋体" w:cs="宋体"/>
                <w:color w:val="auto"/>
              </w:rPr>
              <w:t>1</w:t>
            </w:r>
            <w:r>
              <w:rPr>
                <w:rFonts w:hint="eastAsia" w:ascii="宋体" w:hAnsi="宋体" w:eastAsia="宋体" w:cs="宋体"/>
                <w:color w:val="auto"/>
              </w:rPr>
              <w:t>7.</w:t>
            </w:r>
            <w:r>
              <w:rPr>
                <w:rFonts w:ascii="宋体" w:hAnsi="宋体" w:eastAsia="宋体" w:cs="宋体"/>
                <w:color w:val="auto"/>
              </w:rPr>
              <w:t>计算机控制技术</w:t>
            </w:r>
          </w:p>
        </w:tc>
        <w:tc>
          <w:tcPr>
            <w:tcW w:w="522" w:type="dxa"/>
            <w:shd w:val="clear" w:color="auto" w:fill="auto"/>
            <w:vAlign w:val="center"/>
          </w:tcPr>
          <w:p w14:paraId="7181125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D3B9ED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31D176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302136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26612D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0090D1D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CBC3FE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9DCE4A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9ED18C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1D9540">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118B3E9">
            <w:pPr>
              <w:jc w:val="center"/>
              <w:rPr>
                <w:rFonts w:ascii="宋体" w:hAnsi="宋体" w:eastAsia="宋体" w:cs="宋体"/>
                <w:snapToGrid w:val="0"/>
                <w:color w:val="000000"/>
                <w:kern w:val="0"/>
                <w:sz w:val="21"/>
                <w:szCs w:val="21"/>
                <w:lang w:val="en-US" w:eastAsia="zh-CN" w:bidi="ar-SA"/>
              </w:rPr>
            </w:pPr>
          </w:p>
        </w:tc>
      </w:tr>
      <w:tr w14:paraId="4EB4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E246EFB">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w:t>
            </w:r>
            <w:r>
              <w:rPr>
                <w:rFonts w:hint="eastAsia" w:ascii="宋体" w:hAnsi="宋体" w:eastAsia="宋体" w:cs="宋体"/>
                <w:color w:val="auto"/>
              </w:rPr>
              <w:t>8.大学物理实验</w:t>
            </w:r>
          </w:p>
        </w:tc>
        <w:tc>
          <w:tcPr>
            <w:tcW w:w="522" w:type="dxa"/>
            <w:shd w:val="clear" w:color="auto" w:fill="auto"/>
            <w:vAlign w:val="center"/>
          </w:tcPr>
          <w:p w14:paraId="083790F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A532E4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F8591D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E3F47E1">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5E7D173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8625E9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EDAE01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9314884">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60E9135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EEFF39F">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13950E5C">
            <w:pPr>
              <w:jc w:val="center"/>
              <w:rPr>
                <w:rFonts w:ascii="宋体" w:hAnsi="宋体" w:eastAsia="宋体" w:cs="宋体"/>
                <w:snapToGrid w:val="0"/>
                <w:color w:val="000000"/>
                <w:kern w:val="0"/>
                <w:sz w:val="21"/>
                <w:szCs w:val="21"/>
                <w:lang w:val="en-US" w:eastAsia="zh-CN" w:bidi="ar-SA"/>
              </w:rPr>
            </w:pPr>
          </w:p>
        </w:tc>
      </w:tr>
      <w:tr w14:paraId="5614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D73B309">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w:t>
            </w:r>
            <w:r>
              <w:rPr>
                <w:rFonts w:hint="eastAsia" w:ascii="宋体" w:hAnsi="宋体" w:eastAsia="宋体" w:cs="宋体"/>
                <w:color w:val="auto"/>
              </w:rPr>
              <w:t>9.</w:t>
            </w:r>
            <w:r>
              <w:rPr>
                <w:rFonts w:ascii="宋体" w:hAnsi="宋体" w:eastAsia="宋体" w:cs="宋体"/>
                <w:color w:val="auto"/>
              </w:rPr>
              <w:t>电路实验</w:t>
            </w:r>
          </w:p>
        </w:tc>
        <w:tc>
          <w:tcPr>
            <w:tcW w:w="522" w:type="dxa"/>
            <w:shd w:val="clear" w:color="auto" w:fill="auto"/>
            <w:vAlign w:val="center"/>
          </w:tcPr>
          <w:p w14:paraId="108FA1B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3F025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E4662A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B0596EA">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0973AA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18D487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A282F4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E5AC15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27BD7B3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FF73A2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64AD9D4C">
            <w:pPr>
              <w:jc w:val="center"/>
              <w:rPr>
                <w:rFonts w:ascii="宋体" w:hAnsi="宋体" w:eastAsia="宋体" w:cs="宋体"/>
                <w:snapToGrid w:val="0"/>
                <w:color w:val="000000"/>
                <w:kern w:val="0"/>
                <w:sz w:val="21"/>
                <w:szCs w:val="21"/>
                <w:lang w:val="en-US" w:eastAsia="zh-CN" w:bidi="ar-SA"/>
              </w:rPr>
            </w:pPr>
          </w:p>
        </w:tc>
      </w:tr>
      <w:tr w14:paraId="42EC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D2DE877">
            <w:pPr>
              <w:pStyle w:val="14"/>
              <w:spacing w:line="240" w:lineRule="auto"/>
              <w:rPr>
                <w:rFonts w:ascii="宋体" w:hAnsi="宋体" w:eastAsia="宋体" w:cs="宋体"/>
                <w:color w:val="000000"/>
                <w:kern w:val="0"/>
                <w:sz w:val="21"/>
                <w:lang w:eastAsia="zh-CN"/>
              </w:rPr>
            </w:pPr>
            <w:r>
              <w:rPr>
                <w:rFonts w:hint="eastAsia" w:ascii="宋体" w:hAnsi="宋体" w:eastAsia="宋体" w:cs="宋体"/>
                <w:color w:val="auto"/>
              </w:rPr>
              <w:t>20.</w:t>
            </w:r>
            <w:r>
              <w:rPr>
                <w:rFonts w:ascii="宋体" w:hAnsi="宋体" w:eastAsia="宋体" w:cs="宋体"/>
                <w:color w:val="auto"/>
              </w:rPr>
              <w:t>电子工艺实习</w:t>
            </w:r>
          </w:p>
        </w:tc>
        <w:tc>
          <w:tcPr>
            <w:tcW w:w="522" w:type="dxa"/>
            <w:shd w:val="clear" w:color="auto" w:fill="auto"/>
            <w:vAlign w:val="center"/>
          </w:tcPr>
          <w:p w14:paraId="432EF23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833A3F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67FE21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3F2A4F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2D8A4AA">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9C7BE8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FBC3A9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0F794E8">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11625A7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E8C3BB5">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63701F7">
            <w:pPr>
              <w:jc w:val="center"/>
              <w:rPr>
                <w:rFonts w:ascii="宋体" w:hAnsi="宋体" w:eastAsia="宋体" w:cs="宋体"/>
                <w:snapToGrid w:val="0"/>
                <w:color w:val="000000"/>
                <w:kern w:val="0"/>
                <w:sz w:val="21"/>
                <w:szCs w:val="21"/>
                <w:lang w:val="en-US" w:eastAsia="zh-CN" w:bidi="ar-SA"/>
              </w:rPr>
            </w:pPr>
          </w:p>
        </w:tc>
      </w:tr>
      <w:tr w14:paraId="3FD9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7DB6BCD">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2</w:t>
            </w:r>
            <w:r>
              <w:rPr>
                <w:rFonts w:hint="eastAsia" w:ascii="宋体" w:hAnsi="宋体" w:eastAsia="宋体" w:cs="宋体"/>
                <w:color w:val="auto"/>
              </w:rPr>
              <w:t>1.</w:t>
            </w:r>
            <w:r>
              <w:rPr>
                <w:rFonts w:ascii="宋体" w:hAnsi="宋体" w:eastAsia="宋体" w:cs="宋体"/>
                <w:color w:val="auto"/>
              </w:rPr>
              <w:t>模拟电子技术实验</w:t>
            </w:r>
          </w:p>
        </w:tc>
        <w:tc>
          <w:tcPr>
            <w:tcW w:w="522" w:type="dxa"/>
            <w:shd w:val="clear" w:color="auto" w:fill="auto"/>
            <w:vAlign w:val="center"/>
          </w:tcPr>
          <w:p w14:paraId="49FB2EB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B74941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F00DC0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296CA5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7ECB2DD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AC9DDB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5B21C9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BFC97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0F7C1BC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DDB26B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1F649177">
            <w:pPr>
              <w:jc w:val="center"/>
              <w:rPr>
                <w:rFonts w:ascii="宋体" w:hAnsi="宋体" w:eastAsia="宋体" w:cs="宋体"/>
                <w:snapToGrid w:val="0"/>
                <w:color w:val="000000"/>
                <w:kern w:val="0"/>
                <w:sz w:val="21"/>
                <w:szCs w:val="21"/>
                <w:lang w:val="en-US" w:eastAsia="zh-CN" w:bidi="ar-SA"/>
              </w:rPr>
            </w:pPr>
          </w:p>
        </w:tc>
      </w:tr>
      <w:tr w14:paraId="315B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06AD92DE">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2</w:t>
            </w:r>
            <w:r>
              <w:rPr>
                <w:rFonts w:hint="eastAsia" w:ascii="宋体" w:hAnsi="宋体" w:eastAsia="宋体" w:cs="宋体"/>
                <w:color w:val="auto"/>
              </w:rPr>
              <w:t>2.</w:t>
            </w:r>
            <w:r>
              <w:rPr>
                <w:rFonts w:ascii="宋体" w:hAnsi="宋体" w:eastAsia="宋体" w:cs="宋体"/>
                <w:color w:val="auto"/>
              </w:rPr>
              <w:t>金工实习</w:t>
            </w:r>
          </w:p>
        </w:tc>
        <w:tc>
          <w:tcPr>
            <w:tcW w:w="522" w:type="dxa"/>
            <w:shd w:val="clear" w:color="auto" w:fill="auto"/>
            <w:vAlign w:val="center"/>
          </w:tcPr>
          <w:p w14:paraId="00BB1DA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F944E5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F0E09D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4F0697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465FCC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C00F58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7D49945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00DD71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47D852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7F7873D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F177214">
            <w:pPr>
              <w:jc w:val="center"/>
              <w:rPr>
                <w:rFonts w:ascii="宋体" w:hAnsi="宋体" w:eastAsia="宋体" w:cs="宋体"/>
                <w:snapToGrid w:val="0"/>
                <w:color w:val="000000"/>
                <w:kern w:val="0"/>
                <w:sz w:val="21"/>
                <w:szCs w:val="21"/>
                <w:lang w:val="en-US" w:eastAsia="zh-CN" w:bidi="ar-SA"/>
              </w:rPr>
            </w:pPr>
          </w:p>
        </w:tc>
      </w:tr>
      <w:tr w14:paraId="24F3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7F49B81">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3.</w:t>
            </w:r>
            <w:r>
              <w:rPr>
                <w:rFonts w:ascii="宋体" w:hAnsi="宋体" w:eastAsia="宋体" w:cs="宋体"/>
                <w:color w:val="auto"/>
              </w:rPr>
              <w:t>自动控制</w:t>
            </w:r>
            <w:r>
              <w:rPr>
                <w:rFonts w:hint="eastAsia" w:ascii="宋体" w:hAnsi="宋体" w:eastAsia="宋体" w:cs="宋体"/>
                <w:color w:val="auto"/>
              </w:rPr>
              <w:t>原理综合</w:t>
            </w:r>
            <w:r>
              <w:rPr>
                <w:rFonts w:ascii="宋体" w:hAnsi="宋体" w:eastAsia="宋体" w:cs="宋体"/>
                <w:color w:val="auto"/>
              </w:rPr>
              <w:t>实验</w:t>
            </w:r>
          </w:p>
        </w:tc>
        <w:tc>
          <w:tcPr>
            <w:tcW w:w="522" w:type="dxa"/>
            <w:shd w:val="clear" w:color="auto" w:fill="auto"/>
            <w:vAlign w:val="center"/>
          </w:tcPr>
          <w:p w14:paraId="349A7B2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371A8E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F9BA8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DEEA03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FEC29D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624EEB7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E6DBD4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BA7EEE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4E84C81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798C8A8">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FC78AC2">
            <w:pPr>
              <w:jc w:val="center"/>
              <w:rPr>
                <w:rFonts w:ascii="宋体" w:hAnsi="宋体" w:eastAsia="宋体" w:cs="宋体"/>
                <w:snapToGrid w:val="0"/>
                <w:color w:val="000000"/>
                <w:kern w:val="0"/>
                <w:sz w:val="21"/>
                <w:szCs w:val="21"/>
                <w:lang w:val="en-US" w:eastAsia="zh-CN" w:bidi="ar-SA"/>
              </w:rPr>
            </w:pPr>
          </w:p>
        </w:tc>
      </w:tr>
      <w:tr w14:paraId="4F6A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8C0E105">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4.</w:t>
            </w:r>
            <w:r>
              <w:rPr>
                <w:rFonts w:ascii="宋体" w:hAnsi="宋体" w:eastAsia="宋体" w:cs="宋体"/>
                <w:color w:val="auto"/>
              </w:rPr>
              <w:t>电工技能实训</w:t>
            </w:r>
          </w:p>
        </w:tc>
        <w:tc>
          <w:tcPr>
            <w:tcW w:w="522" w:type="dxa"/>
            <w:shd w:val="clear" w:color="auto" w:fill="auto"/>
            <w:vAlign w:val="center"/>
          </w:tcPr>
          <w:p w14:paraId="2EF9FEE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7C4B3A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B28AB7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979CD3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16053E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0E572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91AF0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37ED21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FE0757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534EE9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B420EBC">
            <w:pPr>
              <w:jc w:val="center"/>
              <w:rPr>
                <w:rFonts w:ascii="宋体" w:hAnsi="宋体" w:eastAsia="宋体" w:cs="宋体"/>
                <w:snapToGrid w:val="0"/>
                <w:color w:val="000000"/>
                <w:kern w:val="0"/>
                <w:sz w:val="21"/>
                <w:szCs w:val="21"/>
                <w:lang w:val="en-US" w:eastAsia="zh-CN" w:bidi="ar-SA"/>
              </w:rPr>
            </w:pPr>
          </w:p>
        </w:tc>
      </w:tr>
      <w:tr w14:paraId="68A6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6AFF2EC">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5.</w:t>
            </w:r>
            <w:r>
              <w:rPr>
                <w:rFonts w:ascii="宋体" w:hAnsi="宋体" w:eastAsia="宋体" w:cs="宋体"/>
                <w:color w:val="auto"/>
              </w:rPr>
              <w:t>数字电子技术实验</w:t>
            </w:r>
          </w:p>
        </w:tc>
        <w:tc>
          <w:tcPr>
            <w:tcW w:w="522" w:type="dxa"/>
            <w:shd w:val="clear" w:color="auto" w:fill="auto"/>
            <w:vAlign w:val="center"/>
          </w:tcPr>
          <w:p w14:paraId="380CF74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05C734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A76180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224C278">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2FAC42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DDBE21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E89C44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17D04B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0D8FE95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3832F17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766BA20">
            <w:pPr>
              <w:jc w:val="center"/>
              <w:rPr>
                <w:rFonts w:ascii="宋体" w:hAnsi="宋体" w:eastAsia="宋体" w:cs="宋体"/>
                <w:snapToGrid w:val="0"/>
                <w:color w:val="000000"/>
                <w:kern w:val="0"/>
                <w:sz w:val="21"/>
                <w:szCs w:val="21"/>
                <w:lang w:val="en-US" w:eastAsia="zh-CN" w:bidi="ar-SA"/>
              </w:rPr>
            </w:pPr>
          </w:p>
        </w:tc>
      </w:tr>
      <w:tr w14:paraId="776D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1470BD89">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6.电器与可编程控制器实验</w:t>
            </w:r>
          </w:p>
        </w:tc>
        <w:tc>
          <w:tcPr>
            <w:tcW w:w="522" w:type="dxa"/>
            <w:shd w:val="clear" w:color="auto" w:fill="auto"/>
            <w:vAlign w:val="center"/>
          </w:tcPr>
          <w:p w14:paraId="7237842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81CA7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023BDF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65A364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EE78C0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957E28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57A8A5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FA363E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60D4D70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753E32F">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DF9F0DC">
            <w:pPr>
              <w:jc w:val="center"/>
              <w:rPr>
                <w:rFonts w:ascii="宋体" w:hAnsi="宋体" w:eastAsia="宋体" w:cs="宋体"/>
                <w:snapToGrid w:val="0"/>
                <w:color w:val="000000"/>
                <w:kern w:val="0"/>
                <w:sz w:val="21"/>
                <w:szCs w:val="21"/>
                <w:lang w:val="en-US" w:eastAsia="zh-CN" w:bidi="ar-SA"/>
              </w:rPr>
            </w:pPr>
          </w:p>
        </w:tc>
      </w:tr>
      <w:tr w14:paraId="198B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45DD2B6">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7.电机与电力拖动实验</w:t>
            </w:r>
          </w:p>
        </w:tc>
        <w:tc>
          <w:tcPr>
            <w:tcW w:w="522" w:type="dxa"/>
            <w:shd w:val="clear" w:color="auto" w:fill="auto"/>
            <w:vAlign w:val="center"/>
          </w:tcPr>
          <w:p w14:paraId="7C0EFF4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E8D307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1E8743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7E8AFBA">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287CF5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D9489E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7EA1BF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BA5569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5271DE3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45B99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0A58CB3">
            <w:pPr>
              <w:jc w:val="center"/>
              <w:rPr>
                <w:rFonts w:ascii="宋体" w:hAnsi="宋体" w:eastAsia="宋体" w:cs="宋体"/>
                <w:snapToGrid w:val="0"/>
                <w:color w:val="000000"/>
                <w:kern w:val="0"/>
                <w:sz w:val="21"/>
                <w:szCs w:val="21"/>
                <w:lang w:val="en-US" w:eastAsia="zh-CN" w:bidi="ar-SA"/>
              </w:rPr>
            </w:pPr>
          </w:p>
        </w:tc>
      </w:tr>
      <w:tr w14:paraId="6E56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87E9F31">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8.</w:t>
            </w:r>
            <w:r>
              <w:rPr>
                <w:rFonts w:ascii="宋体" w:hAnsi="宋体" w:eastAsia="宋体" w:cs="宋体"/>
                <w:color w:val="auto"/>
              </w:rPr>
              <w:t>电力电子</w:t>
            </w:r>
            <w:r>
              <w:rPr>
                <w:rFonts w:hint="eastAsia" w:ascii="宋体" w:hAnsi="宋体" w:eastAsia="宋体" w:cs="宋体"/>
                <w:color w:val="auto"/>
              </w:rPr>
              <w:t>技术</w:t>
            </w:r>
            <w:r>
              <w:rPr>
                <w:rFonts w:ascii="宋体" w:hAnsi="宋体" w:eastAsia="宋体" w:cs="宋体"/>
                <w:color w:val="auto"/>
              </w:rPr>
              <w:t>综合实验</w:t>
            </w:r>
          </w:p>
        </w:tc>
        <w:tc>
          <w:tcPr>
            <w:tcW w:w="522" w:type="dxa"/>
            <w:shd w:val="clear" w:color="auto" w:fill="auto"/>
            <w:vAlign w:val="center"/>
          </w:tcPr>
          <w:p w14:paraId="2EB124B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913F7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019D0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80A0CC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43EB5FE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4BA6FB8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F44BE6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0B3970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8CB09D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545BC5B2">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0D1D808">
            <w:pPr>
              <w:jc w:val="center"/>
              <w:rPr>
                <w:rFonts w:ascii="宋体" w:hAnsi="宋体" w:eastAsia="宋体" w:cs="宋体"/>
                <w:snapToGrid w:val="0"/>
                <w:color w:val="000000"/>
                <w:kern w:val="0"/>
                <w:sz w:val="21"/>
                <w:szCs w:val="21"/>
                <w:lang w:val="en-US" w:eastAsia="zh-CN" w:bidi="ar-SA"/>
              </w:rPr>
            </w:pPr>
          </w:p>
        </w:tc>
      </w:tr>
      <w:tr w14:paraId="7E8A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49261C32">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9.</w:t>
            </w:r>
            <w:r>
              <w:rPr>
                <w:rFonts w:ascii="宋体" w:hAnsi="宋体" w:eastAsia="宋体" w:cs="宋体"/>
                <w:color w:val="auto"/>
              </w:rPr>
              <w:t>单片机原理与接口技术综合实验</w:t>
            </w:r>
          </w:p>
        </w:tc>
        <w:tc>
          <w:tcPr>
            <w:tcW w:w="522" w:type="dxa"/>
            <w:shd w:val="clear" w:color="auto" w:fill="auto"/>
            <w:vAlign w:val="center"/>
          </w:tcPr>
          <w:p w14:paraId="1CC1A2A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3DE91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BFF636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272EF9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78227A1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7D3FB6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F66D63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DB4B1C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BADCEC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5377CA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6163F2A">
            <w:pPr>
              <w:jc w:val="center"/>
              <w:rPr>
                <w:rFonts w:hint="eastAsia" w:ascii="宋体" w:hAnsi="宋体" w:eastAsia="宋体" w:cs="宋体"/>
                <w:snapToGrid w:val="0"/>
                <w:color w:val="000000"/>
                <w:kern w:val="0"/>
                <w:sz w:val="21"/>
                <w:szCs w:val="21"/>
                <w:lang w:val="en-US" w:eastAsia="zh-CN" w:bidi="ar-SA"/>
              </w:rPr>
            </w:pPr>
          </w:p>
        </w:tc>
      </w:tr>
      <w:tr w14:paraId="2B0C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2D95AFA">
            <w:pPr>
              <w:pStyle w:val="14"/>
              <w:spacing w:line="240" w:lineRule="auto"/>
              <w:rPr>
                <w:rFonts w:hint="eastAsia" w:ascii="宋体" w:hAnsi="宋体" w:eastAsia="宋体" w:cs="宋体"/>
                <w:kern w:val="0"/>
                <w:sz w:val="21"/>
                <w:lang w:val="en-US" w:eastAsia="zh-CN"/>
              </w:rPr>
            </w:pPr>
            <w:r>
              <w:rPr>
                <w:rFonts w:hint="eastAsia" w:ascii="宋体" w:hAnsi="宋体" w:eastAsia="宋体" w:cs="宋体"/>
                <w:color w:val="auto"/>
              </w:rPr>
              <w:t>30.电气</w:t>
            </w:r>
            <w:r>
              <w:rPr>
                <w:rFonts w:ascii="宋体" w:hAnsi="宋体" w:eastAsia="宋体" w:cs="宋体"/>
                <w:color w:val="auto"/>
              </w:rPr>
              <w:t>专业综合能力训练</w:t>
            </w:r>
          </w:p>
        </w:tc>
        <w:tc>
          <w:tcPr>
            <w:tcW w:w="522" w:type="dxa"/>
            <w:shd w:val="clear" w:color="auto" w:fill="auto"/>
            <w:vAlign w:val="center"/>
          </w:tcPr>
          <w:p w14:paraId="2E95899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38567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721D6C8">
            <w:pPr>
              <w:jc w:val="center"/>
              <w:rPr>
                <w:rFonts w:hint="eastAsia" w:ascii="宋体" w:hAnsi="宋体" w:eastAsia="宋体" w:cs="宋体"/>
                <w:color w:val="000000"/>
                <w:kern w:val="0"/>
                <w:sz w:val="21"/>
                <w:lang w:eastAsia="zh-CN"/>
              </w:rPr>
            </w:pPr>
            <w:r>
              <w:rPr>
                <w:rFonts w:hint="eastAsia" w:ascii="宋体" w:hAnsi="宋体" w:eastAsia="宋体" w:cs="宋体"/>
                <w:color w:val="auto"/>
              </w:rPr>
              <w:t>H</w:t>
            </w:r>
          </w:p>
        </w:tc>
        <w:tc>
          <w:tcPr>
            <w:tcW w:w="522" w:type="dxa"/>
            <w:shd w:val="clear" w:color="auto" w:fill="auto"/>
            <w:vAlign w:val="center"/>
          </w:tcPr>
          <w:p w14:paraId="523B5F1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966A85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6E39E1C">
            <w:pPr>
              <w:jc w:val="center"/>
              <w:rPr>
                <w:rFonts w:hint="eastAsia" w:ascii="宋体" w:hAnsi="宋体" w:eastAsia="宋体" w:cs="宋体"/>
                <w:color w:val="000000"/>
                <w:kern w:val="0"/>
                <w:sz w:val="21"/>
                <w:lang w:eastAsia="zh-CN"/>
              </w:rPr>
            </w:pPr>
            <w:r>
              <w:rPr>
                <w:rFonts w:hint="eastAsia" w:ascii="宋体" w:hAnsi="宋体" w:eastAsia="宋体" w:cs="宋体"/>
                <w:color w:val="auto"/>
              </w:rPr>
              <w:t>M</w:t>
            </w:r>
          </w:p>
        </w:tc>
        <w:tc>
          <w:tcPr>
            <w:tcW w:w="522" w:type="dxa"/>
            <w:shd w:val="clear" w:color="auto" w:fill="auto"/>
            <w:vAlign w:val="center"/>
          </w:tcPr>
          <w:p w14:paraId="7AD6E2D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59A2855">
            <w:pPr>
              <w:jc w:val="center"/>
              <w:rPr>
                <w:rFonts w:hint="eastAsia" w:ascii="宋体" w:hAnsi="宋体" w:eastAsia="宋体" w:cs="宋体"/>
                <w:color w:val="000000"/>
                <w:kern w:val="0"/>
                <w:sz w:val="21"/>
                <w:lang w:eastAsia="zh-CN"/>
              </w:rPr>
            </w:pPr>
            <w:r>
              <w:rPr>
                <w:rFonts w:hint="eastAsia" w:ascii="宋体" w:hAnsi="宋体" w:eastAsia="宋体" w:cs="宋体"/>
                <w:color w:val="auto"/>
              </w:rPr>
              <w:t>M</w:t>
            </w:r>
          </w:p>
        </w:tc>
        <w:tc>
          <w:tcPr>
            <w:tcW w:w="522" w:type="dxa"/>
            <w:shd w:val="clear" w:color="auto" w:fill="auto"/>
            <w:vAlign w:val="center"/>
          </w:tcPr>
          <w:p w14:paraId="0609073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292F60E8">
            <w:pPr>
              <w:jc w:val="center"/>
              <w:rPr>
                <w:rFonts w:hint="eastAsia" w:ascii="宋体" w:hAnsi="宋体" w:eastAsia="宋体" w:cs="宋体"/>
                <w:color w:val="000000"/>
                <w:kern w:val="0"/>
                <w:sz w:val="21"/>
                <w:lang w:eastAsia="zh-CN"/>
              </w:rPr>
            </w:pPr>
            <w:r>
              <w:rPr>
                <w:rFonts w:hint="eastAsia" w:ascii="宋体" w:hAnsi="宋体" w:eastAsia="宋体" w:cs="宋体"/>
                <w:color w:val="auto"/>
              </w:rPr>
              <w:t>H</w:t>
            </w:r>
          </w:p>
        </w:tc>
        <w:tc>
          <w:tcPr>
            <w:tcW w:w="529" w:type="dxa"/>
            <w:shd w:val="clear" w:color="auto" w:fill="auto"/>
            <w:vAlign w:val="center"/>
          </w:tcPr>
          <w:p w14:paraId="79640029">
            <w:pPr>
              <w:jc w:val="center"/>
              <w:rPr>
                <w:rFonts w:hint="eastAsia" w:ascii="宋体" w:hAnsi="宋体" w:eastAsia="宋体" w:cs="宋体"/>
                <w:color w:val="000000"/>
                <w:kern w:val="0"/>
                <w:sz w:val="21"/>
                <w:lang w:eastAsia="zh-CN"/>
              </w:rPr>
            </w:pPr>
            <w:r>
              <w:rPr>
                <w:rFonts w:hint="eastAsia" w:ascii="宋体" w:hAnsi="宋体" w:eastAsia="宋体" w:cs="宋体"/>
                <w:color w:val="auto"/>
              </w:rPr>
              <w:t>M</w:t>
            </w:r>
          </w:p>
        </w:tc>
      </w:tr>
      <w:tr w14:paraId="53D0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0988982">
            <w:pPr>
              <w:spacing w:line="240" w:lineRule="auto"/>
              <w:ind w:firstLine="0" w:firstLineChars="0"/>
              <w:jc w:val="left"/>
              <w:textAlignment w:val="center"/>
              <w:rPr>
                <w:rFonts w:ascii="宋体" w:hAnsi="宋体" w:eastAsia="宋体" w:cs="宋体"/>
                <w:kern w:val="0"/>
                <w:sz w:val="21"/>
                <w:lang w:eastAsia="zh-CN"/>
              </w:rPr>
            </w:pPr>
            <w:r>
              <w:rPr>
                <w:rFonts w:hint="eastAsia" w:ascii="宋体" w:hAnsi="宋体" w:eastAsia="宋体" w:cs="宋体"/>
                <w:kern w:val="0"/>
                <w:sz w:val="21"/>
                <w:lang w:eastAsia="zh-CN"/>
              </w:rPr>
              <w:t>3</w:t>
            </w:r>
            <w:r>
              <w:rPr>
                <w:rFonts w:hint="eastAsia" w:ascii="宋体" w:hAnsi="宋体" w:eastAsia="宋体" w:cs="宋体"/>
                <w:kern w:val="0"/>
                <w:sz w:val="21"/>
                <w:lang w:val="en-US" w:eastAsia="zh-CN"/>
              </w:rPr>
              <w:t>1</w:t>
            </w:r>
            <w:r>
              <w:rPr>
                <w:rFonts w:hint="eastAsia" w:ascii="宋体" w:hAnsi="宋体" w:eastAsia="宋体" w:cs="宋体"/>
                <w:kern w:val="0"/>
                <w:sz w:val="21"/>
                <w:lang w:eastAsia="zh-CN"/>
              </w:rPr>
              <w:t>.生产实习</w:t>
            </w:r>
          </w:p>
        </w:tc>
        <w:tc>
          <w:tcPr>
            <w:tcW w:w="522" w:type="dxa"/>
            <w:shd w:val="clear" w:color="auto" w:fill="auto"/>
            <w:vAlign w:val="top"/>
          </w:tcPr>
          <w:p w14:paraId="0FC08EDE">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151EB6A9">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A6AD74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6C83FFE7">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5F094B0B">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933EACD">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2" w:type="dxa"/>
            <w:shd w:val="clear" w:color="auto" w:fill="auto"/>
            <w:vAlign w:val="top"/>
          </w:tcPr>
          <w:p w14:paraId="666FCA9A">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58BF8DEA">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4B95514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3CEF8303">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9" w:type="dxa"/>
            <w:shd w:val="clear" w:color="auto" w:fill="auto"/>
            <w:vAlign w:val="top"/>
          </w:tcPr>
          <w:p w14:paraId="3E7BCFBA">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r>
      <w:tr w14:paraId="6E8E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A67BF6F">
            <w:pPr>
              <w:spacing w:line="240" w:lineRule="auto"/>
              <w:ind w:firstLine="0" w:firstLineChars="0"/>
              <w:jc w:val="left"/>
              <w:textAlignment w:val="center"/>
              <w:rPr>
                <w:rFonts w:ascii="宋体" w:hAnsi="宋体" w:eastAsia="宋体" w:cs="宋体"/>
                <w:kern w:val="0"/>
                <w:sz w:val="21"/>
                <w:lang w:eastAsia="zh-CN"/>
              </w:rPr>
            </w:pPr>
            <w:r>
              <w:rPr>
                <w:rFonts w:hint="eastAsia" w:ascii="宋体" w:hAnsi="宋体" w:eastAsia="宋体" w:cs="宋体"/>
                <w:kern w:val="0"/>
                <w:sz w:val="21"/>
                <w:lang w:eastAsia="zh-CN"/>
              </w:rPr>
              <w:t>3</w:t>
            </w:r>
            <w:r>
              <w:rPr>
                <w:rFonts w:hint="eastAsia" w:ascii="宋体" w:hAnsi="宋体" w:eastAsia="宋体" w:cs="宋体"/>
                <w:kern w:val="0"/>
                <w:sz w:val="21"/>
                <w:lang w:val="en-US" w:eastAsia="zh-CN"/>
              </w:rPr>
              <w:t>2</w:t>
            </w:r>
            <w:r>
              <w:rPr>
                <w:rFonts w:hint="eastAsia" w:ascii="宋体" w:hAnsi="宋体" w:eastAsia="宋体" w:cs="宋体"/>
                <w:kern w:val="0"/>
                <w:sz w:val="21"/>
                <w:lang w:eastAsia="zh-CN"/>
              </w:rPr>
              <w:t>.毕业实习</w:t>
            </w:r>
          </w:p>
        </w:tc>
        <w:tc>
          <w:tcPr>
            <w:tcW w:w="522" w:type="dxa"/>
            <w:shd w:val="clear" w:color="auto" w:fill="auto"/>
            <w:vAlign w:val="top"/>
          </w:tcPr>
          <w:p w14:paraId="62320E58">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1A0DF32E">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57815D2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627E11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65E45906">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4E7FF36">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2" w:type="dxa"/>
            <w:shd w:val="clear" w:color="auto" w:fill="auto"/>
            <w:vAlign w:val="top"/>
          </w:tcPr>
          <w:p w14:paraId="1FB151AD">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6199096D">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2A1CC970">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2" w:type="dxa"/>
            <w:shd w:val="clear" w:color="auto" w:fill="auto"/>
            <w:vAlign w:val="top"/>
          </w:tcPr>
          <w:p w14:paraId="219C3A57">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9" w:type="dxa"/>
            <w:shd w:val="clear" w:color="auto" w:fill="auto"/>
            <w:vAlign w:val="top"/>
          </w:tcPr>
          <w:p w14:paraId="1E0CBDE4">
            <w:pPr>
              <w:spacing w:line="240" w:lineRule="auto"/>
              <w:ind w:firstLine="0" w:firstLine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r>
      <w:tr w14:paraId="4308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05C547F4">
            <w:pPr>
              <w:spacing w:line="240" w:lineRule="auto"/>
              <w:ind w:firstLine="0" w:firstLineChars="0"/>
              <w:jc w:val="left"/>
              <w:textAlignment w:val="center"/>
              <w:rPr>
                <w:rFonts w:ascii="宋体" w:hAnsi="宋体" w:eastAsia="宋体" w:cs="宋体"/>
                <w:kern w:val="0"/>
                <w:sz w:val="21"/>
                <w:lang w:eastAsia="zh-CN"/>
              </w:rPr>
            </w:pPr>
            <w:r>
              <w:rPr>
                <w:rFonts w:hint="eastAsia" w:ascii="宋体" w:hAnsi="宋体" w:eastAsia="宋体" w:cs="宋体"/>
                <w:kern w:val="0"/>
                <w:sz w:val="21"/>
                <w:lang w:eastAsia="zh-CN"/>
              </w:rPr>
              <w:t>3</w:t>
            </w:r>
            <w:r>
              <w:rPr>
                <w:rFonts w:hint="eastAsia" w:ascii="宋体" w:hAnsi="宋体" w:eastAsia="宋体" w:cs="宋体"/>
                <w:kern w:val="0"/>
                <w:sz w:val="21"/>
                <w:lang w:val="en-US" w:eastAsia="zh-CN"/>
              </w:rPr>
              <w:t>3</w:t>
            </w:r>
            <w:r>
              <w:rPr>
                <w:rFonts w:hint="eastAsia" w:ascii="宋体" w:hAnsi="宋体" w:eastAsia="宋体" w:cs="宋体"/>
                <w:kern w:val="0"/>
                <w:sz w:val="21"/>
                <w:lang w:eastAsia="zh-CN"/>
              </w:rPr>
              <w:t>.毕业论文（设计）</w:t>
            </w:r>
          </w:p>
        </w:tc>
        <w:tc>
          <w:tcPr>
            <w:tcW w:w="522" w:type="dxa"/>
            <w:shd w:val="clear" w:color="auto" w:fill="auto"/>
            <w:vAlign w:val="top"/>
          </w:tcPr>
          <w:p w14:paraId="72F01A87">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46C2EAAA">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767DE074">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22D69A90">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016C19BF">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L</w:t>
            </w:r>
          </w:p>
        </w:tc>
        <w:tc>
          <w:tcPr>
            <w:tcW w:w="522" w:type="dxa"/>
            <w:shd w:val="clear" w:color="auto" w:fill="auto"/>
            <w:vAlign w:val="top"/>
          </w:tcPr>
          <w:p w14:paraId="2526D3E9">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2CC405D3">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2BA340DF">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4B377FA9">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61D48EC0">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top"/>
          </w:tcPr>
          <w:p w14:paraId="1EF58CC1">
            <w:pPr>
              <w:spacing w:line="240" w:lineRule="auto"/>
              <w:ind w:firstLine="0" w:firstLine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r>
    </w:tbl>
    <w:p w14:paraId="046A262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p>
    <w:p w14:paraId="3B42282D">
      <w:pPr>
        <w:pStyle w:val="2"/>
        <w:numPr>
          <w:ilvl w:val="0"/>
          <w:numId w:val="4"/>
        </w:numPr>
        <w:spacing w:before="156"/>
        <w:rPr>
          <w:rFonts w:hint="eastAsia" w:eastAsia="宋体"/>
          <w:color w:val="auto"/>
          <w:highlight w:val="none"/>
        </w:rPr>
      </w:pPr>
      <w:r>
        <w:rPr>
          <w:rFonts w:hint="eastAsia" w:eastAsia="黑体" w:cs="黑体"/>
          <w:color w:val="auto"/>
          <w:highlight w:val="none"/>
        </w:rPr>
        <w:t>课程体系学分比例</w:t>
      </w:r>
      <w:r>
        <w:rPr>
          <w:rFonts w:hint="eastAsia" w:eastAsia="宋体"/>
          <w:color w:val="auto"/>
          <w:highlight w:val="none"/>
        </w:rPr>
        <w:t xml:space="preserve">  </w:t>
      </w:r>
    </w:p>
    <w:tbl>
      <w:tblPr>
        <w:tblStyle w:val="8"/>
        <w:tblpPr w:leftFromText="180" w:rightFromText="180" w:vertAnchor="text" w:horzAnchor="page" w:tblpX="1713" w:tblpY="32"/>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786D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6"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580BFA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知识</w:t>
            </w:r>
          </w:p>
          <w:p w14:paraId="0745E83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类别</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E9C7A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9CB39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4A3BAD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总学时</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42DEE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占总学分比例</w:t>
            </w:r>
          </w:p>
        </w:tc>
      </w:tr>
      <w:tr w14:paraId="3F18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241371">
            <w:pPr>
              <w:ind w:firstLine="0" w:firstLineChars="0"/>
              <w:jc w:val="center"/>
              <w:rPr>
                <w:rFonts w:hint="eastAsia" w:ascii="宋体" w:hAnsi="宋体" w:cs="宋体"/>
                <w:b/>
                <w:bCs/>
                <w:color w:val="auto"/>
                <w:sz w:val="21"/>
                <w:lang w:eastAsia="zh-CN"/>
              </w:rPr>
            </w:pPr>
            <w:bookmarkStart w:id="0" w:name="_Hlk225367039"/>
            <w:r>
              <w:rPr>
                <w:rFonts w:hint="eastAsia" w:ascii="宋体" w:hAnsi="宋体" w:cs="宋体"/>
                <w:b/>
                <w:bCs/>
                <w:color w:val="auto"/>
                <w:sz w:val="21"/>
                <w:lang w:eastAsia="zh-CN"/>
              </w:rPr>
              <w:t>理</w:t>
            </w:r>
          </w:p>
          <w:p w14:paraId="5E0A8A20">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论</w:t>
            </w:r>
          </w:p>
          <w:p w14:paraId="5561D0AE">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w:t>
            </w:r>
          </w:p>
          <w:p w14:paraId="248F81F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识</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7AE4DC">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通识必修课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AAA1DD">
            <w:pPr>
              <w:pStyle w:val="13"/>
              <w:spacing w:line="240" w:lineRule="auto"/>
              <w:jc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34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E10823D">
            <w:pPr>
              <w:pStyle w:val="13"/>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580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6127D0">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20.00%</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41459C">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26.76%</w:t>
            </w:r>
          </w:p>
        </w:tc>
      </w:tr>
      <w:tr w14:paraId="5F62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1D6FA7CE">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854EF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通识选修课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345937">
            <w:pPr>
              <w:spacing w:line="240" w:lineRule="auto"/>
              <w:jc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B4F5EE2">
            <w:pPr>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184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F7DE05">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6.76%</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260D1818">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4735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53582982">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3D4ED1">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学科基础必修课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305AC06">
            <w:pPr>
              <w:spacing w:line="240" w:lineRule="auto"/>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33</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A54502">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528</w:t>
            </w:r>
            <w:r>
              <w:rPr>
                <w:rFonts w:hint="eastAsia" w:ascii="宋体" w:hAnsi="宋体" w:cs="宋体"/>
                <w:b w:val="0"/>
                <w:bCs w:val="0"/>
                <w:color w:val="auto"/>
                <w:sz w:val="21"/>
                <w:lang w:eastAsia="zh-CN"/>
              </w:rPr>
              <w:t xml:space="preserve">                                 </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554DF8">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19.41</w:t>
            </w:r>
            <w:r>
              <w:rPr>
                <w:rFonts w:hint="eastAsia" w:ascii="宋体" w:hAnsi="宋体" w:cs="宋体"/>
                <w:b w:val="0"/>
                <w:bCs w:val="0"/>
                <w:color w:val="auto"/>
                <w:sz w:val="21"/>
                <w:lang w:eastAsia="zh-CN"/>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99D00D4">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4</w:t>
            </w:r>
            <w:r>
              <w:rPr>
                <w:rFonts w:hint="eastAsia" w:ascii="宋体" w:hAnsi="宋体" w:cs="宋体"/>
                <w:b w:val="0"/>
                <w:bCs w:val="0"/>
                <w:color w:val="auto"/>
                <w:sz w:val="21"/>
                <w:lang w:val="en-US" w:eastAsia="zh-CN"/>
              </w:rPr>
              <w:t>2</w:t>
            </w:r>
            <w:r>
              <w:rPr>
                <w:rFonts w:hint="eastAsia" w:ascii="宋体" w:hAnsi="宋体" w:cs="宋体"/>
                <w:b w:val="0"/>
                <w:bCs w:val="0"/>
                <w:color w:val="auto"/>
                <w:sz w:val="21"/>
                <w:lang w:eastAsia="zh-CN"/>
              </w:rPr>
              <w:t>.</w:t>
            </w:r>
            <w:r>
              <w:rPr>
                <w:rFonts w:hint="eastAsia" w:ascii="宋体" w:hAnsi="宋体" w:cs="宋体"/>
                <w:b w:val="0"/>
                <w:bCs w:val="0"/>
                <w:color w:val="auto"/>
                <w:sz w:val="21"/>
                <w:lang w:val="en-US" w:eastAsia="zh-CN"/>
              </w:rPr>
              <w:t>65</w:t>
            </w:r>
            <w:r>
              <w:rPr>
                <w:rFonts w:hint="eastAsia" w:ascii="宋体" w:hAnsi="宋体" w:cs="宋体"/>
                <w:b w:val="0"/>
                <w:bCs w:val="0"/>
                <w:color w:val="auto"/>
                <w:sz w:val="21"/>
                <w:lang w:eastAsia="zh-CN"/>
              </w:rPr>
              <w:t>%</w:t>
            </w:r>
          </w:p>
        </w:tc>
      </w:tr>
      <w:tr w14:paraId="2225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07219D7">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562ECF">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学科基础选修课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94EB601">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3</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BA93967">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48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0BF39D">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1.76</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738DCE03">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086F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071E462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F76DA0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专业教育必修课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D981D47">
            <w:pPr>
              <w:spacing w:line="240" w:lineRule="auto"/>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21</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A836F6">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336</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351531D">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12.35</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1EE278C">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234B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BAB9EF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FE1BF0">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专业教育选修课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826E1F">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w:t>
            </w:r>
            <w:r>
              <w:rPr>
                <w:rFonts w:hint="eastAsia" w:ascii="宋体" w:hAnsi="宋体" w:cs="宋体"/>
                <w:b w:val="0"/>
                <w:bCs w:val="0"/>
                <w:color w:val="auto"/>
                <w:sz w:val="21"/>
                <w:lang w:val="en-US" w:eastAsia="zh-CN"/>
              </w:rPr>
              <w:t>5</w:t>
            </w:r>
            <w:r>
              <w:rPr>
                <w:rFonts w:hint="eastAsia" w:ascii="宋体" w:hAnsi="宋体" w:cs="宋体"/>
                <w:b w:val="0"/>
                <w:bCs w:val="0"/>
                <w:color w:val="auto"/>
                <w:sz w:val="21"/>
                <w:lang w:eastAsia="zh-CN"/>
              </w:rPr>
              <w:t>.5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2C79459">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248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92E231">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9.12</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56FC2CB1">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6FCD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872FC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实</w:t>
            </w:r>
          </w:p>
          <w:p w14:paraId="5A41720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践</w:t>
            </w:r>
          </w:p>
          <w:p w14:paraId="1BC1983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能</w:t>
            </w:r>
          </w:p>
          <w:p w14:paraId="6CF87B78">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力</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A5AB79">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实践类必修课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B0049E">
            <w:pPr>
              <w:pStyle w:val="13"/>
              <w:spacing w:line="240" w:lineRule="auto"/>
              <w:jc w:val="center"/>
              <w:rPr>
                <w:rFonts w:hint="default" w:ascii="宋体" w:hAnsi="宋体" w:cs="宋体"/>
                <w:b w:val="0"/>
                <w:bCs w:val="0"/>
                <w:color w:val="auto"/>
                <w:sz w:val="21"/>
                <w:lang w:val="en-US" w:eastAsia="zh-CN"/>
              </w:rPr>
            </w:pPr>
            <w:r>
              <w:rPr>
                <w:rFonts w:hint="eastAsia" w:ascii="宋体" w:hAnsi="宋体" w:eastAsia="宋体" w:cs="宋体"/>
                <w:b w:val="0"/>
                <w:bCs w:val="0"/>
                <w:strike w:val="0"/>
                <w:dstrike w:val="0"/>
                <w:snapToGrid w:val="0"/>
                <w:color w:val="auto"/>
                <w:spacing w:val="8"/>
                <w:kern w:val="0"/>
                <w:sz w:val="21"/>
                <w:szCs w:val="21"/>
                <w:lang w:val="en-US" w:eastAsia="zh-CN" w:bidi="ar-SA"/>
              </w:rPr>
              <w:t>17.5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ADFC0F">
            <w:pPr>
              <w:pStyle w:val="13"/>
              <w:spacing w:line="240" w:lineRule="auto"/>
              <w:ind w:firstLine="420" w:firstLineChars="200"/>
              <w:jc w:val="left"/>
              <w:rPr>
                <w:rFonts w:hint="default" w:ascii="宋体" w:hAnsi="宋体" w:cs="宋体"/>
                <w:b w:val="0"/>
                <w:bCs w:val="0"/>
                <w:color w:val="auto"/>
                <w:sz w:val="21"/>
                <w:lang w:val="en-US" w:eastAsia="zh-CN"/>
              </w:rPr>
            </w:pPr>
            <w:r>
              <w:rPr>
                <w:rFonts w:hint="eastAsia" w:ascii="宋体" w:hAnsi="宋体" w:eastAsia="宋体" w:cs="宋体"/>
                <w:b w:val="0"/>
                <w:bCs w:val="0"/>
                <w:color w:val="auto"/>
                <w:sz w:val="21"/>
                <w:szCs w:val="21"/>
                <w:highlight w:val="none"/>
                <w:lang w:val="en-US" w:eastAsia="zh-CN"/>
              </w:rPr>
              <w:t>532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ABC369">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10.29</w:t>
            </w:r>
            <w:r>
              <w:rPr>
                <w:rFonts w:hint="eastAsia" w:ascii="宋体" w:hAnsi="宋体" w:cs="宋体"/>
                <w:b w:val="0"/>
                <w:bCs w:val="0"/>
                <w:color w:val="auto"/>
                <w:sz w:val="21"/>
                <w:lang w:eastAsia="zh-CN"/>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5693E06">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26.46</w:t>
            </w:r>
            <w:r>
              <w:rPr>
                <w:rFonts w:hint="eastAsia" w:ascii="宋体" w:hAnsi="宋体" w:cs="宋体"/>
                <w:b w:val="0"/>
                <w:bCs w:val="0"/>
                <w:color w:val="auto"/>
                <w:sz w:val="21"/>
                <w:lang w:eastAsia="zh-CN"/>
              </w:rPr>
              <w:t>%</w:t>
            </w:r>
          </w:p>
          <w:p w14:paraId="4BCC1852">
            <w:pPr>
              <w:spacing w:line="240" w:lineRule="auto"/>
              <w:ind w:firstLine="0" w:firstLineChars="0"/>
              <w:jc w:val="center"/>
              <w:textAlignment w:val="center"/>
              <w:rPr>
                <w:rFonts w:hint="eastAsia" w:ascii="宋体" w:hAnsi="宋体" w:cs="宋体"/>
                <w:b w:val="0"/>
                <w:bCs w:val="0"/>
                <w:color w:val="auto"/>
                <w:sz w:val="21"/>
                <w:lang w:eastAsia="zh-CN"/>
              </w:rPr>
            </w:pPr>
          </w:p>
        </w:tc>
      </w:tr>
      <w:tr w14:paraId="17FA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5365AC4">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44F4EF">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实践类选修课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D754598">
            <w:pPr>
              <w:spacing w:line="240" w:lineRule="auto"/>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5.5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6FBD113">
            <w:pPr>
              <w:spacing w:line="240" w:lineRule="auto"/>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132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90C595">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3.24</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0DF8AC64">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1BB0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1F100B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B50428">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 xml:space="preserve"> 生产、毕业实习、</w:t>
            </w:r>
          </w:p>
          <w:p w14:paraId="4C6D5BA8">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毕业论文（设计）</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A620FC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22.0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050829">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（不计入总学时）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16DAD2">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12.9</w:t>
            </w:r>
            <w:r>
              <w:rPr>
                <w:rFonts w:hint="eastAsia" w:ascii="宋体" w:hAnsi="宋体" w:cs="宋体"/>
                <w:b w:val="0"/>
                <w:bCs w:val="0"/>
                <w:color w:val="auto"/>
                <w:sz w:val="21"/>
                <w:lang w:val="en-US" w:eastAsia="zh-CN"/>
              </w:rPr>
              <w:t>4</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AD58087">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6107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restart"/>
            <w:tcBorders>
              <w:top w:val="single" w:color="auto" w:sz="4" w:space="0"/>
              <w:left w:val="single" w:color="auto" w:sz="4" w:space="0"/>
              <w:right w:val="single" w:color="auto" w:sz="4" w:space="0"/>
            </w:tcBorders>
            <w:vAlign w:val="center"/>
          </w:tcPr>
          <w:p w14:paraId="1505FD84">
            <w:pPr>
              <w:ind w:firstLine="0" w:firstLineChars="0"/>
              <w:jc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第二</w:t>
            </w:r>
          </w:p>
          <w:p w14:paraId="0EBE8A75">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val="en-US" w:eastAsia="zh-CN"/>
              </w:rPr>
              <w:t>课堂</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686DF76">
            <w:pPr>
              <w:pStyle w:val="12"/>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理论必修课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6AA0DA3">
            <w:pPr>
              <w:jc w:val="center"/>
              <w:textAlignment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2.5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562B8F">
            <w:pPr>
              <w:pStyle w:val="13"/>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40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F09DA2">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1.47%</w:t>
            </w:r>
          </w:p>
        </w:tc>
        <w:tc>
          <w:tcPr>
            <w:tcW w:w="1211" w:type="dxa"/>
            <w:tcBorders>
              <w:top w:val="single" w:color="auto" w:sz="4" w:space="0"/>
              <w:left w:val="single" w:color="auto" w:sz="4" w:space="0"/>
              <w:bottom w:val="single" w:color="auto" w:sz="4" w:space="0"/>
              <w:right w:val="single" w:color="auto" w:sz="4" w:space="0"/>
            </w:tcBorders>
            <w:vAlign w:val="center"/>
          </w:tcPr>
          <w:p w14:paraId="18DC9819">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1.47%</w:t>
            </w:r>
          </w:p>
        </w:tc>
      </w:tr>
      <w:tr w14:paraId="1B2F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left w:val="single" w:color="auto" w:sz="4" w:space="0"/>
              <w:right w:val="single" w:color="auto" w:sz="4" w:space="0"/>
            </w:tcBorders>
            <w:vAlign w:val="center"/>
          </w:tcPr>
          <w:p w14:paraId="28322FA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2ED8B94">
            <w:pPr>
              <w:pStyle w:val="12"/>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实践必修课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26F3FE3">
            <w:pPr>
              <w:jc w:val="center"/>
              <w:textAlignment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4.5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878A7D">
            <w:pPr>
              <w:pStyle w:val="13"/>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108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CB1866">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2.65%</w:t>
            </w:r>
          </w:p>
        </w:tc>
        <w:tc>
          <w:tcPr>
            <w:tcW w:w="1211" w:type="dxa"/>
            <w:tcBorders>
              <w:top w:val="single" w:color="auto" w:sz="4" w:space="0"/>
              <w:left w:val="single" w:color="auto" w:sz="4" w:space="0"/>
              <w:bottom w:val="single" w:color="auto" w:sz="4" w:space="0"/>
              <w:right w:val="single" w:color="auto" w:sz="4" w:space="0"/>
            </w:tcBorders>
            <w:vAlign w:val="center"/>
          </w:tcPr>
          <w:p w14:paraId="603D14E9">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2.65%</w:t>
            </w:r>
          </w:p>
        </w:tc>
      </w:tr>
      <w:tr w14:paraId="008A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541"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70CD2E">
            <w:pPr>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最低毕业学分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7C4E42">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170.0</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D2E6B6">
            <w:pPr>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课堂教学最低总学时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E99874">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eastAsia="zh-CN"/>
              </w:rPr>
              <w:t>27</w:t>
            </w:r>
            <w:r>
              <w:rPr>
                <w:rFonts w:hint="eastAsia" w:ascii="宋体" w:hAnsi="宋体" w:cs="宋体"/>
                <w:b w:val="0"/>
                <w:bCs w:val="0"/>
                <w:color w:val="auto"/>
                <w:sz w:val="21"/>
                <w:lang w:val="en-US" w:eastAsia="zh-CN"/>
              </w:rPr>
              <w:t>36</w:t>
            </w:r>
          </w:p>
        </w:tc>
      </w:tr>
      <w:bookmarkEnd w:id="0"/>
    </w:tbl>
    <w:p w14:paraId="74E4F7BB">
      <w:pPr>
        <w:numPr>
          <w:ilvl w:val="0"/>
          <w:numId w:val="0"/>
        </w:numPr>
        <w:kinsoku w:val="0"/>
        <w:autoSpaceDE w:val="0"/>
        <w:autoSpaceDN w:val="0"/>
        <w:adjustRightInd w:val="0"/>
        <w:snapToGrid w:val="0"/>
        <w:textAlignment w:val="baseline"/>
        <w:rPr>
          <w:rFonts w:hint="eastAsia"/>
        </w:rPr>
      </w:pPr>
    </w:p>
    <w:p w14:paraId="3FD8224B">
      <w:pPr>
        <w:numPr>
          <w:ilvl w:val="0"/>
          <w:numId w:val="0"/>
        </w:numPr>
        <w:kinsoku w:val="0"/>
        <w:autoSpaceDE w:val="0"/>
        <w:autoSpaceDN w:val="0"/>
        <w:adjustRightInd w:val="0"/>
        <w:snapToGrid w:val="0"/>
        <w:textAlignment w:val="baseline"/>
        <w:rPr>
          <w:rFonts w:hint="eastAsia"/>
        </w:rPr>
      </w:pPr>
    </w:p>
    <w:p w14:paraId="1869CBF5">
      <w:pPr>
        <w:spacing w:line="360" w:lineRule="auto"/>
        <w:rPr>
          <w:rFonts w:hint="eastAsia" w:ascii="宋体" w:hAnsi="宋体" w:eastAsia="宋体" w:cs="宋体"/>
          <w:color w:val="auto"/>
          <w:sz w:val="24"/>
          <w:szCs w:val="24"/>
          <w:highlight w:val="none"/>
        </w:rPr>
      </w:pPr>
    </w:p>
    <w:p w14:paraId="19B79DCE">
      <w:pPr>
        <w:spacing w:line="360" w:lineRule="auto"/>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九、学期学分统计表</w:t>
      </w:r>
    </w:p>
    <w:tbl>
      <w:tblPr>
        <w:tblStyle w:val="11"/>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00575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342DB6F6">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学年</w:t>
            </w:r>
          </w:p>
        </w:tc>
        <w:tc>
          <w:tcPr>
            <w:tcW w:w="2818" w:type="dxa"/>
          </w:tcPr>
          <w:p w14:paraId="58D0CE03">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学期</w:t>
            </w:r>
          </w:p>
        </w:tc>
        <w:tc>
          <w:tcPr>
            <w:tcW w:w="2678" w:type="dxa"/>
          </w:tcPr>
          <w:p w14:paraId="5D7C3057">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学分</w:t>
            </w:r>
          </w:p>
        </w:tc>
      </w:tr>
      <w:tr w14:paraId="3B4B9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32E3BA2C">
            <w:pPr>
              <w:jc w:val="center"/>
              <w:rPr>
                <w:rFonts w:hint="eastAsia" w:ascii="宋体" w:hAnsi="宋体" w:eastAsia="宋体" w:cs="宋体"/>
                <w:color w:val="auto"/>
                <w:highlight w:val="none"/>
              </w:rPr>
            </w:pPr>
          </w:p>
          <w:p w14:paraId="6569EE8B">
            <w:pPr>
              <w:jc w:val="center"/>
              <w:rPr>
                <w:rFonts w:hint="eastAsia" w:ascii="宋体" w:hAnsi="宋体" w:eastAsia="宋体" w:cs="宋体"/>
                <w:color w:val="auto"/>
                <w:highlight w:val="none"/>
              </w:rPr>
            </w:pPr>
            <w:r>
              <w:rPr>
                <w:rFonts w:hint="eastAsia" w:ascii="宋体" w:hAnsi="宋体" w:eastAsia="宋体" w:cs="宋体"/>
                <w:color w:val="auto"/>
                <w:highlight w:val="none"/>
              </w:rPr>
              <w:t>第一学年</w:t>
            </w:r>
          </w:p>
        </w:tc>
        <w:tc>
          <w:tcPr>
            <w:tcW w:w="2818" w:type="dxa"/>
          </w:tcPr>
          <w:p w14:paraId="2BF13A71">
            <w:pPr>
              <w:jc w:val="center"/>
              <w:rPr>
                <w:rFonts w:hint="eastAsia" w:ascii="宋体" w:hAnsi="宋体" w:eastAsia="宋体" w:cs="宋体"/>
                <w:color w:val="auto"/>
                <w:highlight w:val="none"/>
              </w:rPr>
            </w:pPr>
            <w:r>
              <w:rPr>
                <w:rFonts w:hint="eastAsia" w:ascii="宋体" w:hAnsi="宋体" w:eastAsia="宋体" w:cs="宋体"/>
                <w:color w:val="auto"/>
                <w:highlight w:val="none"/>
              </w:rPr>
              <w:t>第一学期</w:t>
            </w:r>
          </w:p>
        </w:tc>
        <w:tc>
          <w:tcPr>
            <w:tcW w:w="2678" w:type="dxa"/>
            <w:vAlign w:val="center"/>
          </w:tcPr>
          <w:p w14:paraId="605BC2C3">
            <w:pPr>
              <w:keepNext w:val="0"/>
              <w:keepLines w:val="0"/>
              <w:widowControl/>
              <w:suppressLineNumbers w:val="0"/>
              <w:jc w:val="center"/>
              <w:textAlignment w:val="center"/>
              <w:rPr>
                <w:rFonts w:hint="default" w:ascii="宋体" w:hAnsi="宋体" w:eastAsia="宋体" w:cs="宋体"/>
                <w:color w:val="auto"/>
                <w:highlight w:val="none"/>
                <w:lang w:val="en-US"/>
              </w:rPr>
            </w:pPr>
            <w:r>
              <w:rPr>
                <w:rFonts w:hint="eastAsia" w:ascii="宋体" w:hAnsi="宋体" w:eastAsia="宋体" w:cs="宋体"/>
                <w:i w:val="0"/>
                <w:iCs w:val="0"/>
                <w:snapToGrid w:val="0"/>
                <w:color w:val="000000"/>
                <w:kern w:val="0"/>
                <w:sz w:val="22"/>
                <w:szCs w:val="22"/>
                <w:u w:val="none"/>
                <w:lang w:val="en-US" w:eastAsia="zh-CN" w:bidi="ar"/>
              </w:rPr>
              <w:t>23.75</w:t>
            </w:r>
          </w:p>
        </w:tc>
      </w:tr>
      <w:tr w14:paraId="217CE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5E188D18">
            <w:pPr>
              <w:jc w:val="center"/>
              <w:rPr>
                <w:rFonts w:hint="eastAsia" w:ascii="宋体" w:hAnsi="宋体" w:eastAsia="宋体" w:cs="宋体"/>
                <w:color w:val="auto"/>
                <w:highlight w:val="none"/>
              </w:rPr>
            </w:pPr>
          </w:p>
        </w:tc>
        <w:tc>
          <w:tcPr>
            <w:tcW w:w="2818" w:type="dxa"/>
          </w:tcPr>
          <w:p w14:paraId="6EE9C0C3">
            <w:pPr>
              <w:jc w:val="center"/>
              <w:rPr>
                <w:rFonts w:hint="eastAsia" w:ascii="宋体" w:hAnsi="宋体" w:eastAsia="宋体" w:cs="宋体"/>
                <w:color w:val="auto"/>
                <w:highlight w:val="none"/>
              </w:rPr>
            </w:pPr>
            <w:r>
              <w:rPr>
                <w:rFonts w:hint="eastAsia" w:ascii="宋体" w:hAnsi="宋体" w:eastAsia="宋体" w:cs="宋体"/>
                <w:color w:val="auto"/>
                <w:highlight w:val="none"/>
              </w:rPr>
              <w:t>第二学期</w:t>
            </w:r>
          </w:p>
        </w:tc>
        <w:tc>
          <w:tcPr>
            <w:tcW w:w="2678" w:type="dxa"/>
            <w:vAlign w:val="center"/>
          </w:tcPr>
          <w:p w14:paraId="1894DA06">
            <w:pPr>
              <w:keepNext w:val="0"/>
              <w:keepLines w:val="0"/>
              <w:widowControl/>
              <w:suppressLineNumbers w:val="0"/>
              <w:jc w:val="center"/>
              <w:textAlignment w:val="center"/>
              <w:rPr>
                <w:rFonts w:hint="default" w:ascii="宋体" w:hAnsi="宋体" w:eastAsia="宋体" w:cs="宋体"/>
                <w:color w:val="auto"/>
                <w:highlight w:val="none"/>
                <w:lang w:val="en-US"/>
              </w:rPr>
            </w:pPr>
            <w:r>
              <w:rPr>
                <w:rFonts w:hint="eastAsia" w:ascii="宋体" w:hAnsi="宋体" w:eastAsia="宋体" w:cs="宋体"/>
                <w:i w:val="0"/>
                <w:iCs w:val="0"/>
                <w:snapToGrid w:val="0"/>
                <w:color w:val="000000"/>
                <w:kern w:val="0"/>
                <w:sz w:val="22"/>
                <w:szCs w:val="22"/>
                <w:u w:val="none"/>
                <w:lang w:val="en-US" w:eastAsia="zh-CN" w:bidi="ar"/>
              </w:rPr>
              <w:t>25.25</w:t>
            </w:r>
          </w:p>
        </w:tc>
      </w:tr>
      <w:tr w14:paraId="0046C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4F01D6A5">
            <w:pPr>
              <w:jc w:val="center"/>
              <w:rPr>
                <w:rFonts w:hint="eastAsia" w:ascii="宋体" w:hAnsi="宋体" w:eastAsia="宋体" w:cs="宋体"/>
                <w:color w:val="auto"/>
                <w:highlight w:val="none"/>
              </w:rPr>
            </w:pPr>
          </w:p>
          <w:p w14:paraId="149466C3">
            <w:pPr>
              <w:jc w:val="center"/>
              <w:rPr>
                <w:rFonts w:hint="eastAsia" w:ascii="宋体" w:hAnsi="宋体" w:eastAsia="宋体" w:cs="宋体"/>
                <w:color w:val="auto"/>
                <w:highlight w:val="none"/>
              </w:rPr>
            </w:pPr>
            <w:r>
              <w:rPr>
                <w:rFonts w:hint="eastAsia" w:ascii="宋体" w:hAnsi="宋体" w:eastAsia="宋体" w:cs="宋体"/>
                <w:color w:val="auto"/>
                <w:highlight w:val="none"/>
              </w:rPr>
              <w:t>第二学年</w:t>
            </w:r>
          </w:p>
        </w:tc>
        <w:tc>
          <w:tcPr>
            <w:tcW w:w="2818" w:type="dxa"/>
          </w:tcPr>
          <w:p w14:paraId="1C37131F">
            <w:pPr>
              <w:jc w:val="center"/>
              <w:rPr>
                <w:rFonts w:hint="eastAsia" w:ascii="宋体" w:hAnsi="宋体" w:eastAsia="宋体" w:cs="宋体"/>
                <w:color w:val="auto"/>
                <w:highlight w:val="none"/>
              </w:rPr>
            </w:pPr>
            <w:r>
              <w:rPr>
                <w:rFonts w:hint="eastAsia" w:ascii="宋体" w:hAnsi="宋体" w:eastAsia="宋体" w:cs="宋体"/>
                <w:color w:val="auto"/>
                <w:highlight w:val="none"/>
              </w:rPr>
              <w:t>第三学期</w:t>
            </w:r>
          </w:p>
        </w:tc>
        <w:tc>
          <w:tcPr>
            <w:tcW w:w="2678" w:type="dxa"/>
            <w:vAlign w:val="center"/>
          </w:tcPr>
          <w:p w14:paraId="07E53C4B">
            <w:pPr>
              <w:keepNext w:val="0"/>
              <w:keepLines w:val="0"/>
              <w:widowControl/>
              <w:suppressLineNumbers w:val="0"/>
              <w:jc w:val="center"/>
              <w:textAlignment w:val="center"/>
              <w:rPr>
                <w:rFonts w:hint="default" w:ascii="宋体" w:hAnsi="宋体" w:eastAsia="宋体" w:cs="宋体"/>
                <w:color w:val="auto"/>
                <w:highlight w:val="none"/>
                <w:lang w:val="en-US"/>
              </w:rPr>
            </w:pPr>
            <w:r>
              <w:rPr>
                <w:rFonts w:hint="eastAsia" w:ascii="宋体" w:hAnsi="宋体" w:eastAsia="宋体" w:cs="宋体"/>
                <w:i w:val="0"/>
                <w:iCs w:val="0"/>
                <w:snapToGrid w:val="0"/>
                <w:color w:val="000000"/>
                <w:kern w:val="0"/>
                <w:sz w:val="22"/>
                <w:szCs w:val="22"/>
                <w:u w:val="none"/>
                <w:lang w:val="en-US" w:eastAsia="zh-CN" w:bidi="ar"/>
              </w:rPr>
              <w:t>24.25</w:t>
            </w:r>
          </w:p>
        </w:tc>
      </w:tr>
      <w:tr w14:paraId="56A4A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373E1A4C">
            <w:pPr>
              <w:jc w:val="center"/>
              <w:rPr>
                <w:rFonts w:hint="eastAsia" w:ascii="宋体" w:hAnsi="宋体" w:eastAsia="宋体" w:cs="宋体"/>
                <w:color w:val="auto"/>
                <w:highlight w:val="none"/>
              </w:rPr>
            </w:pPr>
          </w:p>
        </w:tc>
        <w:tc>
          <w:tcPr>
            <w:tcW w:w="2818" w:type="dxa"/>
          </w:tcPr>
          <w:p w14:paraId="6483B8F7">
            <w:pPr>
              <w:jc w:val="center"/>
              <w:rPr>
                <w:rFonts w:hint="eastAsia" w:ascii="宋体" w:hAnsi="宋体" w:eastAsia="宋体" w:cs="宋体"/>
                <w:color w:val="auto"/>
                <w:highlight w:val="none"/>
              </w:rPr>
            </w:pPr>
            <w:r>
              <w:rPr>
                <w:rFonts w:hint="eastAsia" w:ascii="宋体" w:hAnsi="宋体" w:eastAsia="宋体" w:cs="宋体"/>
                <w:color w:val="auto"/>
                <w:highlight w:val="none"/>
              </w:rPr>
              <w:t>第四学期</w:t>
            </w:r>
          </w:p>
        </w:tc>
        <w:tc>
          <w:tcPr>
            <w:tcW w:w="2678" w:type="dxa"/>
            <w:vAlign w:val="center"/>
          </w:tcPr>
          <w:p w14:paraId="2C5BBE6A">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24.75</w:t>
            </w:r>
          </w:p>
        </w:tc>
      </w:tr>
      <w:tr w14:paraId="6CB8F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0545B59C">
            <w:pPr>
              <w:jc w:val="center"/>
              <w:rPr>
                <w:rFonts w:hint="eastAsia" w:ascii="宋体" w:hAnsi="宋体" w:eastAsia="宋体" w:cs="宋体"/>
                <w:color w:val="auto"/>
                <w:highlight w:val="none"/>
              </w:rPr>
            </w:pPr>
          </w:p>
          <w:p w14:paraId="5E54CF60">
            <w:pPr>
              <w:jc w:val="center"/>
              <w:rPr>
                <w:rFonts w:hint="eastAsia" w:ascii="宋体" w:hAnsi="宋体" w:eastAsia="宋体" w:cs="宋体"/>
                <w:color w:val="auto"/>
                <w:highlight w:val="none"/>
              </w:rPr>
            </w:pPr>
            <w:r>
              <w:rPr>
                <w:rFonts w:hint="eastAsia" w:ascii="宋体" w:hAnsi="宋体" w:eastAsia="宋体" w:cs="宋体"/>
                <w:color w:val="auto"/>
                <w:highlight w:val="none"/>
              </w:rPr>
              <w:t>第三学年</w:t>
            </w:r>
          </w:p>
        </w:tc>
        <w:tc>
          <w:tcPr>
            <w:tcW w:w="2818" w:type="dxa"/>
          </w:tcPr>
          <w:p w14:paraId="76A48E6E">
            <w:pPr>
              <w:jc w:val="center"/>
              <w:rPr>
                <w:rFonts w:hint="eastAsia" w:ascii="宋体" w:hAnsi="宋体" w:eastAsia="宋体" w:cs="宋体"/>
                <w:color w:val="auto"/>
                <w:highlight w:val="none"/>
              </w:rPr>
            </w:pPr>
            <w:r>
              <w:rPr>
                <w:rFonts w:hint="eastAsia" w:ascii="宋体" w:hAnsi="宋体" w:eastAsia="宋体" w:cs="宋体"/>
                <w:color w:val="auto"/>
                <w:highlight w:val="none"/>
              </w:rPr>
              <w:t>第五学期</w:t>
            </w:r>
          </w:p>
        </w:tc>
        <w:tc>
          <w:tcPr>
            <w:tcW w:w="2678" w:type="dxa"/>
            <w:vAlign w:val="center"/>
          </w:tcPr>
          <w:p w14:paraId="21F91C22">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22.75</w:t>
            </w:r>
          </w:p>
        </w:tc>
      </w:tr>
      <w:tr w14:paraId="36823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0EB7D550">
            <w:pPr>
              <w:jc w:val="center"/>
              <w:rPr>
                <w:rFonts w:hint="eastAsia" w:ascii="宋体" w:hAnsi="宋体" w:eastAsia="宋体" w:cs="宋体"/>
                <w:color w:val="auto"/>
                <w:highlight w:val="none"/>
              </w:rPr>
            </w:pPr>
          </w:p>
        </w:tc>
        <w:tc>
          <w:tcPr>
            <w:tcW w:w="2818" w:type="dxa"/>
          </w:tcPr>
          <w:p w14:paraId="3D7F118A">
            <w:pPr>
              <w:jc w:val="center"/>
              <w:rPr>
                <w:rFonts w:hint="eastAsia" w:ascii="宋体" w:hAnsi="宋体" w:eastAsia="宋体" w:cs="宋体"/>
                <w:color w:val="auto"/>
                <w:highlight w:val="none"/>
              </w:rPr>
            </w:pPr>
            <w:r>
              <w:rPr>
                <w:rFonts w:hint="eastAsia" w:ascii="宋体" w:hAnsi="宋体" w:eastAsia="宋体" w:cs="宋体"/>
                <w:color w:val="auto"/>
                <w:highlight w:val="none"/>
              </w:rPr>
              <w:t>第六学期</w:t>
            </w:r>
          </w:p>
        </w:tc>
        <w:tc>
          <w:tcPr>
            <w:tcW w:w="2678" w:type="dxa"/>
            <w:vAlign w:val="center"/>
          </w:tcPr>
          <w:p w14:paraId="4ED0ACCE">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24.75</w:t>
            </w:r>
          </w:p>
        </w:tc>
      </w:tr>
      <w:tr w14:paraId="7AC6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3C1A634C">
            <w:pPr>
              <w:jc w:val="center"/>
              <w:rPr>
                <w:rFonts w:hint="eastAsia" w:ascii="宋体" w:hAnsi="宋体" w:eastAsia="宋体" w:cs="宋体"/>
                <w:color w:val="auto"/>
                <w:highlight w:val="none"/>
              </w:rPr>
            </w:pPr>
          </w:p>
          <w:p w14:paraId="5B60265C">
            <w:pPr>
              <w:jc w:val="center"/>
              <w:rPr>
                <w:rFonts w:hint="eastAsia" w:ascii="宋体" w:hAnsi="宋体" w:eastAsia="宋体" w:cs="宋体"/>
                <w:color w:val="auto"/>
                <w:highlight w:val="none"/>
              </w:rPr>
            </w:pPr>
            <w:r>
              <w:rPr>
                <w:rFonts w:hint="eastAsia" w:ascii="宋体" w:hAnsi="宋体" w:eastAsia="宋体" w:cs="宋体"/>
                <w:color w:val="auto"/>
                <w:highlight w:val="none"/>
              </w:rPr>
              <w:t>第四学年</w:t>
            </w:r>
          </w:p>
        </w:tc>
        <w:tc>
          <w:tcPr>
            <w:tcW w:w="2818" w:type="dxa"/>
          </w:tcPr>
          <w:p w14:paraId="12AC89C4">
            <w:pPr>
              <w:jc w:val="center"/>
              <w:rPr>
                <w:rFonts w:hint="eastAsia" w:ascii="宋体" w:hAnsi="宋体" w:eastAsia="宋体" w:cs="宋体"/>
                <w:color w:val="auto"/>
                <w:highlight w:val="none"/>
              </w:rPr>
            </w:pPr>
            <w:r>
              <w:rPr>
                <w:rFonts w:hint="eastAsia" w:ascii="宋体" w:hAnsi="宋体" w:eastAsia="宋体" w:cs="宋体"/>
                <w:color w:val="auto"/>
                <w:highlight w:val="none"/>
              </w:rPr>
              <w:t>第七学期</w:t>
            </w:r>
          </w:p>
        </w:tc>
        <w:tc>
          <w:tcPr>
            <w:tcW w:w="2678" w:type="dxa"/>
            <w:vAlign w:val="center"/>
          </w:tcPr>
          <w:p w14:paraId="002DDEBA">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11.25</w:t>
            </w:r>
          </w:p>
        </w:tc>
      </w:tr>
      <w:tr w14:paraId="3116C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20BB3C38">
            <w:pPr>
              <w:jc w:val="center"/>
              <w:rPr>
                <w:rFonts w:hint="eastAsia" w:ascii="宋体" w:hAnsi="宋体" w:eastAsia="宋体" w:cs="宋体"/>
                <w:color w:val="auto"/>
                <w:highlight w:val="none"/>
              </w:rPr>
            </w:pPr>
          </w:p>
        </w:tc>
        <w:tc>
          <w:tcPr>
            <w:tcW w:w="2818" w:type="dxa"/>
          </w:tcPr>
          <w:p w14:paraId="4A01E385">
            <w:pPr>
              <w:jc w:val="center"/>
              <w:rPr>
                <w:rFonts w:hint="eastAsia" w:ascii="宋体" w:hAnsi="宋体" w:eastAsia="宋体" w:cs="宋体"/>
                <w:color w:val="auto"/>
                <w:highlight w:val="none"/>
              </w:rPr>
            </w:pPr>
            <w:r>
              <w:rPr>
                <w:rFonts w:hint="eastAsia" w:ascii="宋体" w:hAnsi="宋体" w:eastAsia="宋体" w:cs="宋体"/>
                <w:color w:val="auto"/>
                <w:highlight w:val="none"/>
              </w:rPr>
              <w:t>第八学期</w:t>
            </w:r>
          </w:p>
        </w:tc>
        <w:tc>
          <w:tcPr>
            <w:tcW w:w="2678" w:type="dxa"/>
            <w:vAlign w:val="center"/>
          </w:tcPr>
          <w:p w14:paraId="4582417A">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13.25</w:t>
            </w:r>
          </w:p>
        </w:tc>
      </w:tr>
    </w:tbl>
    <w:p w14:paraId="53177DE4">
      <w:pPr>
        <w:spacing w:line="360" w:lineRule="auto"/>
        <w:rPr>
          <w:rFonts w:hint="eastAsia" w:ascii="宋体" w:hAnsi="宋体" w:eastAsia="宋体" w:cs="宋体"/>
          <w:color w:val="auto"/>
          <w:sz w:val="24"/>
          <w:szCs w:val="24"/>
          <w:highlight w:val="none"/>
        </w:rPr>
      </w:pPr>
    </w:p>
    <w:p w14:paraId="47456DAB">
      <w:pPr>
        <w:spacing w:line="360" w:lineRule="auto"/>
        <w:ind w:firstLine="1200" w:firstLineChars="500"/>
        <w:rPr>
          <w:rFonts w:hint="eastAsia" w:ascii="宋体" w:hAnsi="宋体" w:eastAsia="宋体" w:cs="宋体"/>
          <w:color w:val="auto"/>
          <w:sz w:val="24"/>
          <w:szCs w:val="24"/>
          <w:highlight w:val="none"/>
        </w:rPr>
      </w:pPr>
    </w:p>
    <w:p w14:paraId="4D8D0ACB">
      <w:pPr>
        <w:spacing w:line="360" w:lineRule="auto"/>
        <w:ind w:firstLine="1200" w:firstLineChars="500"/>
        <w:rPr>
          <w:rFonts w:hint="eastAsia" w:ascii="宋体" w:hAnsi="宋体" w:eastAsia="宋体" w:cs="宋体"/>
          <w:color w:val="auto"/>
          <w:sz w:val="24"/>
          <w:szCs w:val="24"/>
          <w:highlight w:val="none"/>
        </w:rPr>
      </w:pPr>
    </w:p>
    <w:p w14:paraId="07E32F64">
      <w:pPr>
        <w:rPr>
          <w:rFonts w:hint="eastAsia" w:ascii="宋体" w:hAnsi="宋体" w:eastAsia="宋体" w:cs="宋体"/>
          <w:color w:val="auto"/>
          <w:sz w:val="28"/>
          <w:szCs w:val="28"/>
          <w:highlight w:val="none"/>
        </w:rPr>
      </w:pP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7A0B">
    <w:pPr>
      <w:spacing w:line="183" w:lineRule="auto"/>
      <w:ind w:left="654"/>
      <w:rPr>
        <w:rFonts w:hint="eastAsia" w:ascii="宋体" w:hAnsi="宋体" w:eastAsia="宋体" w:cs="宋体"/>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7CF51">
                          <w:pPr>
                            <w:pStyle w:val="6"/>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0B7CF51">
                    <w:pPr>
                      <w:pStyle w:val="6"/>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AFD2D"/>
    <w:multiLevelType w:val="singleLevel"/>
    <w:tmpl w:val="8DCAFD2D"/>
    <w:lvl w:ilvl="0" w:tentative="0">
      <w:start w:val="3"/>
      <w:numFmt w:val="chineseCounting"/>
      <w:suff w:val="nothing"/>
      <w:lvlText w:val="（%1）"/>
      <w:lvlJc w:val="left"/>
      <w:rPr>
        <w:rFonts w:hint="eastAsia"/>
      </w:rPr>
    </w:lvl>
  </w:abstractNum>
  <w:abstractNum w:abstractNumId="1">
    <w:nsid w:val="CA43DBCC"/>
    <w:multiLevelType w:val="singleLevel"/>
    <w:tmpl w:val="CA43DBCC"/>
    <w:lvl w:ilvl="0" w:tentative="0">
      <w:start w:val="1"/>
      <w:numFmt w:val="decimal"/>
      <w:lvlText w:val="%1."/>
      <w:lvlJc w:val="left"/>
      <w:pPr>
        <w:tabs>
          <w:tab w:val="left" w:pos="312"/>
        </w:tabs>
      </w:pPr>
    </w:lvl>
  </w:abstractNum>
  <w:abstractNum w:abstractNumId="2">
    <w:nsid w:val="250479C4"/>
    <w:multiLevelType w:val="singleLevel"/>
    <w:tmpl w:val="250479C4"/>
    <w:lvl w:ilvl="0" w:tentative="0">
      <w:start w:val="8"/>
      <w:numFmt w:val="chineseCounting"/>
      <w:suff w:val="nothing"/>
      <w:lvlText w:val="%1、"/>
      <w:lvlJc w:val="left"/>
      <w:rPr>
        <w:rFonts w:hint="eastAsia"/>
      </w:rPr>
    </w:lvl>
  </w:abstractNum>
  <w:abstractNum w:abstractNumId="3">
    <w:nsid w:val="6B0C232B"/>
    <w:multiLevelType w:val="singleLevel"/>
    <w:tmpl w:val="6B0C232B"/>
    <w:lvl w:ilvl="0" w:tentative="0">
      <w:start w:val="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ZGZmZTExZTFiMDJkZGY2ZjZlNTFiNWMxMzVlODgifQ=="/>
  </w:docVars>
  <w:rsids>
    <w:rsidRoot w:val="68247F60"/>
    <w:rsid w:val="001247F5"/>
    <w:rsid w:val="003D6E03"/>
    <w:rsid w:val="00680E1B"/>
    <w:rsid w:val="00761F10"/>
    <w:rsid w:val="007C1B96"/>
    <w:rsid w:val="00843B1F"/>
    <w:rsid w:val="0097603C"/>
    <w:rsid w:val="00A30596"/>
    <w:rsid w:val="00A522F7"/>
    <w:rsid w:val="00AE6308"/>
    <w:rsid w:val="00B022A7"/>
    <w:rsid w:val="00B46681"/>
    <w:rsid w:val="00B8491E"/>
    <w:rsid w:val="00D074CA"/>
    <w:rsid w:val="00DD6A70"/>
    <w:rsid w:val="00E22EB9"/>
    <w:rsid w:val="00EC7C3E"/>
    <w:rsid w:val="01355D53"/>
    <w:rsid w:val="014B08FF"/>
    <w:rsid w:val="020F6097"/>
    <w:rsid w:val="02477CD7"/>
    <w:rsid w:val="02693733"/>
    <w:rsid w:val="027D75E7"/>
    <w:rsid w:val="032554EC"/>
    <w:rsid w:val="032D650E"/>
    <w:rsid w:val="03B10EED"/>
    <w:rsid w:val="03D00D15"/>
    <w:rsid w:val="03D31C0A"/>
    <w:rsid w:val="04413C77"/>
    <w:rsid w:val="053C0C8A"/>
    <w:rsid w:val="055A4364"/>
    <w:rsid w:val="05622CE3"/>
    <w:rsid w:val="058C7E64"/>
    <w:rsid w:val="05AB5E10"/>
    <w:rsid w:val="06670810"/>
    <w:rsid w:val="0671705A"/>
    <w:rsid w:val="072B545A"/>
    <w:rsid w:val="07886409"/>
    <w:rsid w:val="08410120"/>
    <w:rsid w:val="084F6F27"/>
    <w:rsid w:val="08C90A87"/>
    <w:rsid w:val="09004B8C"/>
    <w:rsid w:val="097C6EF7"/>
    <w:rsid w:val="09811362"/>
    <w:rsid w:val="0A1D552E"/>
    <w:rsid w:val="0A507D17"/>
    <w:rsid w:val="0A9F4A49"/>
    <w:rsid w:val="0AF142C5"/>
    <w:rsid w:val="0B220922"/>
    <w:rsid w:val="0B3D575C"/>
    <w:rsid w:val="0BCE3003"/>
    <w:rsid w:val="0BDB6260"/>
    <w:rsid w:val="0C4F5747"/>
    <w:rsid w:val="0C7156BE"/>
    <w:rsid w:val="0C931AD8"/>
    <w:rsid w:val="0CCC323C"/>
    <w:rsid w:val="0CD42E86"/>
    <w:rsid w:val="0D0D16D9"/>
    <w:rsid w:val="0D7267ED"/>
    <w:rsid w:val="0DAD6BC9"/>
    <w:rsid w:val="0DE53657"/>
    <w:rsid w:val="0DFE559A"/>
    <w:rsid w:val="0E083E00"/>
    <w:rsid w:val="0E3015A8"/>
    <w:rsid w:val="0E4D2963"/>
    <w:rsid w:val="0EE037F8"/>
    <w:rsid w:val="0F5341AC"/>
    <w:rsid w:val="0FB32491"/>
    <w:rsid w:val="0FFA5B4F"/>
    <w:rsid w:val="10317B94"/>
    <w:rsid w:val="11716160"/>
    <w:rsid w:val="119A3339"/>
    <w:rsid w:val="11C706D3"/>
    <w:rsid w:val="11C844B9"/>
    <w:rsid w:val="12333415"/>
    <w:rsid w:val="1285485C"/>
    <w:rsid w:val="12A17C6A"/>
    <w:rsid w:val="137A3DCD"/>
    <w:rsid w:val="140619FF"/>
    <w:rsid w:val="14B309BD"/>
    <w:rsid w:val="14BA7E1E"/>
    <w:rsid w:val="14BD21B6"/>
    <w:rsid w:val="151C2021"/>
    <w:rsid w:val="152D627D"/>
    <w:rsid w:val="15EA4C7C"/>
    <w:rsid w:val="15FF1F8C"/>
    <w:rsid w:val="16104199"/>
    <w:rsid w:val="169C37CB"/>
    <w:rsid w:val="16A41D2D"/>
    <w:rsid w:val="16A843D2"/>
    <w:rsid w:val="16B0768E"/>
    <w:rsid w:val="16EB23F2"/>
    <w:rsid w:val="16FC1321"/>
    <w:rsid w:val="170D692B"/>
    <w:rsid w:val="1735378C"/>
    <w:rsid w:val="17452AE4"/>
    <w:rsid w:val="17592EC6"/>
    <w:rsid w:val="17877360"/>
    <w:rsid w:val="17B22B7E"/>
    <w:rsid w:val="17F67DDA"/>
    <w:rsid w:val="187D363C"/>
    <w:rsid w:val="188B7B07"/>
    <w:rsid w:val="189310B2"/>
    <w:rsid w:val="19704F4F"/>
    <w:rsid w:val="19B3645C"/>
    <w:rsid w:val="1A1832D2"/>
    <w:rsid w:val="1A2E1466"/>
    <w:rsid w:val="1A5C710D"/>
    <w:rsid w:val="1ADD3DA3"/>
    <w:rsid w:val="1B8F437C"/>
    <w:rsid w:val="1B9700D8"/>
    <w:rsid w:val="1C6002F6"/>
    <w:rsid w:val="1C9D1276"/>
    <w:rsid w:val="1CCA5E18"/>
    <w:rsid w:val="1D2B0B20"/>
    <w:rsid w:val="1D3F4C86"/>
    <w:rsid w:val="1D5C2543"/>
    <w:rsid w:val="1D790145"/>
    <w:rsid w:val="1D8F2D3D"/>
    <w:rsid w:val="1DA06581"/>
    <w:rsid w:val="1DEB7F09"/>
    <w:rsid w:val="1DF63C75"/>
    <w:rsid w:val="1E947996"/>
    <w:rsid w:val="1EB4550F"/>
    <w:rsid w:val="1EFA5A63"/>
    <w:rsid w:val="1F176598"/>
    <w:rsid w:val="1F1C0F96"/>
    <w:rsid w:val="1F5C21FD"/>
    <w:rsid w:val="1F902E99"/>
    <w:rsid w:val="1FB820C7"/>
    <w:rsid w:val="205630F0"/>
    <w:rsid w:val="208714FC"/>
    <w:rsid w:val="20884365"/>
    <w:rsid w:val="20F32B7F"/>
    <w:rsid w:val="20F43820"/>
    <w:rsid w:val="20F9026B"/>
    <w:rsid w:val="21472476"/>
    <w:rsid w:val="21A1039B"/>
    <w:rsid w:val="21FF0C75"/>
    <w:rsid w:val="22463ED4"/>
    <w:rsid w:val="22525F24"/>
    <w:rsid w:val="235A2E3C"/>
    <w:rsid w:val="238C79C7"/>
    <w:rsid w:val="239304CA"/>
    <w:rsid w:val="23A46FD4"/>
    <w:rsid w:val="23B30E35"/>
    <w:rsid w:val="24295A29"/>
    <w:rsid w:val="243873F5"/>
    <w:rsid w:val="24B03DFD"/>
    <w:rsid w:val="2561056D"/>
    <w:rsid w:val="25801BF8"/>
    <w:rsid w:val="25A95A70"/>
    <w:rsid w:val="26091653"/>
    <w:rsid w:val="265754CC"/>
    <w:rsid w:val="267A740D"/>
    <w:rsid w:val="2695349D"/>
    <w:rsid w:val="26C01259"/>
    <w:rsid w:val="26E50D2A"/>
    <w:rsid w:val="26F55E43"/>
    <w:rsid w:val="2727376E"/>
    <w:rsid w:val="278247CB"/>
    <w:rsid w:val="27C750DF"/>
    <w:rsid w:val="28365131"/>
    <w:rsid w:val="285D2B42"/>
    <w:rsid w:val="28863142"/>
    <w:rsid w:val="294532EF"/>
    <w:rsid w:val="299E0477"/>
    <w:rsid w:val="2AD90BA6"/>
    <w:rsid w:val="2B635902"/>
    <w:rsid w:val="2C0D3B36"/>
    <w:rsid w:val="2C274940"/>
    <w:rsid w:val="2C44095D"/>
    <w:rsid w:val="2CC80ED2"/>
    <w:rsid w:val="2CF477B6"/>
    <w:rsid w:val="2D5332B9"/>
    <w:rsid w:val="2D61157B"/>
    <w:rsid w:val="2DA67954"/>
    <w:rsid w:val="2EA072BA"/>
    <w:rsid w:val="2F5F43D4"/>
    <w:rsid w:val="2F6D2A2C"/>
    <w:rsid w:val="2FBB63E9"/>
    <w:rsid w:val="2FE51464"/>
    <w:rsid w:val="301917A7"/>
    <w:rsid w:val="30377258"/>
    <w:rsid w:val="30FE28BC"/>
    <w:rsid w:val="3133499C"/>
    <w:rsid w:val="31664A05"/>
    <w:rsid w:val="32317519"/>
    <w:rsid w:val="327A2C6E"/>
    <w:rsid w:val="3293062C"/>
    <w:rsid w:val="32D00925"/>
    <w:rsid w:val="32F30897"/>
    <w:rsid w:val="33284D93"/>
    <w:rsid w:val="337E2F74"/>
    <w:rsid w:val="339E08FB"/>
    <w:rsid w:val="34C7504F"/>
    <w:rsid w:val="356B2D42"/>
    <w:rsid w:val="35A558AB"/>
    <w:rsid w:val="366F23BE"/>
    <w:rsid w:val="36A03501"/>
    <w:rsid w:val="37643EED"/>
    <w:rsid w:val="37D074E9"/>
    <w:rsid w:val="3851553B"/>
    <w:rsid w:val="38687147"/>
    <w:rsid w:val="38B20DFA"/>
    <w:rsid w:val="38F17A02"/>
    <w:rsid w:val="39186D3D"/>
    <w:rsid w:val="39370A92"/>
    <w:rsid w:val="3958538C"/>
    <w:rsid w:val="3A2636DC"/>
    <w:rsid w:val="3A277073"/>
    <w:rsid w:val="3A3F1EB2"/>
    <w:rsid w:val="3A494C37"/>
    <w:rsid w:val="3ABB46D0"/>
    <w:rsid w:val="3AD60997"/>
    <w:rsid w:val="3B2A1E07"/>
    <w:rsid w:val="3B2A6439"/>
    <w:rsid w:val="3B5227C7"/>
    <w:rsid w:val="3C177780"/>
    <w:rsid w:val="3C534ADD"/>
    <w:rsid w:val="3C687FDC"/>
    <w:rsid w:val="3C8F3384"/>
    <w:rsid w:val="3C9D7253"/>
    <w:rsid w:val="3CFB0E50"/>
    <w:rsid w:val="3D94095C"/>
    <w:rsid w:val="3DA2077B"/>
    <w:rsid w:val="3DB93C7E"/>
    <w:rsid w:val="3DC138D7"/>
    <w:rsid w:val="3E1C72D0"/>
    <w:rsid w:val="3E8135D7"/>
    <w:rsid w:val="3EBF7B13"/>
    <w:rsid w:val="3EC009AE"/>
    <w:rsid w:val="3F497C8E"/>
    <w:rsid w:val="3F516B05"/>
    <w:rsid w:val="3F542A99"/>
    <w:rsid w:val="3F823162"/>
    <w:rsid w:val="4008148F"/>
    <w:rsid w:val="400F00E4"/>
    <w:rsid w:val="40621EEF"/>
    <w:rsid w:val="40923879"/>
    <w:rsid w:val="40BC08F6"/>
    <w:rsid w:val="40ED3B13"/>
    <w:rsid w:val="413466DE"/>
    <w:rsid w:val="414C7ECC"/>
    <w:rsid w:val="41A82C28"/>
    <w:rsid w:val="41DD28D2"/>
    <w:rsid w:val="4202058A"/>
    <w:rsid w:val="43317EB0"/>
    <w:rsid w:val="433944CF"/>
    <w:rsid w:val="43CD4BC8"/>
    <w:rsid w:val="43EB4717"/>
    <w:rsid w:val="43F73B46"/>
    <w:rsid w:val="4474739F"/>
    <w:rsid w:val="449863C5"/>
    <w:rsid w:val="44E81CBA"/>
    <w:rsid w:val="45352A25"/>
    <w:rsid w:val="45651F44"/>
    <w:rsid w:val="458115B6"/>
    <w:rsid w:val="45B1654F"/>
    <w:rsid w:val="45C57388"/>
    <w:rsid w:val="45F145F1"/>
    <w:rsid w:val="460743C1"/>
    <w:rsid w:val="460C5A7B"/>
    <w:rsid w:val="46672CBC"/>
    <w:rsid w:val="467D0B27"/>
    <w:rsid w:val="47015186"/>
    <w:rsid w:val="48213971"/>
    <w:rsid w:val="48335C8C"/>
    <w:rsid w:val="48475F2E"/>
    <w:rsid w:val="48BE5AA0"/>
    <w:rsid w:val="48F23956"/>
    <w:rsid w:val="49047134"/>
    <w:rsid w:val="49B20AE8"/>
    <w:rsid w:val="49D46CB0"/>
    <w:rsid w:val="4A2327AE"/>
    <w:rsid w:val="4A247CA0"/>
    <w:rsid w:val="4A914BA1"/>
    <w:rsid w:val="4ABE0CD0"/>
    <w:rsid w:val="4AE77EDD"/>
    <w:rsid w:val="4AFC6B94"/>
    <w:rsid w:val="4AFD6112"/>
    <w:rsid w:val="4B2368B7"/>
    <w:rsid w:val="4B5D2C01"/>
    <w:rsid w:val="4BB2234D"/>
    <w:rsid w:val="4BB903E1"/>
    <w:rsid w:val="4C854292"/>
    <w:rsid w:val="4CC2467E"/>
    <w:rsid w:val="4CD80866"/>
    <w:rsid w:val="4D2E66D8"/>
    <w:rsid w:val="4D420ADF"/>
    <w:rsid w:val="4D595936"/>
    <w:rsid w:val="4D84267C"/>
    <w:rsid w:val="4E1A6C5C"/>
    <w:rsid w:val="4E4A5793"/>
    <w:rsid w:val="4EA366B4"/>
    <w:rsid w:val="4EE5084A"/>
    <w:rsid w:val="4F8D7309"/>
    <w:rsid w:val="50F644C2"/>
    <w:rsid w:val="50F934A0"/>
    <w:rsid w:val="51FF1410"/>
    <w:rsid w:val="529E42FF"/>
    <w:rsid w:val="52EF4B5B"/>
    <w:rsid w:val="5393482C"/>
    <w:rsid w:val="539A4AC7"/>
    <w:rsid w:val="53C03AE0"/>
    <w:rsid w:val="5405118F"/>
    <w:rsid w:val="54422567"/>
    <w:rsid w:val="546F5F80"/>
    <w:rsid w:val="547849B9"/>
    <w:rsid w:val="54961DE2"/>
    <w:rsid w:val="54FC530D"/>
    <w:rsid w:val="55216B22"/>
    <w:rsid w:val="55955DAE"/>
    <w:rsid w:val="55AB4129"/>
    <w:rsid w:val="55AE107A"/>
    <w:rsid w:val="55AF1B1C"/>
    <w:rsid w:val="55C30E9C"/>
    <w:rsid w:val="55C63691"/>
    <w:rsid w:val="55C93441"/>
    <w:rsid w:val="560E37BB"/>
    <w:rsid w:val="56293F51"/>
    <w:rsid w:val="565B7E69"/>
    <w:rsid w:val="56C1680E"/>
    <w:rsid w:val="56ED63F4"/>
    <w:rsid w:val="57DA7E99"/>
    <w:rsid w:val="57F112D5"/>
    <w:rsid w:val="5807292A"/>
    <w:rsid w:val="581F559B"/>
    <w:rsid w:val="58767627"/>
    <w:rsid w:val="587868EA"/>
    <w:rsid w:val="588875E4"/>
    <w:rsid w:val="58A61B00"/>
    <w:rsid w:val="58D9341F"/>
    <w:rsid w:val="58E46DBA"/>
    <w:rsid w:val="58F835CD"/>
    <w:rsid w:val="597D7BB8"/>
    <w:rsid w:val="59993355"/>
    <w:rsid w:val="59FE2597"/>
    <w:rsid w:val="5A3572F7"/>
    <w:rsid w:val="5A56486A"/>
    <w:rsid w:val="5A8C7E26"/>
    <w:rsid w:val="5A8E3D95"/>
    <w:rsid w:val="5A9F3B06"/>
    <w:rsid w:val="5AB126F6"/>
    <w:rsid w:val="5AE900E2"/>
    <w:rsid w:val="5AF956FF"/>
    <w:rsid w:val="5B22276E"/>
    <w:rsid w:val="5B6D47C9"/>
    <w:rsid w:val="5B6D6DB8"/>
    <w:rsid w:val="5BCF320B"/>
    <w:rsid w:val="5BDF53F9"/>
    <w:rsid w:val="5BFD2097"/>
    <w:rsid w:val="5C0D5892"/>
    <w:rsid w:val="5C853E3A"/>
    <w:rsid w:val="5D472314"/>
    <w:rsid w:val="5D7C523D"/>
    <w:rsid w:val="5DC12874"/>
    <w:rsid w:val="5DC574A1"/>
    <w:rsid w:val="5DE828D3"/>
    <w:rsid w:val="5E667DA7"/>
    <w:rsid w:val="5E87020C"/>
    <w:rsid w:val="5FB9740B"/>
    <w:rsid w:val="5FCA6734"/>
    <w:rsid w:val="60625267"/>
    <w:rsid w:val="60960A85"/>
    <w:rsid w:val="60CE295A"/>
    <w:rsid w:val="60E92BEA"/>
    <w:rsid w:val="616A33DD"/>
    <w:rsid w:val="621E0127"/>
    <w:rsid w:val="62AD3250"/>
    <w:rsid w:val="6328459B"/>
    <w:rsid w:val="63490CF2"/>
    <w:rsid w:val="635969A4"/>
    <w:rsid w:val="638B180B"/>
    <w:rsid w:val="6468654B"/>
    <w:rsid w:val="6472739A"/>
    <w:rsid w:val="64E75445"/>
    <w:rsid w:val="65317DAE"/>
    <w:rsid w:val="65653FF7"/>
    <w:rsid w:val="65C40161"/>
    <w:rsid w:val="665045F5"/>
    <w:rsid w:val="66F42721"/>
    <w:rsid w:val="674548F2"/>
    <w:rsid w:val="674F441E"/>
    <w:rsid w:val="6786200C"/>
    <w:rsid w:val="67D31EFE"/>
    <w:rsid w:val="67F500C6"/>
    <w:rsid w:val="680C3A83"/>
    <w:rsid w:val="681D761D"/>
    <w:rsid w:val="68247F60"/>
    <w:rsid w:val="6826397D"/>
    <w:rsid w:val="687E0B9C"/>
    <w:rsid w:val="688479FF"/>
    <w:rsid w:val="68937D94"/>
    <w:rsid w:val="68B04922"/>
    <w:rsid w:val="68D22CAA"/>
    <w:rsid w:val="68F14C3B"/>
    <w:rsid w:val="69407543"/>
    <w:rsid w:val="697D65C5"/>
    <w:rsid w:val="698F00A6"/>
    <w:rsid w:val="69CC6D31"/>
    <w:rsid w:val="69D8504D"/>
    <w:rsid w:val="6A2261EA"/>
    <w:rsid w:val="6A987763"/>
    <w:rsid w:val="6AB174AC"/>
    <w:rsid w:val="6BFF4A97"/>
    <w:rsid w:val="6C3475D6"/>
    <w:rsid w:val="6C4258A4"/>
    <w:rsid w:val="6C5C6499"/>
    <w:rsid w:val="6C714AE5"/>
    <w:rsid w:val="6C8B0FF9"/>
    <w:rsid w:val="6CC528CD"/>
    <w:rsid w:val="6D673814"/>
    <w:rsid w:val="6D6C5DEC"/>
    <w:rsid w:val="6D8E3146"/>
    <w:rsid w:val="6DAA1617"/>
    <w:rsid w:val="6DAF237F"/>
    <w:rsid w:val="6DBF1A38"/>
    <w:rsid w:val="6DFD7CD4"/>
    <w:rsid w:val="6E2720DF"/>
    <w:rsid w:val="6E983DCC"/>
    <w:rsid w:val="6EDF3477"/>
    <w:rsid w:val="6F355EFD"/>
    <w:rsid w:val="6F384660"/>
    <w:rsid w:val="6F3F60CB"/>
    <w:rsid w:val="6F8A031E"/>
    <w:rsid w:val="700E7CBA"/>
    <w:rsid w:val="70231548"/>
    <w:rsid w:val="70473489"/>
    <w:rsid w:val="707F58E5"/>
    <w:rsid w:val="70CB04E6"/>
    <w:rsid w:val="71025602"/>
    <w:rsid w:val="717835AD"/>
    <w:rsid w:val="71AC5D09"/>
    <w:rsid w:val="71D777DD"/>
    <w:rsid w:val="71F3606C"/>
    <w:rsid w:val="722D55EB"/>
    <w:rsid w:val="72367D80"/>
    <w:rsid w:val="723A0553"/>
    <w:rsid w:val="72457E9C"/>
    <w:rsid w:val="72486E3D"/>
    <w:rsid w:val="72CF33B3"/>
    <w:rsid w:val="72F27729"/>
    <w:rsid w:val="73AF5389"/>
    <w:rsid w:val="73DB3004"/>
    <w:rsid w:val="7467234B"/>
    <w:rsid w:val="749B6A9F"/>
    <w:rsid w:val="74C03625"/>
    <w:rsid w:val="75C12BF5"/>
    <w:rsid w:val="76067F4A"/>
    <w:rsid w:val="762027B2"/>
    <w:rsid w:val="763B75EC"/>
    <w:rsid w:val="76944F4E"/>
    <w:rsid w:val="76F8556F"/>
    <w:rsid w:val="773F4B2C"/>
    <w:rsid w:val="775F79DB"/>
    <w:rsid w:val="777A7420"/>
    <w:rsid w:val="78195E2D"/>
    <w:rsid w:val="78443B69"/>
    <w:rsid w:val="7848419B"/>
    <w:rsid w:val="78F41CD4"/>
    <w:rsid w:val="79B74232"/>
    <w:rsid w:val="7A1269C2"/>
    <w:rsid w:val="7A24483B"/>
    <w:rsid w:val="7A406FE4"/>
    <w:rsid w:val="7AC73B44"/>
    <w:rsid w:val="7B825CBD"/>
    <w:rsid w:val="7BBB4D2B"/>
    <w:rsid w:val="7C827143"/>
    <w:rsid w:val="7C8A6FC5"/>
    <w:rsid w:val="7C99506C"/>
    <w:rsid w:val="7CA35833"/>
    <w:rsid w:val="7CBE0F77"/>
    <w:rsid w:val="7CD9190C"/>
    <w:rsid w:val="7CD97B5E"/>
    <w:rsid w:val="7D137B18"/>
    <w:rsid w:val="7D4417E2"/>
    <w:rsid w:val="7D9F2B56"/>
    <w:rsid w:val="7E0C70D4"/>
    <w:rsid w:val="7E2D63B4"/>
    <w:rsid w:val="7EC04CA8"/>
    <w:rsid w:val="7F4A08A0"/>
    <w:rsid w:val="7F7D1743"/>
    <w:rsid w:val="7FD95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Lines="50"/>
      <w:ind w:firstLine="560"/>
      <w:outlineLvl w:val="0"/>
    </w:pPr>
    <w:rPr>
      <w:rFonts w:ascii="黑体" w:hAnsi="黑体"/>
      <w:b/>
      <w:sz w:val="28"/>
    </w:rPr>
  </w:style>
  <w:style w:type="paragraph" w:styleId="3">
    <w:name w:val="heading 2"/>
    <w:basedOn w:val="2"/>
    <w:next w:val="1"/>
    <w:autoRedefine/>
    <w:unhideWhenUsed/>
    <w:qFormat/>
    <w:uiPriority w:val="9"/>
    <w:pPr>
      <w:spacing w:beforeLines="0"/>
      <w:ind w:firstLine="480"/>
      <w:outlineLvl w:val="1"/>
    </w:pPr>
    <w:rPr>
      <w:sz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style>
  <w:style w:type="paragraph" w:styleId="5">
    <w:name w:val="Body Text"/>
    <w:qFormat/>
    <w:uiPriority w:val="0"/>
    <w:pPr>
      <w:kinsoku w:val="0"/>
      <w:autoSpaceDE w:val="0"/>
      <w:autoSpaceDN w:val="0"/>
      <w:adjustRightInd w:val="0"/>
      <w:snapToGrid w:val="0"/>
      <w:spacing w:line="360" w:lineRule="auto"/>
      <w:ind w:firstLine="800" w:firstLineChars="200"/>
      <w:jc w:val="both"/>
      <w:textAlignment w:val="baseline"/>
    </w:pPr>
    <w:rPr>
      <w:rFonts w:ascii="宋体" w:hAnsi="宋体" w:eastAsia="宋体" w:cs="宋体"/>
      <w:snapToGrid w:val="0"/>
      <w:color w:val="000000"/>
      <w:kern w:val="0"/>
      <w:sz w:val="24"/>
      <w:szCs w:val="24"/>
      <w:lang w:val="en-US" w:eastAsia="en-US" w:bidi="ar-SA"/>
    </w:rPr>
  </w:style>
  <w:style w:type="paragraph" w:styleId="6">
    <w:name w:val="footer"/>
    <w:basedOn w:val="1"/>
    <w:autoRedefine/>
    <w:qFormat/>
    <w:uiPriority w:val="0"/>
    <w:pPr>
      <w:tabs>
        <w:tab w:val="center" w:pos="4153"/>
        <w:tab w:val="right" w:pos="8306"/>
      </w:tabs>
    </w:pPr>
    <w:rPr>
      <w:sz w:val="18"/>
    </w:rPr>
  </w:style>
  <w:style w:type="paragraph" w:styleId="7">
    <w:name w:val="Normal (Web)"/>
    <w:basedOn w:val="1"/>
    <w:unhideWhenUsed/>
    <w:qFormat/>
    <w:uiPriority w:val="99"/>
    <w:pPr>
      <w:spacing w:before="100" w:beforeAutospacing="1" w:after="100" w:afterAutospacing="1" w:line="240" w:lineRule="auto"/>
      <w:ind w:left="0" w:leftChars="0" w:firstLine="0" w:firstLineChars="0"/>
      <w:jc w:val="left"/>
    </w:pPr>
    <w:rPr>
      <w:rFonts w:ascii="Arial" w:hAnsi="Arial" w:eastAsia="Arial" w:cs="Times New Roman"/>
      <w:color w:val="000000"/>
      <w:sz w:val="24"/>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表格内容（粗）"/>
    <w:basedOn w:val="13"/>
    <w:autoRedefine/>
    <w:qFormat/>
    <w:uiPriority w:val="0"/>
    <w:rPr>
      <w:b/>
    </w:rPr>
  </w:style>
  <w:style w:type="paragraph" w:customStyle="1" w:styleId="13">
    <w:name w:val="表格内容"/>
    <w:basedOn w:val="1"/>
    <w:autoRedefine/>
    <w:qFormat/>
    <w:uiPriority w:val="0"/>
    <w:pPr>
      <w:spacing w:line="252" w:lineRule="auto"/>
      <w:jc w:val="center"/>
    </w:pPr>
  </w:style>
  <w:style w:type="paragraph" w:customStyle="1" w:styleId="14">
    <w:name w:val="课程"/>
    <w:basedOn w:val="15"/>
    <w:autoRedefine/>
    <w:qFormat/>
    <w:uiPriority w:val="0"/>
    <w:pPr>
      <w:jc w:val="left"/>
    </w:pPr>
    <w:rPr>
      <w:b w:val="0"/>
    </w:rPr>
  </w:style>
  <w:style w:type="paragraph" w:customStyle="1" w:styleId="15">
    <w:name w:val="表格内容强调"/>
    <w:basedOn w:val="13"/>
    <w:autoRedefine/>
    <w:qFormat/>
    <w:uiPriority w:val="0"/>
    <w:rPr>
      <w:b/>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4549</Words>
  <Characters>5416</Characters>
  <Lines>35</Lines>
  <Paragraphs>9</Paragraphs>
  <TotalTime>0</TotalTime>
  <ScaleCrop>false</ScaleCrop>
  <LinksUpToDate>false</LinksUpToDate>
  <CharactersWithSpaces>5436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2023-04-15T14:48:00Z</dcterms:created>
  <dc:creator>Administrator</dc:creator>
  <cp:lastModifiedBy>君</cp:lastModifiedBy>
  <cp:lastPrinted>2025-06-11T08:56:00Z</cp:lastPrinted>
  <dcterms:modified xsi:type="dcterms:W3CDTF">2026-10-14T02:14:01Z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D8C059FE1D5D4434B9FEA4502D9EBC10_13</vt:lpwstr>
  </property>
  <property fmtid="{D5CDD505-2E9C-101B-9397-08002B2CF9AE}" pid="4" name="KSOTemplateDocerSaveRecord">
    <vt:lpwstr>eyJoZGlkIjoiNDE0MzY5NWUwNTQ2ZTFkMDg5NTlkOWRhZThiMWQ5YjAiLCJ1c2VySWQiOiIxMTIwMTQ2ODcwIn0=</vt:lpwstr>
  </property>
</Properties>
</file>