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关于举办“中央专项彩票公益金宏志助航计划”全国高校毕业生就业能力培训工作的通知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各有关高校：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auto"/>
          <w:spacing w:val="6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为贯彻落实党中央、国务院“稳就业”“保就业”和巩固拓展脱贫攻坚成果有关决策部署，做好“中央专项彩票公益金宏志助航计划”全国高校毕业生就业能力培训项目，根据《教育部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高校学生司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关于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开展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2022年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宏志助航计划——全国低收入家庭高校毕业生就业帮扶项目的通知》（教学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函〔202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号）文件精神，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</w:rPr>
        <w:t>华南农业大学全国高校毕业生就业能力培训基地，通过中央专项彩票公益金支持，落实毕业生就业能力培训，具体通知如下：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指导机构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广东省教育厅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组织实施机构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华南农业大学全国高校毕业生就业能力培训基地(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实施方案见附件1)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培训内容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围绕大学生职业技能方面展开，包含就业准备、求职技能等模块，以提高综合素质和就业能力为目标，总学时为40课时（具体培训内容以各基地发布课程培训内容为准）。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培训对象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广东省各高校202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届、202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届毕业生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培训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形式与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时间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培训形式：受疫情影响，开展线上培训；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培训时间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：2022年12月10、11、17和18日。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培训费用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免费。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培训证书</w:t>
      </w:r>
    </w:p>
    <w:p>
      <w:pPr>
        <w:spacing w:line="560" w:lineRule="exact"/>
        <w:ind w:firstLine="645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经过培训考核合格的学员，将由全国高校毕业生就业能力培训基地颁发“中央专项彩票公益金宏志助航计划结业证书”。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报名方式</w:t>
      </w:r>
    </w:p>
    <w:p>
      <w:pPr>
        <w:spacing w:line="560" w:lineRule="exact"/>
        <w:ind w:right="11" w:firstLine="644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"/>
          <w:sz w:val="32"/>
          <w:szCs w:val="32"/>
        </w:rPr>
        <w:t>（一）</w:t>
      </w:r>
      <w:r>
        <w:rPr>
          <w:rFonts w:hint="eastAsia" w:ascii="仿宋" w:hAnsi="仿宋" w:eastAsia="仿宋" w:cs="仿宋"/>
          <w:b/>
          <w:bCs/>
          <w:color w:val="auto"/>
          <w:spacing w:val="1"/>
          <w:sz w:val="32"/>
          <w:szCs w:val="32"/>
        </w:rPr>
        <w:t>集中推荐</w:t>
      </w:r>
    </w:p>
    <w:p>
      <w:pPr>
        <w:spacing w:line="560" w:lineRule="exact"/>
        <w:ind w:right="11" w:firstLine="644" w:firstLineChars="200"/>
        <w:rPr>
          <w:rFonts w:ascii="仿宋" w:hAnsi="仿宋" w:eastAsia="仿宋" w:cs="仿宋"/>
          <w:color w:val="auto"/>
          <w:spacing w:val="1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"/>
          <w:sz w:val="32"/>
          <w:szCs w:val="32"/>
        </w:rPr>
        <w:t>各高校按照通知要求进行内部选拔和推荐。选拔原则：1.全国低收入家庭毕业生；2.其他重点群体和就业困难毕业生；3.具有强烈就业意愿毕业生。</w:t>
      </w:r>
    </w:p>
    <w:p>
      <w:pPr>
        <w:spacing w:line="560" w:lineRule="exact"/>
        <w:ind w:right="11" w:firstLine="644" w:firstLineChars="200"/>
        <w:rPr>
          <w:rFonts w:ascii="仿宋" w:hAnsi="仿宋" w:eastAsia="仿宋" w:cs="仿宋"/>
          <w:color w:val="auto"/>
          <w:spacing w:val="1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"/>
          <w:sz w:val="32"/>
          <w:szCs w:val="32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pacing w:val="1"/>
          <w:sz w:val="32"/>
          <w:szCs w:val="32"/>
        </w:rPr>
        <w:t>提交材料</w:t>
      </w:r>
    </w:p>
    <w:p>
      <w:pPr>
        <w:spacing w:line="560" w:lineRule="exact"/>
        <w:ind w:firstLine="644" w:firstLineChars="200"/>
        <w:rPr>
          <w:rFonts w:ascii="仿宋" w:hAnsi="仿宋" w:eastAsia="仿宋" w:cs="仿宋"/>
          <w:color w:val="auto"/>
          <w:spacing w:val="1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"/>
          <w:sz w:val="32"/>
          <w:szCs w:val="32"/>
        </w:rPr>
        <w:t>相关高校确定推荐的学生名单后，填写《高校毕业生就业能力培训报名回执》（附件2），并于</w:t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  <w:lang w:val="en-US" w:eastAsia="zh-CN"/>
        </w:rPr>
        <w:t>2022年12</w:t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</w:rPr>
        <w:t>日1</w:t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</w:rPr>
        <w:t>：</w:t>
      </w:r>
      <w:r>
        <w:fldChar w:fldCharType="begin"/>
      </w:r>
      <w:r>
        <w:instrText xml:space="preserve"> HYPERLINK "mailto:00前发送以上材料的电子版到邮箱jyzdzx@scau.edu.com。" </w:instrText>
      </w:r>
      <w:r>
        <w:fldChar w:fldCharType="separate"/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</w:rPr>
        <w:t>00前发送电子版</w:t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  <w:lang w:eastAsia="zh-CN"/>
        </w:rPr>
        <w:t>报名回执</w:t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</w:rPr>
        <w:t>到邮箱</w:t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</w:rPr>
        <w:t>jyzdzx@scau.edu.cn。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其他事项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（一）培训全程考勤，累计缺课（含迟到、早退）超过4个学时，不予发放培训证书。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）参训学员要提高思想认识，严守培训纪律和各项管理规定，以良好学风确保培训实效。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560" w:lineRule="exact"/>
        <w:ind w:left="1918" w:leftChars="304" w:hanging="1280" w:hangingChars="4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附件：1.华南农业大学关于举办“中央专项彩票公益金宏志助航计划”全国高校毕业生就业能力培训实施方案</w:t>
      </w:r>
    </w:p>
    <w:p>
      <w:pPr>
        <w:spacing w:line="560" w:lineRule="exact"/>
        <w:ind w:firstLine="1600" w:firstLineChars="5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2.高校毕业生就业能力培训报名回执</w:t>
      </w: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spacing w:line="560" w:lineRule="exact"/>
        <w:jc w:val="righ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华南农业大学全国高校毕业生就业能力培训基地</w:t>
      </w:r>
    </w:p>
    <w:p>
      <w:pPr>
        <w:spacing w:line="560" w:lineRule="exact"/>
        <w:ind w:firstLine="640" w:firstLineChars="200"/>
        <w:jc w:val="center"/>
        <w:rPr>
          <w:rFonts w:ascii="仿宋" w:hAnsi="仿宋" w:eastAsia="仿宋" w:cs="仿宋"/>
          <w:b/>
          <w:bCs/>
          <w:color w:val="auto"/>
          <w:spacing w:val="1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2022年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br w:type="page"/>
      </w:r>
    </w:p>
    <w:p>
      <w:pPr>
        <w:spacing w:line="360" w:lineRule="auto"/>
        <w:rPr>
          <w:rFonts w:ascii="黑体" w:hAnsi="黑体" w:eastAsia="黑体" w:cs="黑体"/>
          <w:bCs/>
          <w:spacing w:val="-2"/>
          <w:sz w:val="32"/>
          <w:szCs w:val="32"/>
        </w:rPr>
      </w:pPr>
      <w:r>
        <w:rPr>
          <w:rFonts w:hint="eastAsia" w:ascii="黑体" w:hAnsi="黑体" w:eastAsia="黑体" w:cs="黑体"/>
          <w:bCs/>
          <w:spacing w:val="-2"/>
          <w:sz w:val="32"/>
          <w:szCs w:val="32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pacing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"/>
          <w:sz w:val="44"/>
          <w:szCs w:val="44"/>
        </w:rPr>
        <w:t>华南农业大学关于举办“中央专项彩票公益金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"/>
          <w:sz w:val="44"/>
          <w:szCs w:val="44"/>
        </w:rPr>
        <w:t>宏志助航计划”全国高校毕业生</w:t>
      </w:r>
    </w:p>
    <w:p>
      <w:pPr>
        <w:jc w:val="center"/>
        <w:rPr>
          <w:rFonts w:ascii="仿宋" w:hAnsi="仿宋" w:eastAsia="仿宋" w:cs="仿宋"/>
          <w:b/>
          <w:bCs/>
          <w:spacing w:val="-19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"/>
          <w:sz w:val="44"/>
          <w:szCs w:val="44"/>
        </w:rPr>
        <w:t>就业能力培训实施方案</w:t>
      </w:r>
    </w:p>
    <w:p>
      <w:pPr>
        <w:spacing w:line="560" w:lineRule="exact"/>
        <w:ind w:firstLine="709"/>
        <w:rPr>
          <w:rFonts w:hint="eastAsia" w:ascii="黑体" w:hAnsi="黑体" w:eastAsia="黑体" w:cs="黑体"/>
          <w:spacing w:val="-19"/>
          <w:sz w:val="32"/>
          <w:szCs w:val="32"/>
        </w:rPr>
      </w:pPr>
    </w:p>
    <w:p>
      <w:pPr>
        <w:spacing w:line="560" w:lineRule="exact"/>
        <w:ind w:firstLine="70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9"/>
          <w:sz w:val="32"/>
          <w:szCs w:val="32"/>
        </w:rPr>
        <w:t>一、培训目的</w:t>
      </w:r>
    </w:p>
    <w:p>
      <w:pPr>
        <w:spacing w:line="560" w:lineRule="exact"/>
        <w:ind w:right="11" w:firstLine="644" w:firstLineChars="200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在高校应届毕业生就业形势愈发严峻的情况下，高校毕业生的自我规划、求职能力提升显得愈发重要。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该培训旨在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加强重点群体就业帮扶援助，实施低收入家庭毕业生、少数民族和残疾等重点群体毕业生就业创业能力提升行动。</w:t>
      </w:r>
    </w:p>
    <w:p>
      <w:pPr>
        <w:spacing w:line="560" w:lineRule="exact"/>
        <w:ind w:left="69" w:right="11" w:firstLine="770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培训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包括</w:t>
      </w:r>
      <w:r>
        <w:rPr>
          <w:rFonts w:hint="eastAsia" w:ascii="仿宋" w:hAnsi="仿宋" w:eastAsia="仿宋" w:cs="仿宋"/>
          <w:spacing w:val="1"/>
          <w:sz w:val="32"/>
          <w:szCs w:val="32"/>
        </w:rPr>
        <w:t>求职分析与优势识别、探索求职方向与决策、就业信息搜集与管理、建立求职网络、求职简历撰写、自荐信撰写与书面沟通能力提升和群体面试与领导力提升等，力求提高高校毕业生的就业能力，把就业工作的指导意义落到实处。</w:t>
      </w:r>
    </w:p>
    <w:p>
      <w:pPr>
        <w:spacing w:line="560" w:lineRule="exact"/>
        <w:ind w:firstLine="637" w:firstLineChars="226"/>
        <w:rPr>
          <w:rFonts w:ascii="黑体" w:hAnsi="黑体" w:eastAsia="黑体" w:cs="黑体"/>
          <w:spacing w:val="-19"/>
          <w:sz w:val="32"/>
          <w:szCs w:val="32"/>
        </w:rPr>
      </w:pPr>
      <w:r>
        <w:rPr>
          <w:rFonts w:hint="eastAsia" w:ascii="黑体" w:hAnsi="黑体" w:eastAsia="黑体" w:cs="黑体"/>
          <w:spacing w:val="-19"/>
          <w:sz w:val="32"/>
          <w:szCs w:val="32"/>
        </w:rPr>
        <w:t>二、培训对象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广东省各高校202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届、202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届毕业生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人。</w:t>
      </w:r>
    </w:p>
    <w:p>
      <w:pPr>
        <w:spacing w:line="560" w:lineRule="exact"/>
        <w:ind w:firstLine="640"/>
        <w:rPr>
          <w:rFonts w:ascii="黑体" w:hAnsi="黑体" w:eastAsia="黑体" w:cs="黑体"/>
          <w:spacing w:val="-19"/>
          <w:sz w:val="32"/>
          <w:szCs w:val="32"/>
        </w:rPr>
      </w:pPr>
      <w:r>
        <w:rPr>
          <w:rFonts w:hint="eastAsia" w:ascii="黑体" w:hAnsi="黑体" w:eastAsia="黑体" w:cs="黑体"/>
          <w:spacing w:val="-19"/>
          <w:sz w:val="32"/>
          <w:szCs w:val="32"/>
        </w:rPr>
        <w:t>三、培训时间</w:t>
      </w:r>
    </w:p>
    <w:p>
      <w:pPr>
        <w:spacing w:line="560" w:lineRule="exact"/>
        <w:ind w:left="69" w:right="11" w:firstLine="571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2022年12月10、11、17和18日</w:t>
      </w:r>
      <w:r>
        <w:rPr>
          <w:rFonts w:hint="eastAsia" w:ascii="仿宋" w:hAnsi="仿宋" w:eastAsia="仿宋" w:cs="仿宋"/>
          <w:spacing w:val="1"/>
          <w:sz w:val="32"/>
          <w:szCs w:val="32"/>
        </w:rPr>
        <w:t>。</w:t>
      </w:r>
    </w:p>
    <w:p>
      <w:pPr>
        <w:spacing w:line="560" w:lineRule="exact"/>
        <w:ind w:firstLine="640"/>
        <w:rPr>
          <w:rFonts w:hint="eastAsia" w:ascii="黑体" w:hAnsi="黑体" w:eastAsia="黑体" w:cs="黑体"/>
          <w:spacing w:val="-19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19"/>
          <w:sz w:val="32"/>
          <w:szCs w:val="32"/>
        </w:rPr>
        <w:t>四、培训</w:t>
      </w:r>
      <w:r>
        <w:rPr>
          <w:rFonts w:hint="eastAsia" w:ascii="黑体" w:hAnsi="黑体" w:eastAsia="黑体" w:cs="黑体"/>
          <w:spacing w:val="-19"/>
          <w:sz w:val="32"/>
          <w:szCs w:val="32"/>
          <w:lang w:eastAsia="zh-CN"/>
        </w:rPr>
        <w:t>形式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受疫情影响，开展线上培训。</w:t>
      </w:r>
    </w:p>
    <w:p>
      <w:pPr>
        <w:spacing w:line="560" w:lineRule="exact"/>
        <w:ind w:firstLine="640"/>
        <w:rPr>
          <w:rFonts w:ascii="黑体" w:hAnsi="黑体" w:eastAsia="黑体" w:cs="黑体"/>
          <w:spacing w:val="-19"/>
          <w:sz w:val="32"/>
          <w:szCs w:val="32"/>
        </w:rPr>
      </w:pPr>
      <w:r>
        <w:rPr>
          <w:rFonts w:hint="eastAsia" w:ascii="黑体" w:hAnsi="黑体" w:eastAsia="黑体" w:cs="黑体"/>
          <w:spacing w:val="-19"/>
          <w:sz w:val="32"/>
          <w:szCs w:val="32"/>
        </w:rPr>
        <w:t>五、培训内容</w:t>
      </w:r>
    </w:p>
    <w:p>
      <w:pPr>
        <w:spacing w:line="560" w:lineRule="exact"/>
        <w:ind w:right="11" w:firstLine="644" w:firstLineChars="200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培训课程紧密围绕大学生职业生涯发展和就业创业现实问题，以促进就业意识、转变就业态度、推动就业行动、提升就业能力为课程目标。培训包含四个模块、总学时为40课时(具体课程安排以学校通知为准)。</w:t>
      </w:r>
    </w:p>
    <w:tbl>
      <w:tblPr>
        <w:tblStyle w:val="5"/>
        <w:tblW w:w="8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879"/>
        <w:gridCol w:w="1814"/>
        <w:gridCol w:w="354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ascii="仿宋" w:hAnsi="仿宋" w:eastAsia="仿宋"/>
                <w:b/>
                <w:bCs/>
                <w:spacing w:val="1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1"/>
                <w:sz w:val="24"/>
                <w:szCs w:val="24"/>
              </w:rPr>
              <w:t>时间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ascii="仿宋" w:hAnsi="仿宋" w:eastAsia="仿宋"/>
                <w:b/>
                <w:bCs/>
                <w:spacing w:val="1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1"/>
                <w:sz w:val="24"/>
                <w:szCs w:val="24"/>
              </w:rPr>
              <w:t>模块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ascii="仿宋" w:hAnsi="仿宋" w:eastAsia="仿宋"/>
                <w:b/>
                <w:bCs/>
                <w:spacing w:val="1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1"/>
                <w:sz w:val="24"/>
                <w:szCs w:val="24"/>
              </w:rPr>
              <w:t>授课形式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ascii="仿宋" w:hAnsi="仿宋" w:eastAsia="仿宋"/>
                <w:b/>
                <w:bCs/>
                <w:spacing w:val="1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1"/>
                <w:sz w:val="24"/>
                <w:szCs w:val="24"/>
              </w:rPr>
              <w:t>内容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ascii="仿宋" w:hAnsi="仿宋" w:eastAsia="仿宋"/>
                <w:b/>
                <w:bCs/>
                <w:spacing w:val="1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1"/>
                <w:sz w:val="24"/>
                <w:szCs w:val="24"/>
              </w:rPr>
              <w:t>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11"/>
              <w:jc w:val="center"/>
              <w:rPr>
                <w:rFonts w:eastAsia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日</w:t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促进就业意识</w:t>
            </w:r>
          </w:p>
        </w:tc>
        <w:tc>
          <w:tcPr>
            <w:tcW w:w="181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hint="eastAsia" w:ascii="仿宋" w:hAnsi="仿宋" w:eastAsia="仿宋"/>
                <w:color w:val="auto"/>
                <w:spacing w:val="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大班</w:t>
            </w: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  <w:lang w:eastAsia="zh-CN"/>
              </w:rPr>
              <w:t>，线上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开班仪式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就业趋势分析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hint="eastAsia" w:ascii="仿宋" w:hAnsi="仿宋" w:eastAsia="仿宋"/>
                <w:color w:val="auto"/>
                <w:spacing w:val="1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破冰，团建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求职分析与优势识别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eastAsia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日</w:t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转变就业态度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大班</w:t>
            </w: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  <w:lang w:eastAsia="zh-CN"/>
              </w:rPr>
              <w:t>，线上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探索求职方向与决策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就业信息收集与求职计划制定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3课时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求职简历撰写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2课时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hint="eastAsia" w:ascii="仿宋" w:hAnsi="仿宋" w:eastAsia="仿宋"/>
                <w:color w:val="auto"/>
                <w:spacing w:val="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求职简历</w:t>
            </w: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  <w:lang w:eastAsia="zh-CN"/>
              </w:rPr>
              <w:t>优化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3课时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11"/>
              <w:jc w:val="center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日</w:t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推动就业行动</w:t>
            </w:r>
          </w:p>
        </w:tc>
        <w:tc>
          <w:tcPr>
            <w:tcW w:w="181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hint="eastAsia" w:ascii="仿宋" w:hAnsi="仿宋" w:eastAsia="仿宋"/>
                <w:color w:val="auto"/>
                <w:spacing w:val="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大班</w:t>
            </w: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  <w:lang w:eastAsia="zh-CN"/>
              </w:rPr>
              <w:t>，线上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 w:rightChars="0"/>
              <w:jc w:val="center"/>
              <w:rPr>
                <w:rFonts w:hint="eastAsia" w:ascii="仿宋" w:hAnsi="仿宋" w:eastAsia="仿宋"/>
                <w:color w:val="auto"/>
                <w:spacing w:val="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沟通与礼仪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2课时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 w:rightChars="0"/>
              <w:jc w:val="center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求职心态调节与行动促进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3课时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hint="eastAsia" w:ascii="仿宋" w:hAnsi="仿宋" w:eastAsia="仿宋"/>
                <w:color w:val="auto"/>
                <w:spacing w:val="1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hint="eastAsia" w:ascii="仿宋" w:hAnsi="仿宋" w:eastAsia="仿宋"/>
                <w:color w:val="auto"/>
                <w:spacing w:val="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面试能力提升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hint="eastAsia" w:ascii="仿宋" w:hAnsi="仿宋" w:eastAsia="仿宋"/>
                <w:color w:val="auto"/>
                <w:spacing w:val="1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  <w:lang w:eastAsia="zh-CN"/>
              </w:rPr>
              <w:t>模拟面试实战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  <w:lang w:val="en-US" w:eastAsia="zh-CN"/>
              </w:rPr>
              <w:t>3课时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11"/>
              <w:jc w:val="center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日</w:t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提升就业能力</w:t>
            </w:r>
          </w:p>
        </w:tc>
        <w:tc>
          <w:tcPr>
            <w:tcW w:w="181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  <w:lang w:eastAsia="zh-CN"/>
              </w:rPr>
              <w:t>大班，线上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hint="eastAsia" w:ascii="仿宋" w:hAnsi="仿宋" w:eastAsia="仿宋"/>
                <w:color w:val="auto"/>
                <w:spacing w:val="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  <w:lang w:eastAsia="zh-CN"/>
              </w:rPr>
              <w:t>云端名企行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hint="eastAsia" w:ascii="仿宋" w:hAnsi="仿宋" w:eastAsia="仿宋"/>
                <w:color w:val="auto"/>
                <w:spacing w:val="1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hint="eastAsia" w:ascii="仿宋" w:hAnsi="仿宋" w:eastAsia="仿宋"/>
                <w:color w:val="auto"/>
                <w:spacing w:val="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创业类讲座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hint="eastAsia" w:ascii="仿宋" w:hAnsi="仿宋" w:eastAsia="仿宋"/>
                <w:color w:val="auto"/>
                <w:spacing w:val="1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结业</w:t>
            </w: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  <w:lang w:eastAsia="zh-CN"/>
              </w:rPr>
              <w:t>仪式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right="11"/>
              <w:jc w:val="center"/>
              <w:rPr>
                <w:rFonts w:ascii="仿宋" w:hAnsi="仿宋" w:eastAsia="仿宋"/>
                <w:color w:val="auto"/>
                <w:spacing w:val="1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pacing w:val="1"/>
                <w:sz w:val="24"/>
                <w:szCs w:val="24"/>
              </w:rPr>
              <w:t>学时</w:t>
            </w:r>
          </w:p>
        </w:tc>
      </w:tr>
    </w:tbl>
    <w:p>
      <w:pPr>
        <w:spacing w:line="560" w:lineRule="exact"/>
        <w:ind w:firstLine="640"/>
        <w:rPr>
          <w:rFonts w:ascii="黑体" w:hAnsi="黑体" w:eastAsia="黑体" w:cs="黑体"/>
          <w:spacing w:val="-19"/>
          <w:sz w:val="32"/>
          <w:szCs w:val="32"/>
        </w:rPr>
      </w:pPr>
      <w:r>
        <w:rPr>
          <w:rFonts w:hint="eastAsia" w:ascii="黑体" w:hAnsi="黑体" w:eastAsia="黑体" w:cs="黑体"/>
          <w:spacing w:val="-19"/>
          <w:sz w:val="32"/>
          <w:szCs w:val="32"/>
        </w:rPr>
        <w:t>六、报名方式</w:t>
      </w:r>
    </w:p>
    <w:p>
      <w:pPr>
        <w:spacing w:line="560" w:lineRule="exact"/>
        <w:ind w:right="11" w:firstLine="644" w:firstLineChars="200"/>
      </w:pPr>
      <w:r>
        <w:rPr>
          <w:rFonts w:hint="eastAsia" w:ascii="仿宋" w:hAnsi="仿宋" w:eastAsia="仿宋" w:cs="仿宋"/>
          <w:spacing w:val="1"/>
          <w:sz w:val="32"/>
          <w:szCs w:val="32"/>
        </w:rPr>
        <w:t>（一）</w:t>
      </w:r>
      <w:r>
        <w:rPr>
          <w:rFonts w:hint="eastAsia" w:ascii="仿宋" w:hAnsi="仿宋" w:eastAsia="仿宋" w:cs="仿宋"/>
          <w:b/>
          <w:bCs/>
          <w:spacing w:val="1"/>
          <w:sz w:val="32"/>
          <w:szCs w:val="32"/>
        </w:rPr>
        <w:t>集中推荐</w:t>
      </w:r>
    </w:p>
    <w:p>
      <w:pPr>
        <w:spacing w:line="560" w:lineRule="exact"/>
        <w:ind w:right="11" w:firstLine="644" w:firstLineChars="200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各高校按照通知要求进行内部选拔和推荐。选拔原则：1.</w:t>
      </w:r>
      <w:r>
        <w:rPr>
          <w:rFonts w:ascii="仿宋" w:hAnsi="仿宋" w:eastAsia="仿宋" w:cs="仿宋"/>
          <w:spacing w:val="1"/>
          <w:sz w:val="32"/>
          <w:szCs w:val="32"/>
        </w:rPr>
        <w:t>全国低收入家庭毕业生</w:t>
      </w:r>
      <w:r>
        <w:rPr>
          <w:rFonts w:hint="eastAsia" w:ascii="仿宋" w:hAnsi="仿宋" w:eastAsia="仿宋" w:cs="仿宋"/>
          <w:spacing w:val="1"/>
          <w:sz w:val="32"/>
          <w:szCs w:val="32"/>
        </w:rPr>
        <w:t>；2.</w:t>
      </w:r>
      <w:r>
        <w:rPr>
          <w:rFonts w:ascii="仿宋" w:hAnsi="仿宋" w:eastAsia="仿宋" w:cs="仿宋"/>
          <w:spacing w:val="1"/>
          <w:sz w:val="32"/>
          <w:szCs w:val="32"/>
        </w:rPr>
        <w:t>其他</w:t>
      </w:r>
      <w:r>
        <w:rPr>
          <w:rFonts w:hint="eastAsia" w:ascii="仿宋" w:hAnsi="仿宋" w:eastAsia="仿宋" w:cs="仿宋"/>
          <w:spacing w:val="1"/>
          <w:sz w:val="32"/>
          <w:szCs w:val="32"/>
        </w:rPr>
        <w:t>重点群体和</w:t>
      </w:r>
      <w:r>
        <w:rPr>
          <w:rFonts w:ascii="仿宋" w:hAnsi="仿宋" w:eastAsia="仿宋" w:cs="仿宋"/>
          <w:spacing w:val="1"/>
          <w:sz w:val="32"/>
          <w:szCs w:val="32"/>
        </w:rPr>
        <w:t>就业困难毕业生</w:t>
      </w:r>
      <w:r>
        <w:rPr>
          <w:rFonts w:hint="eastAsia" w:ascii="仿宋" w:hAnsi="仿宋" w:eastAsia="仿宋" w:cs="仿宋"/>
          <w:spacing w:val="1"/>
          <w:sz w:val="32"/>
          <w:szCs w:val="32"/>
        </w:rPr>
        <w:t>；3.具有强烈就业意愿毕业生。</w:t>
      </w:r>
    </w:p>
    <w:p>
      <w:pPr>
        <w:spacing w:line="560" w:lineRule="exact"/>
        <w:ind w:right="11" w:firstLine="644" w:firstLineChars="200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（二）</w:t>
      </w:r>
      <w:r>
        <w:rPr>
          <w:rFonts w:hint="eastAsia" w:ascii="仿宋" w:hAnsi="仿宋" w:eastAsia="仿宋" w:cs="仿宋"/>
          <w:b/>
          <w:bCs/>
          <w:spacing w:val="1"/>
          <w:sz w:val="32"/>
          <w:szCs w:val="32"/>
        </w:rPr>
        <w:t>提交材料</w:t>
      </w:r>
    </w:p>
    <w:p>
      <w:pPr>
        <w:spacing w:line="560" w:lineRule="exact"/>
        <w:ind w:right="11" w:firstLine="644" w:firstLineChars="200"/>
        <w:rPr>
          <w:rFonts w:ascii="仿宋" w:hAnsi="仿宋" w:eastAsia="仿宋" w:cs="仿宋"/>
          <w:color w:val="auto"/>
          <w:spacing w:val="1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"/>
          <w:sz w:val="32"/>
          <w:szCs w:val="32"/>
        </w:rPr>
        <w:t>相关高校组织学生填写《高校毕业生就业能力培训报名回执》，并于</w:t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  <w:lang w:val="en-US" w:eastAsia="zh-CN"/>
        </w:rPr>
        <w:t>2022年12</w:t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</w:rPr>
        <w:t>日1</w:t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</w:rPr>
        <w:t>：</w:t>
      </w:r>
      <w:r>
        <w:fldChar w:fldCharType="begin"/>
      </w:r>
      <w:r>
        <w:instrText xml:space="preserve"> HYPERLINK "mailto:00前发送以上材料的电子版到邮箱jyzdzx@scau.edu.com。" </w:instrText>
      </w:r>
      <w:r>
        <w:fldChar w:fldCharType="separate"/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</w:rPr>
        <w:t>00前发</w:t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  <w:lang w:eastAsia="zh-CN"/>
        </w:rPr>
        <w:t>报名回执</w:t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</w:rPr>
        <w:t>电子版到邮箱jyzdzx@scau.edu.cn。</w:t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</w:rPr>
        <w:fldChar w:fldCharType="end"/>
      </w:r>
    </w:p>
    <w:p>
      <w:pPr>
        <w:spacing w:line="560" w:lineRule="exact"/>
        <w:ind w:right="11" w:firstLine="647" w:firstLineChars="200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"/>
          <w:sz w:val="32"/>
          <w:szCs w:val="32"/>
        </w:rPr>
        <w:t>（三）组织联络</w:t>
      </w:r>
    </w:p>
    <w:p>
      <w:pPr>
        <w:spacing w:line="560" w:lineRule="exact"/>
        <w:ind w:firstLine="709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相关高校指定一名负责老师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并从推荐的参培学员中选拔1-2名学生共同作为学校联络人。</w:t>
      </w:r>
    </w:p>
    <w:p>
      <w:pPr>
        <w:spacing w:line="560" w:lineRule="exact"/>
        <w:ind w:firstLine="640"/>
        <w:rPr>
          <w:rFonts w:ascii="黑体" w:hAnsi="黑体" w:eastAsia="黑体" w:cs="黑体"/>
          <w:spacing w:val="-19"/>
          <w:sz w:val="32"/>
          <w:szCs w:val="32"/>
        </w:rPr>
      </w:pPr>
      <w:r>
        <w:rPr>
          <w:rFonts w:hint="eastAsia" w:ascii="黑体" w:hAnsi="黑体" w:eastAsia="黑体" w:cs="黑体"/>
          <w:spacing w:val="-19"/>
          <w:sz w:val="32"/>
          <w:szCs w:val="32"/>
        </w:rPr>
        <w:t>七、培训证书</w:t>
      </w:r>
    </w:p>
    <w:p>
      <w:pPr>
        <w:spacing w:line="560" w:lineRule="exact"/>
        <w:ind w:left="69" w:right="11" w:firstLine="571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经培训考核合格的学员，将由全国高校毕业生就业能力培训基地和华南农业大学联合颁发“中央彩票公益金宏志助航计划结业证书”。</w:t>
      </w:r>
    </w:p>
    <w:p>
      <w:pPr>
        <w:spacing w:line="560" w:lineRule="exact"/>
        <w:ind w:firstLine="640"/>
        <w:rPr>
          <w:rFonts w:ascii="黑体" w:hAnsi="黑体" w:eastAsia="黑体" w:cs="黑体"/>
          <w:spacing w:val="-19"/>
          <w:sz w:val="32"/>
          <w:szCs w:val="32"/>
        </w:rPr>
      </w:pPr>
      <w:r>
        <w:rPr>
          <w:rFonts w:hint="eastAsia" w:ascii="黑体" w:hAnsi="黑体" w:eastAsia="黑体" w:cs="黑体"/>
          <w:spacing w:val="-19"/>
          <w:sz w:val="32"/>
          <w:szCs w:val="32"/>
        </w:rPr>
        <w:t>八、培训费用</w:t>
      </w:r>
    </w:p>
    <w:p>
      <w:pPr>
        <w:spacing w:line="560" w:lineRule="exact"/>
        <w:ind w:left="141" w:leftChars="67" w:firstLine="498" w:firstLineChars="152"/>
        <w:rPr>
          <w:rFonts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免费</w:t>
      </w:r>
      <w:r>
        <w:rPr>
          <w:rFonts w:hint="eastAsia" w:ascii="仿宋" w:hAnsi="仿宋" w:eastAsia="仿宋" w:cs="仿宋"/>
          <w:spacing w:val="8"/>
          <w:sz w:val="32"/>
          <w:szCs w:val="32"/>
        </w:rPr>
        <w:t>。</w:t>
      </w:r>
    </w:p>
    <w:p>
      <w:pPr>
        <w:spacing w:line="560" w:lineRule="exact"/>
        <w:ind w:firstLine="640"/>
        <w:rPr>
          <w:rFonts w:ascii="黑体" w:hAnsi="黑体" w:eastAsia="黑体" w:cs="黑体"/>
          <w:spacing w:val="-19"/>
          <w:sz w:val="32"/>
          <w:szCs w:val="32"/>
        </w:rPr>
      </w:pPr>
      <w:r>
        <w:rPr>
          <w:rFonts w:hint="eastAsia" w:ascii="黑体" w:hAnsi="黑体" w:eastAsia="黑体" w:cs="黑体"/>
          <w:spacing w:val="-19"/>
          <w:sz w:val="32"/>
          <w:szCs w:val="32"/>
        </w:rPr>
        <w:t>九、培训及考核要求</w:t>
      </w:r>
    </w:p>
    <w:p>
      <w:pPr>
        <w:spacing w:line="560" w:lineRule="exact"/>
        <w:ind w:right="11" w:firstLine="644" w:firstLineChars="200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（一）参培学员需遵守学校要求，遵守培训纪律，准时参加培训，不迟到、不早退、不旷课。无特殊情况，不得随意请假。</w:t>
      </w:r>
    </w:p>
    <w:p>
      <w:pPr>
        <w:spacing w:line="560" w:lineRule="exact"/>
        <w:ind w:right="11" w:firstLine="644" w:firstLineChars="200"/>
      </w:pPr>
      <w:r>
        <w:rPr>
          <w:rFonts w:hint="eastAsia" w:ascii="仿宋" w:hAnsi="仿宋" w:eastAsia="仿宋" w:cs="仿宋"/>
          <w:spacing w:val="1"/>
          <w:sz w:val="32"/>
          <w:szCs w:val="32"/>
        </w:rPr>
        <w:t>（二）参培学员需遵守培训要求，按照培训教师要求完成相应的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学习任务</w:t>
      </w:r>
      <w:r>
        <w:rPr>
          <w:rFonts w:hint="eastAsia" w:ascii="仿宋" w:hAnsi="仿宋" w:eastAsia="仿宋" w:cs="仿宋"/>
          <w:spacing w:val="1"/>
          <w:sz w:val="32"/>
          <w:szCs w:val="32"/>
        </w:rPr>
        <w:t>。</w:t>
      </w:r>
    </w:p>
    <w:p>
      <w:pPr>
        <w:spacing w:line="560" w:lineRule="exact"/>
        <w:ind w:right="11" w:firstLine="64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（三）完成全部培训课程的学员将获得结业证书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"/>
          <w:sz w:val="32"/>
          <w:szCs w:val="32"/>
        </w:rPr>
        <w:t>累计缺课时间（含迟到、早退时间）超过4个学时，不予发放结业证书。</w:t>
      </w:r>
      <w:r>
        <w:rPr>
          <w:rFonts w:ascii="仿宋_GB2312" w:hAnsi="仿宋_GB2312" w:eastAsia="仿宋_GB2312" w:cs="仿宋_GB2312"/>
          <w:sz w:val="32"/>
          <w:szCs w:val="32"/>
        </w:rPr>
        <w:br w:type="page"/>
      </w:r>
    </w:p>
    <w:p>
      <w:pPr>
        <w:spacing w:before="104" w:line="323" w:lineRule="auto"/>
        <w:ind w:right="11"/>
        <w:rPr>
          <w:rFonts w:hint="eastAsia" w:ascii="黑体" w:hAnsi="黑体" w:eastAsia="黑体" w:cs="黑体"/>
          <w:spacing w:val="1"/>
          <w:sz w:val="32"/>
          <w:szCs w:val="32"/>
        </w:rPr>
        <w:sectPr>
          <w:pgSz w:w="11906" w:h="16838"/>
          <w:pgMar w:top="2098" w:right="1479" w:bottom="1984" w:left="1407" w:header="851" w:footer="992" w:gutter="0"/>
          <w:cols w:space="0" w:num="1"/>
          <w:docGrid w:type="lines" w:linePitch="319" w:charSpace="0"/>
        </w:sectPr>
      </w:pPr>
    </w:p>
    <w:p>
      <w:pPr>
        <w:spacing w:before="104" w:line="323" w:lineRule="auto"/>
        <w:ind w:right="11"/>
        <w:rPr>
          <w:rFonts w:ascii="黑体" w:hAnsi="黑体" w:eastAsia="黑体" w:cs="黑体"/>
          <w:spacing w:val="1"/>
          <w:sz w:val="32"/>
          <w:szCs w:val="32"/>
        </w:rPr>
      </w:pPr>
      <w:r>
        <w:rPr>
          <w:rFonts w:hint="eastAsia" w:ascii="黑体" w:hAnsi="黑体" w:eastAsia="黑体" w:cs="黑体"/>
          <w:spacing w:val="1"/>
          <w:sz w:val="32"/>
          <w:szCs w:val="32"/>
        </w:rPr>
        <w:t>附件2:</w:t>
      </w:r>
    </w:p>
    <w:p>
      <w:pPr>
        <w:widowControl w:val="0"/>
        <w:overflowPunct w:val="0"/>
        <w:jc w:val="center"/>
        <w:rPr>
          <w:rFonts w:ascii="方正小标宋简体" w:hAnsi="方正小标宋简体" w:eastAsia="方正小标宋简体" w:cs="方正小标宋简体"/>
          <w:b/>
          <w:kern w:val="4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kern w:val="44"/>
          <w:sz w:val="36"/>
          <w:szCs w:val="36"/>
        </w:rPr>
        <w:t>高校毕业生就业能力培训报名回执</w:t>
      </w:r>
    </w:p>
    <w:p>
      <w:pPr>
        <w:spacing w:line="258" w:lineRule="auto"/>
        <w:rPr>
          <w:b/>
        </w:rPr>
      </w:pPr>
    </w:p>
    <w:p>
      <w:pPr>
        <w:spacing w:before="91" w:line="228" w:lineRule="auto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院校名称∶（盖章）</w:t>
      </w:r>
    </w:p>
    <w:p>
      <w:pPr>
        <w:spacing w:line="179" w:lineRule="exact"/>
        <w:jc w:val="center"/>
        <w:rPr>
          <w:rFonts w:ascii="仿宋" w:hAnsi="仿宋" w:eastAsia="仿宋" w:cs="仿宋"/>
        </w:rPr>
      </w:pPr>
    </w:p>
    <w:tbl>
      <w:tblPr>
        <w:tblStyle w:val="8"/>
        <w:tblW w:w="15600" w:type="dxa"/>
        <w:tblInd w:w="-129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1732"/>
        <w:gridCol w:w="1786"/>
        <w:gridCol w:w="941"/>
        <w:gridCol w:w="750"/>
        <w:gridCol w:w="737"/>
        <w:gridCol w:w="1022"/>
        <w:gridCol w:w="887"/>
        <w:gridCol w:w="1745"/>
        <w:gridCol w:w="1459"/>
        <w:gridCol w:w="1855"/>
        <w:gridCol w:w="196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7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28" w:lineRule="auto"/>
              <w:jc w:val="center"/>
              <w:rPr>
                <w:rFonts w:ascii="仿宋" w:hAnsi="仿宋" w:eastAsia="仿宋" w:cs="仿宋"/>
                <w:spacing w:val="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序号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28" w:lineRule="auto"/>
              <w:jc w:val="center"/>
              <w:rPr>
                <w:rFonts w:ascii="仿宋" w:hAnsi="仿宋" w:eastAsia="仿宋" w:cs="仿宋"/>
                <w:spacing w:val="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学院</w:t>
            </w:r>
          </w:p>
        </w:tc>
        <w:tc>
          <w:tcPr>
            <w:tcW w:w="17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28" w:lineRule="auto"/>
              <w:jc w:val="center"/>
              <w:rPr>
                <w:rFonts w:hint="eastAsia" w:ascii="仿宋" w:hAnsi="仿宋" w:eastAsia="仿宋" w:cs="仿宋"/>
                <w:spacing w:val="1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专业</w:t>
            </w: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  <w:lang w:eastAsia="zh-CN"/>
              </w:rPr>
              <w:t>（无需写班级）</w:t>
            </w:r>
          </w:p>
        </w:tc>
        <w:tc>
          <w:tcPr>
            <w:tcW w:w="9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28" w:lineRule="auto"/>
              <w:jc w:val="center"/>
              <w:rPr>
                <w:rFonts w:ascii="仿宋" w:hAnsi="仿宋" w:eastAsia="仿宋" w:cs="仿宋"/>
                <w:spacing w:val="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姓名</w:t>
            </w: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28" w:lineRule="auto"/>
              <w:jc w:val="center"/>
              <w:rPr>
                <w:rFonts w:ascii="仿宋" w:hAnsi="仿宋" w:eastAsia="仿宋" w:cs="仿宋"/>
                <w:spacing w:val="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民族</w:t>
            </w:r>
          </w:p>
        </w:tc>
        <w:tc>
          <w:tcPr>
            <w:tcW w:w="7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28" w:lineRule="auto"/>
              <w:jc w:val="center"/>
              <w:rPr>
                <w:rFonts w:ascii="仿宋" w:hAnsi="仿宋" w:eastAsia="仿宋" w:cs="仿宋"/>
                <w:spacing w:val="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性别</w:t>
            </w:r>
          </w:p>
        </w:tc>
        <w:tc>
          <w:tcPr>
            <w:tcW w:w="10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28" w:lineRule="auto"/>
              <w:jc w:val="center"/>
              <w:rPr>
                <w:rFonts w:ascii="仿宋" w:hAnsi="仿宋" w:eastAsia="仿宋" w:cs="仿宋"/>
                <w:spacing w:val="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学历</w:t>
            </w:r>
          </w:p>
        </w:tc>
        <w:tc>
          <w:tcPr>
            <w:tcW w:w="8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28" w:lineRule="auto"/>
              <w:jc w:val="center"/>
              <w:rPr>
                <w:rFonts w:ascii="仿宋" w:hAnsi="仿宋" w:eastAsia="仿宋" w:cs="仿宋"/>
                <w:spacing w:val="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毕业年份</w:t>
            </w:r>
          </w:p>
        </w:tc>
        <w:tc>
          <w:tcPr>
            <w:tcW w:w="17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28" w:lineRule="auto"/>
              <w:jc w:val="center"/>
              <w:rPr>
                <w:rFonts w:ascii="仿宋" w:hAnsi="仿宋" w:eastAsia="仿宋" w:cs="仿宋"/>
                <w:spacing w:val="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身份证号</w:t>
            </w:r>
          </w:p>
        </w:tc>
        <w:tc>
          <w:tcPr>
            <w:tcW w:w="14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28" w:lineRule="auto"/>
              <w:jc w:val="center"/>
              <w:rPr>
                <w:rFonts w:ascii="仿宋" w:hAnsi="仿宋" w:eastAsia="仿宋" w:cs="仿宋"/>
                <w:spacing w:val="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微信号</w:t>
            </w:r>
          </w:p>
        </w:tc>
        <w:tc>
          <w:tcPr>
            <w:tcW w:w="18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28" w:lineRule="auto"/>
              <w:jc w:val="center"/>
              <w:rPr>
                <w:rFonts w:ascii="仿宋" w:hAnsi="仿宋" w:eastAsia="仿宋" w:cs="仿宋"/>
                <w:spacing w:val="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手机</w:t>
            </w:r>
          </w:p>
        </w:tc>
        <w:tc>
          <w:tcPr>
            <w:tcW w:w="19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28" w:lineRule="auto"/>
              <w:jc w:val="center"/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94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0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4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85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96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94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0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4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85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96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94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0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4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85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96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94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0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4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85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96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94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73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0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4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85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96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</w:tr>
    </w:tbl>
    <w:p>
      <w:pPr>
        <w:spacing w:line="254" w:lineRule="auto"/>
        <w:rPr>
          <w:rFonts w:ascii="仿宋" w:hAnsi="仿宋" w:eastAsia="仿宋" w:cs="仿宋"/>
          <w:sz w:val="16"/>
          <w:szCs w:val="16"/>
        </w:rPr>
      </w:pPr>
    </w:p>
    <w:p>
      <w:pPr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学校教师联系人：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联系电话（手机）：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学校学生负责人：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联系电话（手机）：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</w:p>
    <w:p>
      <w:pPr>
        <w:spacing w:line="360" w:lineRule="auto"/>
        <w:ind w:right="11" w:firstLine="444" w:firstLineChars="200"/>
        <w:rPr>
          <w:rStyle w:val="7"/>
          <w:rFonts w:ascii="仿宋" w:hAnsi="仿宋" w:eastAsia="仿宋" w:cs="仿宋"/>
          <w:color w:val="auto"/>
          <w:spacing w:val="1"/>
          <w:sz w:val="22"/>
          <w:szCs w:val="22"/>
          <w:u w:val="none"/>
        </w:rPr>
      </w:pPr>
    </w:p>
    <w:p>
      <w:pPr>
        <w:spacing w:line="360" w:lineRule="auto"/>
        <w:ind w:right="1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2022年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"mailto:1、请各高校于2021年11月26日前将培训班报名回执发送至指定邮箱jyzdzx@scau.edu.com。"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日1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:00前将培训班报名回执发送至邮箱jyzdzx@scau.edu.cn；</w:t>
      </w:r>
    </w:p>
    <w:p>
      <w:pPr>
        <w:spacing w:line="360" w:lineRule="auto"/>
        <w:ind w:right="11" w:firstLine="84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华南农业大学联系人∶卢小圣，联系电话：020-85284980/020-85283391/15521126726。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bookmarkStart w:id="0" w:name="_GoBack"/>
      <w:bookmarkEnd w:id="0"/>
    </w:p>
    <w:sectPr>
      <w:pgSz w:w="16838" w:h="11906" w:orient="landscape"/>
      <w:pgMar w:top="1407" w:right="2098" w:bottom="1479" w:left="1984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1626D6-D20E-459C-BC6A-A9B2F96EA68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DA173D6-1FEC-4A38-8D2F-75CBEE51B21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AE7BD15-CB85-4458-91DC-7DF44755800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5570B58-1A43-4C75-90BF-12A792C6203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EA2969"/>
    <w:multiLevelType w:val="singleLevel"/>
    <w:tmpl w:val="1DEA296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Nzc2M2JhY2RjZmVjZTk1NGRlMzdmOWIyNTJkNmIifQ=="/>
  </w:docVars>
  <w:rsids>
    <w:rsidRoot w:val="5810721D"/>
    <w:rsid w:val="00190E15"/>
    <w:rsid w:val="002A5648"/>
    <w:rsid w:val="0044285C"/>
    <w:rsid w:val="004B665F"/>
    <w:rsid w:val="005255B8"/>
    <w:rsid w:val="005625CC"/>
    <w:rsid w:val="00682D18"/>
    <w:rsid w:val="006B589A"/>
    <w:rsid w:val="00970E75"/>
    <w:rsid w:val="00B71DD5"/>
    <w:rsid w:val="00E828C7"/>
    <w:rsid w:val="00E944CE"/>
    <w:rsid w:val="02857C4E"/>
    <w:rsid w:val="042B7A79"/>
    <w:rsid w:val="08691806"/>
    <w:rsid w:val="0B8709D7"/>
    <w:rsid w:val="0BAB4441"/>
    <w:rsid w:val="0DBE7F0A"/>
    <w:rsid w:val="0FAD1F01"/>
    <w:rsid w:val="13C36AF0"/>
    <w:rsid w:val="141B6BA3"/>
    <w:rsid w:val="14A01236"/>
    <w:rsid w:val="178564C1"/>
    <w:rsid w:val="17DB1FB2"/>
    <w:rsid w:val="19672F7A"/>
    <w:rsid w:val="1A387BAB"/>
    <w:rsid w:val="1A55661F"/>
    <w:rsid w:val="1BF12236"/>
    <w:rsid w:val="1C65677F"/>
    <w:rsid w:val="1D915391"/>
    <w:rsid w:val="1EE22DAD"/>
    <w:rsid w:val="1F9B24F9"/>
    <w:rsid w:val="20002D92"/>
    <w:rsid w:val="220E3E6D"/>
    <w:rsid w:val="229121BE"/>
    <w:rsid w:val="234E6301"/>
    <w:rsid w:val="259709F8"/>
    <w:rsid w:val="259B3D21"/>
    <w:rsid w:val="277420AE"/>
    <w:rsid w:val="2A2D07DF"/>
    <w:rsid w:val="2B2161DA"/>
    <w:rsid w:val="3021366E"/>
    <w:rsid w:val="31EC5268"/>
    <w:rsid w:val="39BE25D1"/>
    <w:rsid w:val="39E855C6"/>
    <w:rsid w:val="3DD00089"/>
    <w:rsid w:val="3F055F92"/>
    <w:rsid w:val="40C83EB8"/>
    <w:rsid w:val="415564D5"/>
    <w:rsid w:val="415A21EC"/>
    <w:rsid w:val="418E44D6"/>
    <w:rsid w:val="419A32E0"/>
    <w:rsid w:val="419B57DD"/>
    <w:rsid w:val="45880FFB"/>
    <w:rsid w:val="464949DA"/>
    <w:rsid w:val="471F398D"/>
    <w:rsid w:val="492B5D19"/>
    <w:rsid w:val="4ED84F02"/>
    <w:rsid w:val="4F253B0A"/>
    <w:rsid w:val="503C55AF"/>
    <w:rsid w:val="505C17AE"/>
    <w:rsid w:val="507A6580"/>
    <w:rsid w:val="51C262D2"/>
    <w:rsid w:val="5367270A"/>
    <w:rsid w:val="54675FC6"/>
    <w:rsid w:val="56610516"/>
    <w:rsid w:val="572A46DD"/>
    <w:rsid w:val="57876AF5"/>
    <w:rsid w:val="57F369ED"/>
    <w:rsid w:val="5810721D"/>
    <w:rsid w:val="587B479B"/>
    <w:rsid w:val="592E541C"/>
    <w:rsid w:val="5B432757"/>
    <w:rsid w:val="5B86322B"/>
    <w:rsid w:val="5C2E39DF"/>
    <w:rsid w:val="5CE0402E"/>
    <w:rsid w:val="5D0E3524"/>
    <w:rsid w:val="5F576C82"/>
    <w:rsid w:val="66A907A9"/>
    <w:rsid w:val="68082FE1"/>
    <w:rsid w:val="68224C33"/>
    <w:rsid w:val="685E3AC2"/>
    <w:rsid w:val="6B211C0E"/>
    <w:rsid w:val="6E204F39"/>
    <w:rsid w:val="712B050B"/>
    <w:rsid w:val="7A6D6DEE"/>
    <w:rsid w:val="7DE8373D"/>
    <w:rsid w:val="7E25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省教育厅</Company>
  <Pages>8</Pages>
  <Words>2107</Words>
  <Characters>2250</Characters>
  <Lines>7</Lines>
  <Paragraphs>2</Paragraphs>
  <TotalTime>7</TotalTime>
  <ScaleCrop>false</ScaleCrop>
  <LinksUpToDate>false</LinksUpToDate>
  <CharactersWithSpaces>2373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2022-05-17T12:53:00Z</dcterms:created>
  <dc:creator>奕渠</dc:creator>
  <cp:lastModifiedBy>cherry</cp:lastModifiedBy>
  <cp:lastPrinted>2022-05-18T00:56:00Z</cp:lastPrinted>
  <dcterms:modified xsi:type="dcterms:W3CDTF">2022-11-28T01:16:54Z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D0345B024A6C4015892EF9FBD76B111A</vt:lpwstr>
  </property>
</Properties>
</file>