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line="302" w:lineRule="atLeast"/>
        <w:jc w:val="center"/>
        <w:rPr>
          <w:rFonts w:hint="default" w:ascii="黑体" w:hAnsi="宋体" w:eastAsia="黑体" w:cs="黑体"/>
          <w:b/>
          <w:color w:val="000000" w:themeColor="text1"/>
          <w:sz w:val="32"/>
          <w:szCs w:val="32"/>
          <w:lang w:val="en-US" w:eastAsia="zh-CN"/>
          <w14:textFill>
            <w14:solidFill>
              <w14:schemeClr w14:val="tx1"/>
            </w14:solidFill>
          </w14:textFill>
        </w:rPr>
      </w:pPr>
      <w:r>
        <w:rPr>
          <w:rFonts w:hint="eastAsia" w:ascii="黑体" w:hAnsi="宋体" w:eastAsia="黑体" w:cs="黑体"/>
          <w:b/>
          <w:color w:val="000000" w:themeColor="text1"/>
          <w:sz w:val="32"/>
          <w:szCs w:val="32"/>
          <w14:textFill>
            <w14:solidFill>
              <w14:schemeClr w14:val="tx1"/>
            </w14:solidFill>
          </w14:textFill>
        </w:rPr>
        <w:t>202</w:t>
      </w:r>
      <w:r>
        <w:rPr>
          <w:rFonts w:hint="eastAsia" w:ascii="黑体" w:hAnsi="宋体" w:eastAsia="黑体" w:cs="黑体"/>
          <w:b/>
          <w:color w:val="000000" w:themeColor="text1"/>
          <w:sz w:val="32"/>
          <w:szCs w:val="32"/>
          <w:lang w:val="en-US" w:eastAsia="zh-CN"/>
          <w14:textFill>
            <w14:solidFill>
              <w14:schemeClr w14:val="tx1"/>
            </w14:solidFill>
          </w14:textFill>
        </w:rPr>
        <w:t>2</w:t>
      </w:r>
      <w:r>
        <w:rPr>
          <w:rFonts w:ascii="黑体" w:hAnsi="宋体" w:eastAsia="黑体" w:cs="黑体"/>
          <w:b/>
          <w:color w:val="000000" w:themeColor="text1"/>
          <w:sz w:val="32"/>
          <w:szCs w:val="32"/>
          <w14:textFill>
            <w14:solidFill>
              <w14:schemeClr w14:val="tx1"/>
            </w14:solidFill>
          </w14:textFill>
        </w:rPr>
        <w:t>年</w:t>
      </w:r>
      <w:r>
        <w:rPr>
          <w:rFonts w:hint="eastAsia" w:ascii="黑体" w:hAnsi="宋体" w:eastAsia="黑体" w:cs="黑体"/>
          <w:b/>
          <w:color w:val="000000" w:themeColor="text1"/>
          <w:sz w:val="32"/>
          <w:szCs w:val="32"/>
          <w:lang w:val="en-US" w:eastAsia="zh-CN"/>
          <w14:textFill>
            <w14:solidFill>
              <w14:schemeClr w14:val="tx1"/>
            </w14:solidFill>
          </w14:textFill>
        </w:rPr>
        <w:t>上半年全国中小学教师资格证</w:t>
      </w:r>
      <w:r>
        <w:rPr>
          <w:rFonts w:ascii="黑体" w:hAnsi="宋体" w:eastAsia="黑体" w:cs="黑体"/>
          <w:b/>
          <w:color w:val="000000" w:themeColor="text1"/>
          <w:sz w:val="32"/>
          <w:szCs w:val="32"/>
          <w14:textFill>
            <w14:solidFill>
              <w14:schemeClr w14:val="tx1"/>
            </w14:solidFill>
          </w14:textFill>
        </w:rPr>
        <w:t>考试</w:t>
      </w:r>
      <w:r>
        <w:rPr>
          <w:rFonts w:hint="eastAsia" w:ascii="黑体" w:hAnsi="宋体" w:eastAsia="黑体" w:cs="黑体"/>
          <w:b/>
          <w:color w:val="000000" w:themeColor="text1"/>
          <w:sz w:val="32"/>
          <w:szCs w:val="32"/>
          <w:lang w:val="en-US" w:eastAsia="zh-CN"/>
          <w14:textFill>
            <w14:solidFill>
              <w14:schemeClr w14:val="tx1"/>
            </w14:solidFill>
          </w14:textFill>
        </w:rPr>
        <w:t>笔试</w:t>
      </w:r>
    </w:p>
    <w:p>
      <w:pPr>
        <w:pStyle w:val="5"/>
        <w:widowControl/>
        <w:spacing w:beforeAutospacing="0" w:afterAutospacing="0" w:line="302" w:lineRule="atLeast"/>
        <w:jc w:val="center"/>
        <w:rPr>
          <w:rFonts w:ascii="宋体" w:hAnsi="宋体" w:eastAsia="黑体" w:cs="宋体"/>
          <w:color w:val="000000" w:themeColor="text1"/>
          <w:sz w:val="32"/>
          <w:szCs w:val="32"/>
          <w14:textFill>
            <w14:solidFill>
              <w14:schemeClr w14:val="tx1"/>
            </w14:solidFill>
          </w14:textFill>
        </w:rPr>
      </w:pPr>
      <w:r>
        <w:rPr>
          <w:rFonts w:hint="eastAsia" w:ascii="黑体" w:hAnsi="宋体" w:eastAsia="黑体" w:cs="黑体"/>
          <w:b/>
          <w:color w:val="000000" w:themeColor="text1"/>
          <w:sz w:val="32"/>
          <w:szCs w:val="32"/>
          <w:lang w:val="en-US" w:eastAsia="zh-CN"/>
          <w14:textFill>
            <w14:solidFill>
              <w14:schemeClr w14:val="tx1"/>
            </w14:solidFill>
          </w14:textFill>
        </w:rPr>
        <w:t>广州</w:t>
      </w:r>
      <w:r>
        <w:rPr>
          <w:rFonts w:hint="eastAsia" w:ascii="黑体" w:hAnsi="宋体" w:eastAsia="黑体" w:cs="黑体"/>
          <w:b/>
          <w:color w:val="000000" w:themeColor="text1"/>
          <w:sz w:val="32"/>
          <w:szCs w:val="32"/>
          <w14:textFill>
            <w14:solidFill>
              <w14:schemeClr w14:val="tx1"/>
            </w14:solidFill>
          </w14:textFill>
        </w:rPr>
        <w:t>华立学院</w:t>
      </w:r>
      <w:r>
        <w:rPr>
          <w:rFonts w:ascii="黑体" w:hAnsi="宋体" w:eastAsia="黑体" w:cs="黑体"/>
          <w:b/>
          <w:color w:val="000000" w:themeColor="text1"/>
          <w:sz w:val="32"/>
          <w:szCs w:val="32"/>
          <w14:textFill>
            <w14:solidFill>
              <w14:schemeClr w14:val="tx1"/>
            </w14:solidFill>
          </w14:textFill>
        </w:rPr>
        <w:t>考点工作方案</w:t>
      </w:r>
    </w:p>
    <w:p>
      <w:pPr>
        <w:rPr>
          <w:rFonts w:eastAsia="黑体"/>
          <w:color w:val="000000" w:themeColor="text1"/>
          <w14:textFill>
            <w14:solidFill>
              <w14:schemeClr w14:val="tx1"/>
            </w14:solidFill>
          </w14:textFill>
        </w:rPr>
      </w:pPr>
    </w:p>
    <w:p>
      <w:pPr>
        <w:ind w:firstLine="420"/>
        <w:rPr>
          <w:rFonts w:eastAsia="黑体"/>
          <w:color w:val="000000" w:themeColor="text1"/>
          <w:sz w:val="28"/>
          <w:szCs w:val="28"/>
          <w14:textFill>
            <w14:solidFill>
              <w14:schemeClr w14:val="tx1"/>
            </w14:solidFill>
          </w14:textFill>
        </w:rPr>
      </w:pPr>
      <w:r>
        <w:rPr>
          <w:rFonts w:hint="eastAsia" w:ascii="宋体" w:hAnsi="宋体" w:eastAsia="黑体" w:cs="宋体"/>
          <w:color w:val="000000" w:themeColor="text1"/>
          <w:sz w:val="28"/>
          <w:szCs w:val="28"/>
          <w14:textFill>
            <w14:solidFill>
              <w14:schemeClr w14:val="tx1"/>
            </w14:solidFill>
          </w14:textFill>
        </w:rPr>
        <w:t>为确保我校202</w:t>
      </w:r>
      <w:r>
        <w:rPr>
          <w:rFonts w:hint="eastAsia" w:ascii="宋体" w:hAnsi="宋体" w:eastAsia="黑体" w:cs="宋体"/>
          <w:color w:val="000000" w:themeColor="text1"/>
          <w:sz w:val="28"/>
          <w:szCs w:val="28"/>
          <w:lang w:val="en-US" w:eastAsia="zh-CN"/>
          <w14:textFill>
            <w14:solidFill>
              <w14:schemeClr w14:val="tx1"/>
            </w14:solidFill>
          </w14:textFill>
        </w:rPr>
        <w:t>2</w:t>
      </w:r>
      <w:r>
        <w:rPr>
          <w:rFonts w:hint="eastAsia" w:ascii="宋体" w:hAnsi="宋体" w:eastAsia="黑体" w:cs="宋体"/>
          <w:color w:val="000000" w:themeColor="text1"/>
          <w:sz w:val="28"/>
          <w:szCs w:val="28"/>
          <w14:textFill>
            <w14:solidFill>
              <w14:schemeClr w14:val="tx1"/>
            </w14:solidFill>
          </w14:textFill>
        </w:rPr>
        <w:t>年</w:t>
      </w:r>
      <w:r>
        <w:rPr>
          <w:rFonts w:hint="eastAsia" w:ascii="宋体" w:hAnsi="宋体" w:eastAsia="黑体" w:cs="宋体"/>
          <w:color w:val="000000" w:themeColor="text1"/>
          <w:sz w:val="28"/>
          <w:szCs w:val="28"/>
          <w:lang w:val="en-US" w:eastAsia="zh-CN"/>
          <w14:textFill>
            <w14:solidFill>
              <w14:schemeClr w14:val="tx1"/>
            </w14:solidFill>
          </w14:textFill>
        </w:rPr>
        <w:t>上半年</w:t>
      </w:r>
      <w:r>
        <w:rPr>
          <w:rFonts w:hint="eastAsia" w:ascii="宋体" w:hAnsi="宋体" w:eastAsia="黑体" w:cs="宋体"/>
          <w:color w:val="000000" w:themeColor="text1"/>
          <w:sz w:val="28"/>
          <w:szCs w:val="28"/>
          <w14:textFill>
            <w14:solidFill>
              <w14:schemeClr w14:val="tx1"/>
            </w14:solidFill>
          </w14:textFill>
        </w:rPr>
        <w:t>全国中小学教师资格证考试工作安全平稳顺利实施，根据省</w:t>
      </w:r>
      <w:r>
        <w:rPr>
          <w:rFonts w:hint="eastAsia" w:ascii="宋体" w:hAnsi="宋体" w:eastAsia="黑体" w:cs="宋体"/>
          <w:color w:val="000000" w:themeColor="text1"/>
          <w:sz w:val="28"/>
          <w:szCs w:val="28"/>
          <w:lang w:eastAsia="zh-CN"/>
          <w14:textFill>
            <w14:solidFill>
              <w14:schemeClr w14:val="tx1"/>
            </w14:solidFill>
          </w14:textFill>
        </w:rPr>
        <w:t>、</w:t>
      </w:r>
      <w:r>
        <w:rPr>
          <w:rFonts w:hint="eastAsia" w:ascii="宋体" w:hAnsi="宋体" w:eastAsia="黑体" w:cs="宋体"/>
          <w:color w:val="000000" w:themeColor="text1"/>
          <w:sz w:val="28"/>
          <w:szCs w:val="28"/>
          <w:lang w:val="en-US" w:eastAsia="zh-CN"/>
          <w14:textFill>
            <w14:solidFill>
              <w14:schemeClr w14:val="tx1"/>
            </w14:solidFill>
          </w14:textFill>
        </w:rPr>
        <w:t>市上级主管部门</w:t>
      </w:r>
      <w:r>
        <w:rPr>
          <w:rFonts w:hint="eastAsia" w:ascii="宋体" w:hAnsi="宋体" w:eastAsia="黑体" w:cs="宋体"/>
          <w:color w:val="000000" w:themeColor="text1"/>
          <w:sz w:val="28"/>
          <w:szCs w:val="28"/>
          <w14:textFill>
            <w14:solidFill>
              <w14:schemeClr w14:val="tx1"/>
            </w14:solidFill>
          </w14:textFill>
        </w:rPr>
        <w:t>有关文件精神，结合我校具体情况，特制订本方案。</w:t>
      </w:r>
    </w:p>
    <w:p>
      <w:pPr>
        <w:pStyle w:val="5"/>
        <w:widowControl/>
        <w:spacing w:beforeAutospacing="0" w:afterAutospacing="0" w:line="302" w:lineRule="atLeast"/>
        <w:ind w:firstLine="422"/>
        <w:rPr>
          <w:rFonts w:ascii="宋体" w:hAnsi="宋体" w:eastAsia="黑体" w:cs="宋体"/>
          <w:color w:val="000000" w:themeColor="text1"/>
          <w:sz w:val="28"/>
          <w:szCs w:val="28"/>
          <w14:textFill>
            <w14:solidFill>
              <w14:schemeClr w14:val="tx1"/>
            </w14:solidFill>
          </w14:textFill>
        </w:rPr>
      </w:pPr>
      <w:r>
        <w:rPr>
          <w:rFonts w:ascii="黑体" w:hAnsi="宋体" w:eastAsia="黑体" w:cs="黑体"/>
          <w:b/>
          <w:color w:val="000000" w:themeColor="text1"/>
          <w:sz w:val="28"/>
          <w:szCs w:val="28"/>
          <w14:textFill>
            <w14:solidFill>
              <w14:schemeClr w14:val="tx1"/>
            </w14:solidFill>
          </w14:textFill>
        </w:rPr>
        <w:t>一、指导思想及工作目标</w:t>
      </w:r>
    </w:p>
    <w:p>
      <w:pPr>
        <w:pStyle w:val="5"/>
        <w:widowControl/>
        <w:spacing w:beforeAutospacing="0" w:afterAutospacing="0" w:line="302" w:lineRule="atLeast"/>
        <w:ind w:firstLine="360"/>
        <w:rPr>
          <w:rFonts w:ascii="宋体" w:hAnsi="宋体" w:eastAsia="黑体" w:cs="宋体"/>
          <w:color w:val="000000" w:themeColor="text1"/>
          <w:sz w:val="28"/>
          <w:szCs w:val="28"/>
          <w14:textFill>
            <w14:solidFill>
              <w14:schemeClr w14:val="tx1"/>
            </w14:solidFill>
          </w14:textFill>
        </w:rPr>
      </w:pPr>
      <w:r>
        <w:rPr>
          <w:rFonts w:hint="eastAsia" w:ascii="宋体" w:hAnsi="宋体" w:eastAsia="黑体" w:cs="宋体"/>
          <w:color w:val="000000" w:themeColor="text1"/>
          <w:sz w:val="28"/>
          <w:szCs w:val="28"/>
          <w14:textFill>
            <w14:solidFill>
              <w14:schemeClr w14:val="tx1"/>
            </w14:solidFill>
          </w14:textFill>
        </w:rPr>
        <w:t>围绕“保平稳、保质量、保公平”的总体要求，以强化责任为抓手，遵循科学、公平、安全、规范的操作原则，杜绝安全事故、责任事故和工作差错，减少违章违纪行为，努力实现“平安招考”的目标，切实维护招生考试的公平性和公信力。</w:t>
      </w:r>
    </w:p>
    <w:p>
      <w:pPr>
        <w:pStyle w:val="5"/>
        <w:widowControl/>
        <w:spacing w:beforeAutospacing="0" w:afterAutospacing="0" w:line="302" w:lineRule="atLeast"/>
        <w:ind w:firstLine="422"/>
        <w:rPr>
          <w:rFonts w:ascii="宋体" w:hAnsi="宋体" w:eastAsia="黑体" w:cs="宋体"/>
          <w:color w:val="000000" w:themeColor="text1"/>
          <w:sz w:val="28"/>
          <w:szCs w:val="28"/>
          <w14:textFill>
            <w14:solidFill>
              <w14:schemeClr w14:val="tx1"/>
            </w14:solidFill>
          </w14:textFill>
        </w:rPr>
      </w:pPr>
      <w:r>
        <w:rPr>
          <w:rFonts w:hint="eastAsia" w:ascii="黑体" w:hAnsi="宋体" w:eastAsia="黑体" w:cs="黑体"/>
          <w:b/>
          <w:color w:val="000000" w:themeColor="text1"/>
          <w:sz w:val="28"/>
          <w:szCs w:val="28"/>
          <w14:textFill>
            <w14:solidFill>
              <w14:schemeClr w14:val="tx1"/>
            </w14:solidFill>
          </w14:textFill>
        </w:rPr>
        <w:t>二、基本情况</w:t>
      </w:r>
    </w:p>
    <w:p>
      <w:pPr>
        <w:pStyle w:val="5"/>
        <w:widowControl/>
        <w:spacing w:beforeAutospacing="0" w:afterAutospacing="0" w:line="302" w:lineRule="atLeast"/>
        <w:ind w:firstLine="360"/>
        <w:rPr>
          <w:rFonts w:ascii="宋体" w:hAnsi="宋体" w:eastAsia="黑体" w:cs="宋体"/>
          <w:color w:val="000000" w:themeColor="text1"/>
          <w:sz w:val="28"/>
          <w:szCs w:val="28"/>
          <w14:textFill>
            <w14:solidFill>
              <w14:schemeClr w14:val="tx1"/>
            </w14:solidFill>
          </w14:textFill>
        </w:rPr>
      </w:pPr>
      <w:r>
        <w:rPr>
          <w:rFonts w:hint="eastAsia" w:ascii="宋体" w:hAnsi="宋体" w:eastAsia="黑体" w:cs="宋体"/>
          <w:color w:val="000000" w:themeColor="text1"/>
          <w:sz w:val="28"/>
          <w:szCs w:val="28"/>
          <w14:textFill>
            <w14:solidFill>
              <w14:schemeClr w14:val="tx1"/>
            </w14:solidFill>
          </w14:textFill>
        </w:rPr>
        <w:t>1．考生人数及考场设置</w:t>
      </w:r>
    </w:p>
    <w:p>
      <w:pPr>
        <w:pStyle w:val="5"/>
        <w:widowControl/>
        <w:numPr>
          <w:ilvl w:val="0"/>
          <w:numId w:val="1"/>
        </w:numPr>
        <w:spacing w:beforeAutospacing="0" w:afterAutospacing="0" w:line="302" w:lineRule="atLeast"/>
        <w:ind w:firstLine="360"/>
        <w:rPr>
          <w:rFonts w:hint="eastAsia" w:ascii="宋体" w:hAnsi="宋体" w:eastAsia="黑体" w:cs="宋体"/>
          <w:color w:val="000000" w:themeColor="text1"/>
          <w:sz w:val="28"/>
          <w:szCs w:val="28"/>
          <w14:textFill>
            <w14:solidFill>
              <w14:schemeClr w14:val="tx1"/>
            </w14:solidFill>
          </w14:textFill>
        </w:rPr>
      </w:pPr>
      <w:r>
        <w:rPr>
          <w:rFonts w:hint="eastAsia" w:ascii="宋体" w:hAnsi="宋体" w:eastAsia="黑体" w:cs="宋体"/>
          <w:color w:val="000000" w:themeColor="text1"/>
          <w:sz w:val="28"/>
          <w:szCs w:val="28"/>
          <w14:textFill>
            <w14:solidFill>
              <w14:schemeClr w14:val="tx1"/>
            </w14:solidFill>
          </w14:textFill>
        </w:rPr>
        <w:t>2022年上半年我校承担全国中小学教师资格证考试笔试考试考点工作，共设72个考室（每考场30人） 共6259科次，考场分布在东二、东六教学楼（东二：2、3、4楼 ，分别分布10、16、16共计42个考场，考场号444010001-444010042；东六：1、2、3、4、5、6楼，分别分布2、10、6、6、4、2 共计30个考场，考场号444010043-444010072，备用隔离考场设东四303、401、403、407、503室，共5个。</w:t>
      </w:r>
    </w:p>
    <w:p>
      <w:pPr>
        <w:pStyle w:val="5"/>
        <w:widowControl/>
        <w:numPr>
          <w:ilvl w:val="0"/>
          <w:numId w:val="1"/>
        </w:numPr>
        <w:spacing w:beforeAutospacing="0" w:afterAutospacing="0" w:line="302" w:lineRule="atLeast"/>
        <w:ind w:firstLine="360"/>
        <w:rPr>
          <w:rFonts w:hint="eastAsia" w:ascii="宋体" w:hAnsi="宋体" w:eastAsia="黑体" w:cs="宋体"/>
          <w:color w:val="000000" w:themeColor="text1"/>
          <w:sz w:val="28"/>
          <w:szCs w:val="28"/>
          <w14:textFill>
            <w14:solidFill>
              <w14:schemeClr w14:val="tx1"/>
            </w14:solidFill>
          </w14:textFill>
        </w:rPr>
      </w:pPr>
      <w:r>
        <w:rPr>
          <w:rFonts w:hint="eastAsia" w:ascii="宋体" w:hAnsi="宋体" w:eastAsia="黑体" w:cs="宋体"/>
          <w:color w:val="000000" w:themeColor="text1"/>
          <w:sz w:val="28"/>
          <w:szCs w:val="28"/>
          <w14:textFill>
            <w14:solidFill>
              <w14:schemeClr w14:val="tx1"/>
            </w14:solidFill>
          </w14:textFill>
        </w:rPr>
        <w:t>考试时间及科目</w:t>
      </w:r>
    </w:p>
    <w:p>
      <w:pPr>
        <w:pStyle w:val="5"/>
        <w:widowControl/>
        <w:numPr>
          <w:ilvl w:val="0"/>
          <w:numId w:val="0"/>
        </w:numPr>
        <w:spacing w:beforeAutospacing="0" w:afterAutospacing="0" w:line="302" w:lineRule="atLeast"/>
        <w:rPr>
          <w:rFonts w:hint="eastAsia" w:ascii="宋体" w:hAnsi="宋体" w:eastAsia="黑体" w:cs="宋体"/>
          <w:color w:val="000000" w:themeColor="text1"/>
          <w:sz w:val="28"/>
          <w:szCs w:val="28"/>
          <w14:textFill>
            <w14:solidFill>
              <w14:schemeClr w14:val="tx1"/>
            </w14:solidFill>
          </w14:textFill>
        </w:rPr>
      </w:pPr>
    </w:p>
    <w:p>
      <w:pPr>
        <w:pStyle w:val="5"/>
        <w:widowControl/>
        <w:spacing w:beforeAutospacing="0" w:afterAutospacing="0" w:line="302" w:lineRule="atLeast"/>
        <w:ind w:firstLine="422"/>
        <w:rPr>
          <w:rFonts w:ascii="黑体" w:hAnsi="宋体" w:eastAsia="黑体" w:cs="黑体"/>
          <w:b/>
          <w:color w:val="000000" w:themeColor="text1"/>
          <w:sz w:val="28"/>
          <w:szCs w:val="28"/>
          <w14:textFill>
            <w14:solidFill>
              <w14:schemeClr w14:val="tx1"/>
            </w14:solidFill>
          </w14:textFill>
        </w:rPr>
      </w:pPr>
      <w:r>
        <w:drawing>
          <wp:inline distT="0" distB="0" distL="114300" distR="114300">
            <wp:extent cx="5265420" cy="4684395"/>
            <wp:effectExtent l="0" t="0" r="5080" b="190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5"/>
                    <a:stretch>
                      <a:fillRect/>
                    </a:stretch>
                  </pic:blipFill>
                  <pic:spPr>
                    <a:xfrm>
                      <a:off x="0" y="0"/>
                      <a:ext cx="5265420" cy="4684395"/>
                    </a:xfrm>
                    <a:prstGeom prst="rect">
                      <a:avLst/>
                    </a:prstGeom>
                  </pic:spPr>
                </pic:pic>
              </a:graphicData>
            </a:graphic>
          </wp:inline>
        </w:drawing>
      </w:r>
    </w:p>
    <w:p>
      <w:pPr>
        <w:pStyle w:val="5"/>
        <w:widowControl/>
        <w:spacing w:beforeAutospacing="0" w:afterAutospacing="0" w:line="302" w:lineRule="atLeast"/>
        <w:ind w:firstLine="422"/>
        <w:rPr>
          <w:rFonts w:ascii="宋体" w:hAnsi="宋体" w:eastAsia="黑体" w:cs="宋体"/>
          <w:color w:val="000000" w:themeColor="text1"/>
          <w:sz w:val="28"/>
          <w:szCs w:val="28"/>
          <w14:textFill>
            <w14:solidFill>
              <w14:schemeClr w14:val="tx1"/>
            </w14:solidFill>
          </w14:textFill>
        </w:rPr>
      </w:pPr>
      <w:r>
        <w:rPr>
          <w:rFonts w:ascii="黑体" w:hAnsi="宋体" w:eastAsia="黑体" w:cs="黑体"/>
          <w:b/>
          <w:color w:val="000000" w:themeColor="text1"/>
          <w:sz w:val="28"/>
          <w:szCs w:val="28"/>
          <w14:textFill>
            <w14:solidFill>
              <w14:schemeClr w14:val="tx1"/>
            </w14:solidFill>
          </w14:textFill>
        </w:rPr>
        <w:t>三、组织机构</w:t>
      </w:r>
    </w:p>
    <w:p>
      <w:pPr>
        <w:pStyle w:val="5"/>
        <w:widowControl/>
        <w:spacing w:beforeAutospacing="0" w:afterAutospacing="0" w:line="302" w:lineRule="atLeast"/>
        <w:ind w:firstLine="281" w:firstLineChars="100"/>
        <w:rPr>
          <w:rFonts w:ascii="宋体" w:hAnsi="宋体" w:eastAsia="黑体" w:cs="宋体"/>
          <w:color w:val="000000" w:themeColor="text1"/>
          <w:sz w:val="28"/>
          <w:szCs w:val="28"/>
          <w14:textFill>
            <w14:solidFill>
              <w14:schemeClr w14:val="tx1"/>
            </w14:solidFill>
          </w14:textFill>
        </w:rPr>
      </w:pPr>
      <w:r>
        <w:rPr>
          <w:rFonts w:hint="eastAsia" w:ascii="黑体" w:hAnsi="宋体" w:eastAsia="黑体" w:cs="黑体"/>
          <w:b/>
          <w:color w:val="000000" w:themeColor="text1"/>
          <w:sz w:val="28"/>
          <w:szCs w:val="28"/>
          <w14:textFill>
            <w14:solidFill>
              <w14:schemeClr w14:val="tx1"/>
            </w14:solidFill>
          </w14:textFill>
        </w:rPr>
        <w:t>（一）考点管理工作领导组</w:t>
      </w:r>
    </w:p>
    <w:p>
      <w:pPr>
        <w:pStyle w:val="5"/>
        <w:widowControl/>
        <w:spacing w:beforeAutospacing="0" w:afterAutospacing="0" w:line="302" w:lineRule="atLeast"/>
        <w:ind w:firstLine="630"/>
        <w:rPr>
          <w:rFonts w:hint="eastAsia" w:ascii="宋体" w:hAnsi="宋体" w:eastAsia="黑体" w:cs="宋体"/>
          <w:color w:val="000000" w:themeColor="text1"/>
          <w:sz w:val="28"/>
          <w:szCs w:val="28"/>
          <w:lang w:val="en-US" w:eastAsia="zh-CN"/>
          <w14:textFill>
            <w14:solidFill>
              <w14:schemeClr w14:val="tx1"/>
            </w14:solidFill>
          </w14:textFill>
        </w:rPr>
      </w:pPr>
      <w:r>
        <w:rPr>
          <w:rFonts w:hint="eastAsia" w:ascii="宋体" w:hAnsi="宋体" w:eastAsia="黑体" w:cs="宋体"/>
          <w:color w:val="000000" w:themeColor="text1"/>
          <w:sz w:val="28"/>
          <w:szCs w:val="28"/>
          <w14:textFill>
            <w14:solidFill>
              <w14:schemeClr w14:val="tx1"/>
            </w14:solidFill>
          </w14:textFill>
        </w:rPr>
        <w:t>主考：</w:t>
      </w:r>
      <w:r>
        <w:rPr>
          <w:rFonts w:hint="eastAsia" w:ascii="宋体" w:hAnsi="宋体" w:eastAsia="黑体" w:cs="宋体"/>
          <w:color w:val="000000" w:themeColor="text1"/>
          <w:sz w:val="28"/>
          <w:szCs w:val="28"/>
          <w:lang w:val="en-US" w:eastAsia="zh-CN"/>
          <w14:textFill>
            <w14:solidFill>
              <w14:schemeClr w14:val="tx1"/>
            </w14:solidFill>
          </w14:textFill>
        </w:rPr>
        <w:t>蔡敏</w:t>
      </w:r>
      <w:r>
        <w:rPr>
          <w:rFonts w:hint="eastAsia" w:ascii="宋体" w:hAnsi="宋体" w:eastAsia="黑体" w:cs="宋体"/>
          <w:color w:val="000000" w:themeColor="text1"/>
          <w:sz w:val="28"/>
          <w:szCs w:val="28"/>
          <w14:textFill>
            <w14:solidFill>
              <w14:schemeClr w14:val="tx1"/>
            </w14:solidFill>
          </w14:textFill>
        </w:rPr>
        <w:t xml:space="preserve">    副主考：  </w:t>
      </w:r>
      <w:r>
        <w:rPr>
          <w:rFonts w:hint="eastAsia" w:ascii="宋体" w:hAnsi="宋体" w:eastAsia="黑体" w:cs="宋体"/>
          <w:color w:val="000000" w:themeColor="text1"/>
          <w:sz w:val="28"/>
          <w:szCs w:val="28"/>
          <w:lang w:val="en-US" w:eastAsia="zh-CN"/>
          <w14:textFill>
            <w14:solidFill>
              <w14:schemeClr w14:val="tx1"/>
            </w14:solidFill>
          </w14:textFill>
        </w:rPr>
        <w:t>李玉林、叶烁</w:t>
      </w:r>
    </w:p>
    <w:p>
      <w:pPr>
        <w:pStyle w:val="5"/>
        <w:widowControl/>
        <w:spacing w:beforeAutospacing="0" w:afterAutospacing="0" w:line="302" w:lineRule="atLeast"/>
        <w:ind w:left="1399" w:leftChars="266" w:hanging="840" w:hangingChars="300"/>
        <w:rPr>
          <w:rFonts w:hint="default" w:ascii="宋体" w:hAnsi="宋体" w:eastAsia="黑体" w:cs="宋体"/>
          <w:color w:val="000000" w:themeColor="text1"/>
          <w:sz w:val="28"/>
          <w:szCs w:val="28"/>
          <w:lang w:val="en-US" w:eastAsia="zh-CN"/>
          <w14:textFill>
            <w14:solidFill>
              <w14:schemeClr w14:val="tx1"/>
            </w14:solidFill>
          </w14:textFill>
        </w:rPr>
      </w:pPr>
      <w:r>
        <w:rPr>
          <w:rFonts w:hint="eastAsia" w:ascii="宋体" w:hAnsi="宋体" w:eastAsia="黑体" w:cs="宋体"/>
          <w:color w:val="000000" w:themeColor="text1"/>
          <w:sz w:val="28"/>
          <w:szCs w:val="28"/>
          <w:lang w:val="en-US" w:eastAsia="zh-CN"/>
          <w14:textFill>
            <w14:solidFill>
              <w14:schemeClr w14:val="tx1"/>
            </w14:solidFill>
          </w14:textFill>
        </w:rPr>
        <w:t>成员：李琼生、柏育红、潘自勉、王学军</w:t>
      </w:r>
      <w:bookmarkStart w:id="0" w:name="_GoBack"/>
      <w:bookmarkEnd w:id="0"/>
    </w:p>
    <w:p>
      <w:pPr>
        <w:pStyle w:val="5"/>
        <w:widowControl/>
        <w:spacing w:beforeAutospacing="0" w:afterAutospacing="0" w:line="302" w:lineRule="atLeast"/>
        <w:ind w:left="280"/>
        <w:rPr>
          <w:rFonts w:ascii="黑体" w:hAnsi="宋体" w:eastAsia="黑体" w:cs="黑体"/>
          <w:b/>
          <w:color w:val="000000" w:themeColor="text1"/>
          <w:sz w:val="28"/>
          <w:szCs w:val="28"/>
          <w14:textFill>
            <w14:solidFill>
              <w14:schemeClr w14:val="tx1"/>
            </w14:solidFill>
          </w14:textFill>
        </w:rPr>
      </w:pPr>
      <w:r>
        <w:rPr>
          <w:rFonts w:hint="eastAsia" w:ascii="黑体" w:hAnsi="宋体" w:eastAsia="黑体" w:cs="黑体"/>
          <w:b/>
          <w:color w:val="000000" w:themeColor="text1"/>
          <w:sz w:val="28"/>
          <w:szCs w:val="28"/>
          <w14:textFill>
            <w14:solidFill>
              <w14:schemeClr w14:val="tx1"/>
            </w14:solidFill>
          </w14:textFill>
        </w:rPr>
        <w:t>（二）工作小组</w:t>
      </w:r>
    </w:p>
    <w:p>
      <w:pPr>
        <w:pStyle w:val="5"/>
        <w:widowControl/>
        <w:spacing w:beforeAutospacing="0" w:afterAutospacing="0" w:line="302" w:lineRule="atLeast"/>
        <w:ind w:left="280"/>
        <w:rPr>
          <w:rFonts w:ascii="黑体" w:hAnsi="宋体" w:eastAsia="黑体" w:cs="黑体"/>
          <w:b/>
          <w:color w:val="000000" w:themeColor="text1"/>
          <w:sz w:val="28"/>
          <w:szCs w:val="28"/>
          <w14:textFill>
            <w14:solidFill>
              <w14:schemeClr w14:val="tx1"/>
            </w14:solidFill>
          </w14:textFill>
        </w:rPr>
      </w:pPr>
      <w:r>
        <w:rPr>
          <w:rFonts w:hint="eastAsia" w:ascii="黑体" w:hAnsi="宋体" w:eastAsia="黑体" w:cs="黑体"/>
          <w:b/>
          <w:color w:val="000000" w:themeColor="text1"/>
          <w:sz w:val="28"/>
          <w:szCs w:val="28"/>
          <w14:textFill>
            <w14:solidFill>
              <w14:schemeClr w14:val="tx1"/>
            </w14:solidFill>
          </w14:textFill>
        </w:rPr>
        <w:t>1.疫情防控及应急处置组  </w:t>
      </w:r>
    </w:p>
    <w:p>
      <w:pPr>
        <w:pStyle w:val="5"/>
        <w:widowControl/>
        <w:spacing w:beforeAutospacing="0" w:afterAutospacing="0" w:line="302" w:lineRule="atLeast"/>
        <w:ind w:left="280" w:firstLine="417"/>
        <w:rPr>
          <w:rFonts w:hint="default" w:ascii="宋体" w:hAnsi="宋体" w:eastAsia="黑体" w:cs="宋体"/>
          <w:color w:val="000000" w:themeColor="text1"/>
          <w:sz w:val="28"/>
          <w:szCs w:val="28"/>
          <w:lang w:val="en-US" w:eastAsia="zh-CN"/>
          <w14:textFill>
            <w14:solidFill>
              <w14:schemeClr w14:val="tx1"/>
            </w14:solidFill>
          </w14:textFill>
        </w:rPr>
      </w:pPr>
      <w:r>
        <w:rPr>
          <w:rFonts w:hint="eastAsia" w:ascii="宋体" w:hAnsi="宋体" w:eastAsia="黑体" w:cs="宋体"/>
          <w:color w:val="000000" w:themeColor="text1"/>
          <w:sz w:val="28"/>
          <w:szCs w:val="28"/>
          <w14:textFill>
            <w14:solidFill>
              <w14:schemeClr w14:val="tx1"/>
            </w14:solidFill>
          </w14:textFill>
        </w:rPr>
        <w:t>组长：</w:t>
      </w:r>
      <w:r>
        <w:rPr>
          <w:rFonts w:hint="eastAsia" w:ascii="宋体" w:hAnsi="宋体" w:eastAsia="黑体" w:cs="宋体"/>
          <w:color w:val="000000" w:themeColor="text1"/>
          <w:sz w:val="28"/>
          <w:szCs w:val="28"/>
          <w:lang w:val="en-US" w:eastAsia="zh-CN"/>
          <w14:textFill>
            <w14:solidFill>
              <w14:schemeClr w14:val="tx1"/>
            </w14:solidFill>
          </w14:textFill>
        </w:rPr>
        <w:t>林小龙</w:t>
      </w:r>
      <w:r>
        <w:rPr>
          <w:rFonts w:hint="eastAsia" w:ascii="宋体" w:hAnsi="宋体" w:eastAsia="黑体" w:cs="宋体"/>
          <w:color w:val="000000" w:themeColor="text1"/>
          <w:sz w:val="28"/>
          <w:szCs w:val="28"/>
          <w14:textFill>
            <w14:solidFill>
              <w14:schemeClr w14:val="tx1"/>
            </w14:solidFill>
          </w14:textFill>
        </w:rPr>
        <w:t> 副组长：朱木清</w:t>
      </w:r>
      <w:r>
        <w:rPr>
          <w:rFonts w:hint="eastAsia" w:ascii="宋体" w:hAnsi="宋体" w:eastAsia="黑体" w:cs="宋体"/>
          <w:color w:val="000000" w:themeColor="text1"/>
          <w:sz w:val="28"/>
          <w:szCs w:val="28"/>
          <w:lang w:eastAsia="zh-CN"/>
          <w14:textFill>
            <w14:solidFill>
              <w14:schemeClr w14:val="tx1"/>
            </w14:solidFill>
          </w14:textFill>
        </w:rPr>
        <w:t>、</w:t>
      </w:r>
      <w:r>
        <w:rPr>
          <w:rFonts w:hint="eastAsia" w:ascii="宋体" w:hAnsi="宋体" w:eastAsia="黑体" w:cs="宋体"/>
          <w:color w:val="000000" w:themeColor="text1"/>
          <w:sz w:val="28"/>
          <w:szCs w:val="28"/>
          <w:lang w:val="en-US" w:eastAsia="zh-CN"/>
          <w14:textFill>
            <w14:solidFill>
              <w14:schemeClr w14:val="tx1"/>
            </w14:solidFill>
          </w14:textFill>
        </w:rPr>
        <w:t>黄怡佳</w:t>
      </w:r>
    </w:p>
    <w:p>
      <w:pPr>
        <w:pStyle w:val="5"/>
        <w:widowControl/>
        <w:spacing w:beforeAutospacing="0" w:afterAutospacing="0" w:line="302" w:lineRule="atLeast"/>
        <w:ind w:firstLine="354"/>
        <w:rPr>
          <w:rFonts w:ascii="宋体" w:hAnsi="宋体" w:eastAsia="黑体" w:cs="宋体"/>
          <w:color w:val="000000" w:themeColor="text1"/>
          <w:sz w:val="28"/>
          <w:szCs w:val="28"/>
          <w14:textFill>
            <w14:solidFill>
              <w14:schemeClr w14:val="tx1"/>
            </w14:solidFill>
          </w14:textFill>
        </w:rPr>
      </w:pPr>
      <w:r>
        <w:rPr>
          <w:rFonts w:hint="eastAsia" w:ascii="黑体" w:hAnsi="宋体" w:eastAsia="黑体" w:cs="黑体"/>
          <w:b/>
          <w:color w:val="000000" w:themeColor="text1"/>
          <w:sz w:val="28"/>
          <w:szCs w:val="28"/>
          <w14:textFill>
            <w14:solidFill>
              <w14:schemeClr w14:val="tx1"/>
            </w14:solidFill>
          </w14:textFill>
        </w:rPr>
        <w:t>2.考务工作组</w:t>
      </w:r>
    </w:p>
    <w:p>
      <w:pPr>
        <w:pStyle w:val="5"/>
        <w:widowControl/>
        <w:spacing w:beforeAutospacing="0" w:afterAutospacing="0" w:line="302" w:lineRule="atLeast"/>
        <w:ind w:firstLine="750" w:firstLineChars="268"/>
        <w:rPr>
          <w:rFonts w:hint="eastAsia" w:ascii="宋体" w:hAnsi="宋体" w:eastAsia="黑体" w:cs="宋体"/>
          <w:color w:val="000000" w:themeColor="text1"/>
          <w:sz w:val="28"/>
          <w:szCs w:val="28"/>
          <w:lang w:val="en-US" w:eastAsia="zh-CN"/>
          <w14:textFill>
            <w14:solidFill>
              <w14:schemeClr w14:val="tx1"/>
            </w14:solidFill>
          </w14:textFill>
        </w:rPr>
      </w:pPr>
      <w:r>
        <w:rPr>
          <w:rFonts w:hint="eastAsia" w:ascii="宋体" w:hAnsi="宋体" w:eastAsia="黑体" w:cs="宋体"/>
          <w:color w:val="000000" w:themeColor="text1"/>
          <w:sz w:val="28"/>
          <w:szCs w:val="28"/>
          <w14:textFill>
            <w14:solidFill>
              <w14:schemeClr w14:val="tx1"/>
            </w14:solidFill>
          </w14:textFill>
        </w:rPr>
        <w:t>组长：</w:t>
      </w:r>
      <w:r>
        <w:rPr>
          <w:rFonts w:hint="eastAsia" w:ascii="宋体" w:hAnsi="宋体" w:eastAsia="黑体" w:cs="宋体"/>
          <w:color w:val="000000" w:themeColor="text1"/>
          <w:sz w:val="28"/>
          <w:szCs w:val="28"/>
          <w:lang w:val="en-US" w:eastAsia="zh-CN"/>
          <w14:textFill>
            <w14:solidFill>
              <w14:schemeClr w14:val="tx1"/>
            </w14:solidFill>
          </w14:textFill>
        </w:rPr>
        <w:t>叶烁</w:t>
      </w:r>
      <w:r>
        <w:rPr>
          <w:rFonts w:hint="eastAsia" w:ascii="宋体" w:hAnsi="宋体" w:eastAsia="黑体" w:cs="宋体"/>
          <w:color w:val="000000" w:themeColor="text1"/>
          <w:sz w:val="28"/>
          <w:szCs w:val="28"/>
          <w14:textFill>
            <w14:solidFill>
              <w14:schemeClr w14:val="tx1"/>
            </w14:solidFill>
          </w14:textFill>
        </w:rPr>
        <w:t>   </w:t>
      </w:r>
      <w:r>
        <w:rPr>
          <w:rFonts w:hint="eastAsia" w:ascii="宋体" w:hAnsi="宋体" w:eastAsia="黑体" w:cs="宋体"/>
          <w:color w:val="000000" w:themeColor="text1"/>
          <w:sz w:val="28"/>
          <w:szCs w:val="28"/>
          <w:lang w:val="en-US" w:eastAsia="zh-CN"/>
          <w14:textFill>
            <w14:solidFill>
              <w14:schemeClr w14:val="tx1"/>
            </w14:solidFill>
          </w14:textFill>
        </w:rPr>
        <w:t>副组长：陆兴华</w:t>
      </w:r>
    </w:p>
    <w:p>
      <w:pPr>
        <w:pStyle w:val="5"/>
        <w:widowControl/>
        <w:spacing w:beforeAutospacing="0" w:afterAutospacing="0" w:line="302" w:lineRule="atLeast"/>
        <w:ind w:firstLine="750" w:firstLineChars="268"/>
        <w:rPr>
          <w:rFonts w:ascii="宋体" w:hAnsi="宋体" w:eastAsia="黑体" w:cs="宋体"/>
          <w:color w:val="000000" w:themeColor="text1"/>
          <w:sz w:val="28"/>
          <w:szCs w:val="28"/>
          <w14:textFill>
            <w14:solidFill>
              <w14:schemeClr w14:val="tx1"/>
            </w14:solidFill>
          </w14:textFill>
        </w:rPr>
      </w:pPr>
      <w:r>
        <w:rPr>
          <w:rFonts w:hint="eastAsia" w:ascii="宋体" w:hAnsi="宋体" w:eastAsia="黑体" w:cs="宋体"/>
          <w:color w:val="000000" w:themeColor="text1"/>
          <w:sz w:val="28"/>
          <w:szCs w:val="28"/>
          <w:lang w:val="en-US" w:eastAsia="zh-CN"/>
          <w14:textFill>
            <w14:solidFill>
              <w14:schemeClr w14:val="tx1"/>
            </w14:solidFill>
          </w14:textFill>
        </w:rPr>
        <w:t>考务负责人</w:t>
      </w:r>
      <w:r>
        <w:rPr>
          <w:rFonts w:hint="eastAsia" w:ascii="宋体" w:hAnsi="宋体" w:eastAsia="黑体" w:cs="宋体"/>
          <w:color w:val="000000" w:themeColor="text1"/>
          <w:sz w:val="28"/>
          <w:szCs w:val="28"/>
          <w14:textFill>
            <w14:solidFill>
              <w14:schemeClr w14:val="tx1"/>
            </w14:solidFill>
          </w14:textFill>
        </w:rPr>
        <w:t>：麻建良</w:t>
      </w:r>
    </w:p>
    <w:p>
      <w:pPr>
        <w:pStyle w:val="5"/>
        <w:widowControl/>
        <w:numPr>
          <w:ilvl w:val="0"/>
          <w:numId w:val="0"/>
        </w:numPr>
        <w:spacing w:beforeAutospacing="0" w:afterAutospacing="0" w:line="302" w:lineRule="atLeast"/>
        <w:ind w:firstLine="280" w:firstLineChars="100"/>
        <w:rPr>
          <w:rFonts w:ascii="宋体" w:hAnsi="宋体" w:eastAsia="黑体" w:cs="宋体"/>
          <w:color w:val="000000" w:themeColor="text1"/>
          <w:sz w:val="28"/>
          <w:szCs w:val="28"/>
          <w14:textFill>
            <w14:solidFill>
              <w14:schemeClr w14:val="tx1"/>
            </w14:solidFill>
          </w14:textFill>
        </w:rPr>
      </w:pPr>
      <w:r>
        <w:rPr>
          <w:rFonts w:hint="eastAsia" w:ascii="宋体" w:hAnsi="宋体" w:eastAsia="黑体" w:cs="宋体"/>
          <w:color w:val="000000" w:themeColor="text1"/>
          <w:sz w:val="28"/>
          <w:szCs w:val="28"/>
          <w:lang w:val="en-US" w:eastAsia="zh-CN"/>
          <w14:textFill>
            <w14:solidFill>
              <w14:schemeClr w14:val="tx1"/>
            </w14:solidFill>
          </w14:textFill>
        </w:rPr>
        <w:t>1）</w:t>
      </w:r>
      <w:r>
        <w:rPr>
          <w:rFonts w:hint="eastAsia" w:ascii="宋体" w:hAnsi="宋体" w:eastAsia="黑体" w:cs="宋体"/>
          <w:color w:val="000000" w:themeColor="text1"/>
          <w:sz w:val="28"/>
          <w:szCs w:val="28"/>
          <w14:textFill>
            <w14:solidFill>
              <w14:schemeClr w14:val="tx1"/>
            </w14:solidFill>
          </w14:textFill>
        </w:rPr>
        <w:t>试卷分发验收小组：</w:t>
      </w:r>
    </w:p>
    <w:p>
      <w:pPr>
        <w:pStyle w:val="5"/>
        <w:widowControl/>
        <w:spacing w:beforeAutospacing="0" w:afterAutospacing="0" w:line="302" w:lineRule="atLeast"/>
        <w:ind w:left="640"/>
        <w:rPr>
          <w:rFonts w:hint="eastAsia" w:ascii="宋体" w:hAnsi="宋体" w:eastAsia="黑体" w:cs="宋体"/>
          <w:color w:val="000000" w:themeColor="text1"/>
          <w:sz w:val="28"/>
          <w:szCs w:val="28"/>
          <w:lang w:eastAsia="zh-CN"/>
          <w14:textFill>
            <w14:solidFill>
              <w14:schemeClr w14:val="tx1"/>
            </w14:solidFill>
          </w14:textFill>
        </w:rPr>
      </w:pPr>
      <w:r>
        <w:rPr>
          <w:rFonts w:hint="eastAsia" w:ascii="宋体" w:hAnsi="宋体" w:eastAsia="黑体" w:cs="宋体"/>
          <w:color w:val="000000" w:themeColor="text1"/>
          <w:sz w:val="28"/>
          <w:szCs w:val="28"/>
          <w14:textFill>
            <w14:solidFill>
              <w14:schemeClr w14:val="tx1"/>
            </w14:solidFill>
          </w14:textFill>
        </w:rPr>
        <w:t>组长：</w:t>
      </w:r>
      <w:r>
        <w:rPr>
          <w:rFonts w:hint="eastAsia" w:ascii="宋体" w:hAnsi="宋体" w:eastAsia="黑体" w:cs="宋体"/>
          <w:color w:val="000000" w:themeColor="text1"/>
          <w:sz w:val="28"/>
          <w:szCs w:val="28"/>
          <w:lang w:val="en-US" w:eastAsia="zh-CN"/>
          <w14:textFill>
            <w14:solidFill>
              <w14:schemeClr w14:val="tx1"/>
            </w14:solidFill>
          </w14:textFill>
        </w:rPr>
        <w:t>陈梦婷</w:t>
      </w:r>
      <w:r>
        <w:rPr>
          <w:rFonts w:hint="eastAsia" w:ascii="宋体" w:hAnsi="宋体" w:eastAsia="黑体" w:cs="宋体"/>
          <w:color w:val="000000" w:themeColor="text1"/>
          <w:sz w:val="28"/>
          <w:szCs w:val="28"/>
          <w14:textFill>
            <w14:solidFill>
              <w14:schemeClr w14:val="tx1"/>
            </w14:solidFill>
          </w14:textFill>
        </w:rPr>
        <w:t xml:space="preserve">  副组长：李孟（考场联络、试卷发放验收等）</w:t>
      </w:r>
    </w:p>
    <w:p>
      <w:pPr>
        <w:pStyle w:val="5"/>
        <w:widowControl/>
        <w:spacing w:beforeAutospacing="0" w:afterAutospacing="0" w:line="302" w:lineRule="atLeast"/>
        <w:ind w:firstLine="560" w:firstLineChars="200"/>
        <w:rPr>
          <w:rFonts w:hint="default" w:ascii="宋体" w:hAnsi="宋体" w:eastAsia="黑体" w:cs="宋体"/>
          <w:color w:val="000000" w:themeColor="text1"/>
          <w:sz w:val="28"/>
          <w:szCs w:val="28"/>
          <w:lang w:val="en-US" w:eastAsia="zh-CN"/>
          <w14:textFill>
            <w14:solidFill>
              <w14:schemeClr w14:val="tx1"/>
            </w14:solidFill>
          </w14:textFill>
        </w:rPr>
      </w:pPr>
      <w:r>
        <w:rPr>
          <w:rFonts w:hint="eastAsia" w:ascii="宋体" w:hAnsi="宋体" w:eastAsia="黑体" w:cs="宋体"/>
          <w:color w:val="000000" w:themeColor="text1"/>
          <w:sz w:val="28"/>
          <w:szCs w:val="28"/>
          <w:lang w:val="en-US" w:eastAsia="zh-CN"/>
          <w14:textFill>
            <w14:solidFill>
              <w14:schemeClr w14:val="tx1"/>
            </w14:solidFill>
          </w14:textFill>
        </w:rPr>
        <w:t>考务</w:t>
      </w:r>
      <w:r>
        <w:rPr>
          <w:rFonts w:hint="eastAsia" w:ascii="宋体" w:hAnsi="宋体" w:eastAsia="黑体" w:cs="宋体"/>
          <w:color w:val="000000" w:themeColor="text1"/>
          <w:sz w:val="28"/>
          <w:szCs w:val="28"/>
          <w14:textFill>
            <w14:solidFill>
              <w14:schemeClr w14:val="tx1"/>
            </w14:solidFill>
          </w14:textFill>
        </w:rPr>
        <w:t>一</w:t>
      </w:r>
      <w:r>
        <w:rPr>
          <w:rFonts w:hint="eastAsia" w:ascii="宋体" w:hAnsi="宋体" w:eastAsia="黑体" w:cs="宋体"/>
          <w:color w:val="000000" w:themeColor="text1"/>
          <w:sz w:val="28"/>
          <w:szCs w:val="28"/>
          <w:lang w:val="en-US" w:eastAsia="zh-CN"/>
          <w14:textFill>
            <w14:solidFill>
              <w14:schemeClr w14:val="tx1"/>
            </w14:solidFill>
          </w14:textFill>
        </w:rPr>
        <w:t>组</w:t>
      </w:r>
      <w:r>
        <w:rPr>
          <w:rFonts w:hint="eastAsia" w:ascii="宋体" w:hAnsi="宋体" w:eastAsia="黑体" w:cs="宋体"/>
          <w:color w:val="000000" w:themeColor="text1"/>
          <w:sz w:val="28"/>
          <w:szCs w:val="28"/>
          <w14:textFill>
            <w14:solidFill>
              <w14:schemeClr w14:val="tx1"/>
            </w14:solidFill>
          </w14:textFill>
        </w:rPr>
        <w:t>成员：</w:t>
      </w:r>
      <w:r>
        <w:rPr>
          <w:rFonts w:hint="eastAsia" w:ascii="宋体" w:hAnsi="宋体" w:eastAsia="黑体" w:cs="宋体"/>
          <w:color w:val="000000" w:themeColor="text1"/>
          <w:sz w:val="28"/>
          <w:szCs w:val="28"/>
          <w:lang w:val="en-US" w:eastAsia="zh-CN"/>
          <w14:textFill>
            <w14:solidFill>
              <w14:schemeClr w14:val="tx1"/>
            </w14:solidFill>
          </w14:textFill>
        </w:rPr>
        <w:t>陈晓生、郑宇林、曾莠詠</w:t>
      </w:r>
    </w:p>
    <w:p>
      <w:pPr>
        <w:pStyle w:val="5"/>
        <w:widowControl/>
        <w:spacing w:beforeAutospacing="0" w:afterAutospacing="0" w:line="302" w:lineRule="atLeast"/>
        <w:ind w:firstLine="560" w:firstLineChars="200"/>
        <w:rPr>
          <w:rFonts w:hint="eastAsia" w:ascii="宋体" w:hAnsi="宋体" w:eastAsia="黑体" w:cs="宋体"/>
          <w:color w:val="000000" w:themeColor="text1"/>
          <w:sz w:val="28"/>
          <w:szCs w:val="28"/>
          <w:lang w:val="en-US" w:eastAsia="zh-CN"/>
          <w14:textFill>
            <w14:solidFill>
              <w14:schemeClr w14:val="tx1"/>
            </w14:solidFill>
          </w14:textFill>
        </w:rPr>
      </w:pPr>
      <w:r>
        <w:rPr>
          <w:rFonts w:hint="eastAsia" w:ascii="宋体" w:hAnsi="宋体" w:eastAsia="黑体" w:cs="宋体"/>
          <w:color w:val="000000" w:themeColor="text1"/>
          <w:sz w:val="28"/>
          <w:szCs w:val="28"/>
          <w:lang w:val="en-US" w:eastAsia="zh-CN"/>
          <w14:textFill>
            <w14:solidFill>
              <w14:schemeClr w14:val="tx1"/>
            </w14:solidFill>
          </w14:textFill>
        </w:rPr>
        <w:t>考务二组</w:t>
      </w:r>
      <w:r>
        <w:rPr>
          <w:rFonts w:hint="eastAsia" w:ascii="宋体" w:hAnsi="宋体" w:eastAsia="黑体" w:cs="宋体"/>
          <w:color w:val="000000" w:themeColor="text1"/>
          <w:sz w:val="28"/>
          <w:szCs w:val="28"/>
          <w14:textFill>
            <w14:solidFill>
              <w14:schemeClr w14:val="tx1"/>
            </w14:solidFill>
          </w14:textFill>
        </w:rPr>
        <w:t>成员：</w:t>
      </w:r>
      <w:r>
        <w:rPr>
          <w:rFonts w:hint="eastAsia" w:ascii="宋体" w:hAnsi="宋体" w:eastAsia="黑体" w:cs="宋体"/>
          <w:color w:val="000000" w:themeColor="text1"/>
          <w:sz w:val="28"/>
          <w:szCs w:val="28"/>
          <w:lang w:val="en-US" w:eastAsia="zh-CN"/>
          <w14:textFill>
            <w14:solidFill>
              <w14:schemeClr w14:val="tx1"/>
            </w14:solidFill>
          </w14:textFill>
        </w:rPr>
        <w:t>翟建丽、单晴敏、蒙芳、吴娟</w:t>
      </w:r>
    </w:p>
    <w:p>
      <w:pPr>
        <w:pStyle w:val="5"/>
        <w:widowControl/>
        <w:spacing w:beforeAutospacing="0" w:afterAutospacing="0" w:line="302" w:lineRule="atLeast"/>
        <w:ind w:firstLine="560" w:firstLineChars="200"/>
        <w:rPr>
          <w:rFonts w:hint="default" w:ascii="宋体" w:hAnsi="宋体" w:eastAsia="黑体" w:cs="宋体"/>
          <w:color w:val="000000" w:themeColor="text1"/>
          <w:sz w:val="28"/>
          <w:szCs w:val="28"/>
          <w:lang w:val="en-US" w:eastAsia="zh-CN"/>
          <w14:textFill>
            <w14:solidFill>
              <w14:schemeClr w14:val="tx1"/>
            </w14:solidFill>
          </w14:textFill>
        </w:rPr>
      </w:pPr>
      <w:r>
        <w:rPr>
          <w:rFonts w:hint="eastAsia" w:ascii="宋体" w:hAnsi="宋体" w:eastAsia="黑体" w:cs="宋体"/>
          <w:color w:val="000000" w:themeColor="text1"/>
          <w:sz w:val="28"/>
          <w:szCs w:val="28"/>
          <w:lang w:val="en-US" w:eastAsia="zh-CN"/>
          <w14:textFill>
            <w14:solidFill>
              <w14:schemeClr w14:val="tx1"/>
            </w14:solidFill>
          </w14:textFill>
        </w:rPr>
        <w:t>考务三组</w:t>
      </w:r>
      <w:r>
        <w:rPr>
          <w:rFonts w:hint="eastAsia" w:ascii="宋体" w:hAnsi="宋体" w:eastAsia="黑体" w:cs="宋体"/>
          <w:color w:val="000000" w:themeColor="text1"/>
          <w:sz w:val="28"/>
          <w:szCs w:val="28"/>
          <w14:textFill>
            <w14:solidFill>
              <w14:schemeClr w14:val="tx1"/>
            </w14:solidFill>
          </w14:textFill>
        </w:rPr>
        <w:t>成员：</w:t>
      </w:r>
      <w:r>
        <w:rPr>
          <w:rFonts w:hint="eastAsia" w:ascii="宋体" w:hAnsi="宋体" w:eastAsia="黑体" w:cs="宋体"/>
          <w:color w:val="000000" w:themeColor="text1"/>
          <w:sz w:val="28"/>
          <w:szCs w:val="28"/>
          <w:lang w:val="en-US" w:eastAsia="zh-CN"/>
          <w14:textFill>
            <w14:solidFill>
              <w14:schemeClr w14:val="tx1"/>
            </w14:solidFill>
          </w14:textFill>
        </w:rPr>
        <w:t>梁宇、詹春娥、黎楚宾、杨洁茵</w:t>
      </w:r>
    </w:p>
    <w:p>
      <w:pPr>
        <w:pStyle w:val="5"/>
        <w:widowControl/>
        <w:numPr>
          <w:ilvl w:val="0"/>
          <w:numId w:val="0"/>
        </w:numPr>
        <w:spacing w:beforeAutospacing="0" w:afterAutospacing="0" w:line="302" w:lineRule="atLeast"/>
        <w:ind w:firstLine="280" w:firstLineChars="100"/>
        <w:rPr>
          <w:rFonts w:hint="eastAsia" w:ascii="宋体" w:hAnsi="宋体" w:eastAsia="黑体" w:cs="宋体"/>
          <w:color w:val="000000" w:themeColor="text1"/>
          <w:sz w:val="28"/>
          <w:szCs w:val="28"/>
          <w:lang w:eastAsia="zh-CN"/>
          <w14:textFill>
            <w14:solidFill>
              <w14:schemeClr w14:val="tx1"/>
            </w14:solidFill>
          </w14:textFill>
        </w:rPr>
      </w:pPr>
      <w:r>
        <w:rPr>
          <w:rFonts w:hint="eastAsia" w:ascii="宋体" w:hAnsi="宋体" w:eastAsia="黑体" w:cs="宋体"/>
          <w:color w:val="000000" w:themeColor="text1"/>
          <w:sz w:val="28"/>
          <w:szCs w:val="28"/>
          <w:lang w:val="en-US" w:eastAsia="zh-CN"/>
          <w14:textFill>
            <w14:solidFill>
              <w14:schemeClr w14:val="tx1"/>
            </w14:solidFill>
          </w14:textFill>
        </w:rPr>
        <w:t>2）人脸识别巡考兼</w:t>
      </w:r>
      <w:r>
        <w:rPr>
          <w:rFonts w:hint="eastAsia" w:ascii="宋体" w:hAnsi="宋体" w:eastAsia="黑体" w:cs="宋体"/>
          <w:color w:val="000000" w:themeColor="text1"/>
          <w:sz w:val="28"/>
          <w:szCs w:val="28"/>
          <w14:textFill>
            <w14:solidFill>
              <w14:schemeClr w14:val="tx1"/>
            </w14:solidFill>
          </w14:textFill>
        </w:rPr>
        <w:t>安检仪器收发小组：</w:t>
      </w:r>
    </w:p>
    <w:p>
      <w:pPr>
        <w:pStyle w:val="5"/>
        <w:widowControl/>
        <w:spacing w:beforeAutospacing="0" w:afterAutospacing="0" w:line="302" w:lineRule="atLeast"/>
        <w:ind w:left="640"/>
        <w:rPr>
          <w:rFonts w:ascii="宋体" w:hAnsi="宋体" w:eastAsia="黑体" w:cs="宋体"/>
          <w:color w:val="000000" w:themeColor="text1"/>
          <w:sz w:val="28"/>
          <w:szCs w:val="28"/>
          <w14:textFill>
            <w14:solidFill>
              <w14:schemeClr w14:val="tx1"/>
            </w14:solidFill>
          </w14:textFill>
        </w:rPr>
      </w:pPr>
      <w:r>
        <w:rPr>
          <w:rFonts w:hint="eastAsia" w:ascii="宋体" w:hAnsi="宋体" w:eastAsia="黑体" w:cs="宋体"/>
          <w:color w:val="000000" w:themeColor="text1"/>
          <w:sz w:val="28"/>
          <w:szCs w:val="28"/>
          <w14:textFill>
            <w14:solidFill>
              <w14:schemeClr w14:val="tx1"/>
            </w14:solidFill>
          </w14:textFill>
        </w:rPr>
        <w:t>组长：</w:t>
      </w:r>
      <w:r>
        <w:rPr>
          <w:rFonts w:hint="eastAsia" w:ascii="宋体" w:hAnsi="宋体" w:eastAsia="黑体" w:cs="宋体"/>
          <w:color w:val="000000" w:themeColor="text1"/>
          <w:sz w:val="28"/>
          <w:szCs w:val="28"/>
          <w:lang w:val="en-US" w:eastAsia="zh-CN"/>
          <w14:textFill>
            <w14:solidFill>
              <w14:schemeClr w14:val="tx1"/>
            </w14:solidFill>
          </w14:textFill>
        </w:rPr>
        <w:t>林小龙</w:t>
      </w:r>
      <w:r>
        <w:rPr>
          <w:rFonts w:hint="eastAsia" w:ascii="宋体" w:hAnsi="宋体" w:eastAsia="黑体" w:cs="宋体"/>
          <w:color w:val="000000" w:themeColor="text1"/>
          <w:sz w:val="28"/>
          <w:szCs w:val="28"/>
          <w14:textFill>
            <w14:solidFill>
              <w14:schemeClr w14:val="tx1"/>
            </w14:solidFill>
          </w14:textFill>
        </w:rPr>
        <w:t xml:space="preserve">   </w:t>
      </w:r>
      <w:r>
        <w:rPr>
          <w:rFonts w:hint="eastAsia" w:ascii="宋体" w:hAnsi="宋体" w:eastAsia="黑体" w:cs="宋体"/>
          <w:color w:val="000000" w:themeColor="text1"/>
          <w:sz w:val="28"/>
          <w:szCs w:val="28"/>
          <w:lang w:val="en-US" w:eastAsia="zh-CN"/>
          <w14:textFill>
            <w14:solidFill>
              <w14:schemeClr w14:val="tx1"/>
            </w14:solidFill>
          </w14:textFill>
        </w:rPr>
        <w:t>副组长：许敏</w:t>
      </w:r>
      <w:r>
        <w:rPr>
          <w:rFonts w:hint="eastAsia" w:ascii="宋体" w:hAnsi="宋体" w:eastAsia="黑体" w:cs="宋体"/>
          <w:color w:val="000000" w:themeColor="text1"/>
          <w:sz w:val="28"/>
          <w:szCs w:val="28"/>
          <w14:textFill>
            <w14:solidFill>
              <w14:schemeClr w14:val="tx1"/>
            </w14:solidFill>
          </w14:textFill>
        </w:rPr>
        <w:t>  </w:t>
      </w:r>
    </w:p>
    <w:p>
      <w:pPr>
        <w:pStyle w:val="5"/>
        <w:widowControl/>
        <w:spacing w:beforeAutospacing="0" w:afterAutospacing="0" w:line="302" w:lineRule="atLeast"/>
        <w:ind w:firstLine="560" w:firstLineChars="200"/>
        <w:rPr>
          <w:rFonts w:hint="eastAsia" w:eastAsia="黑体"/>
          <w:color w:val="000000" w:themeColor="text1"/>
          <w:sz w:val="28"/>
          <w:szCs w:val="28"/>
          <w:lang w:val="en-US" w:eastAsia="zh-CN"/>
          <w14:textFill>
            <w14:solidFill>
              <w14:schemeClr w14:val="tx1"/>
            </w14:solidFill>
          </w14:textFill>
        </w:rPr>
      </w:pPr>
      <w:r>
        <w:rPr>
          <w:rFonts w:hint="eastAsia" w:eastAsia="黑体"/>
          <w:color w:val="000000" w:themeColor="text1"/>
          <w:sz w:val="28"/>
          <w:szCs w:val="28"/>
          <w:lang w:val="en-US" w:eastAsia="zh-CN"/>
          <w14:textFill>
            <w14:solidFill>
              <w14:schemeClr w14:val="tx1"/>
            </w14:solidFill>
          </w14:textFill>
        </w:rPr>
        <w:t>第二教学楼</w:t>
      </w:r>
      <w:r>
        <w:rPr>
          <w:rFonts w:hint="eastAsia" w:eastAsia="黑体"/>
          <w:color w:val="000000" w:themeColor="text1"/>
          <w:sz w:val="28"/>
          <w:szCs w:val="28"/>
          <w14:textFill>
            <w14:solidFill>
              <w14:schemeClr w14:val="tx1"/>
            </w14:solidFill>
          </w14:textFill>
        </w:rPr>
        <w:t>：</w:t>
      </w:r>
      <w:r>
        <w:rPr>
          <w:rFonts w:hint="eastAsia" w:eastAsia="黑体"/>
          <w:color w:val="000000" w:themeColor="text1"/>
          <w:sz w:val="28"/>
          <w:szCs w:val="28"/>
          <w:lang w:val="en-US" w:eastAsia="zh-CN"/>
          <w14:textFill>
            <w14:solidFill>
              <w14:schemeClr w14:val="tx1"/>
            </w14:solidFill>
          </w14:textFill>
        </w:rPr>
        <w:t>王韬、黄怡佳、朱木清、郭花、赖至烽、唐国策、国协2人。</w:t>
      </w:r>
    </w:p>
    <w:p>
      <w:pPr>
        <w:pStyle w:val="5"/>
        <w:widowControl/>
        <w:spacing w:beforeAutospacing="0" w:afterAutospacing="0" w:line="302" w:lineRule="atLeast"/>
        <w:ind w:left="2239" w:leftChars="266" w:hanging="1680" w:hangingChars="600"/>
        <w:rPr>
          <w:rFonts w:hint="default" w:eastAsia="黑体"/>
          <w:color w:val="000000" w:themeColor="text1"/>
          <w:sz w:val="28"/>
          <w:szCs w:val="28"/>
          <w:lang w:val="en-US" w:eastAsia="zh-CN"/>
          <w14:textFill>
            <w14:solidFill>
              <w14:schemeClr w14:val="tx1"/>
            </w14:solidFill>
          </w14:textFill>
        </w:rPr>
      </w:pPr>
      <w:r>
        <w:rPr>
          <w:rFonts w:hint="eastAsia" w:eastAsia="黑体"/>
          <w:color w:val="000000" w:themeColor="text1"/>
          <w:sz w:val="28"/>
          <w:szCs w:val="28"/>
          <w:lang w:val="en-US" w:eastAsia="zh-CN"/>
          <w14:textFill>
            <w14:solidFill>
              <w14:schemeClr w14:val="tx1"/>
            </w14:solidFill>
          </w14:textFill>
        </w:rPr>
        <w:t>第六教学楼：林小龙、黎楚楚、罗诚、李翠芳、李有红、任俏嫦、</w:t>
      </w:r>
      <w:r>
        <w:rPr>
          <w:rFonts w:hint="eastAsia" w:eastAsia="黑体"/>
          <w:color w:val="000000" w:themeColor="text1"/>
          <w:sz w:val="28"/>
          <w:szCs w:val="28"/>
          <w:lang w:val="en-US" w:eastAsia="zh-CN"/>
          <w14:textFill>
            <w14:solidFill>
              <w14:schemeClr w14:val="tx1"/>
            </w14:solidFill>
          </w14:textFill>
        </w:rPr>
        <w:br w:type="textWrapping"/>
      </w:r>
      <w:r>
        <w:rPr>
          <w:rFonts w:hint="eastAsia" w:eastAsia="黑体"/>
          <w:color w:val="000000" w:themeColor="text1"/>
          <w:sz w:val="28"/>
          <w:szCs w:val="28"/>
          <w:lang w:val="en-US" w:eastAsia="zh-CN"/>
          <w14:textFill>
            <w14:solidFill>
              <w14:schemeClr w14:val="tx1"/>
            </w14:solidFill>
          </w14:textFill>
        </w:rPr>
        <w:t>曾梓博、王婷、张晓军、姚琳、李文勇</w:t>
      </w:r>
    </w:p>
    <w:p>
      <w:pPr>
        <w:pStyle w:val="5"/>
        <w:widowControl/>
        <w:spacing w:beforeAutospacing="0" w:afterAutospacing="0" w:line="302" w:lineRule="atLeast"/>
        <w:ind w:firstLine="560" w:firstLineChars="200"/>
        <w:rPr>
          <w:rFonts w:hint="default" w:eastAsia="黑体"/>
          <w:color w:val="000000" w:themeColor="text1"/>
          <w:sz w:val="28"/>
          <w:szCs w:val="28"/>
          <w:lang w:val="en-US" w:eastAsia="zh-CN"/>
          <w14:textFill>
            <w14:solidFill>
              <w14:schemeClr w14:val="tx1"/>
            </w14:solidFill>
          </w14:textFill>
        </w:rPr>
      </w:pPr>
      <w:r>
        <w:rPr>
          <w:rFonts w:hint="eastAsia" w:eastAsia="黑体"/>
          <w:color w:val="000000" w:themeColor="text1"/>
          <w:sz w:val="28"/>
          <w:szCs w:val="28"/>
          <w:lang w:val="en-US" w:eastAsia="zh-CN"/>
          <w14:textFill>
            <w14:solidFill>
              <w14:schemeClr w14:val="tx1"/>
            </w14:solidFill>
          </w14:textFill>
        </w:rPr>
        <w:t>东大门及广场：陈勇明、林秋生、国协6人</w:t>
      </w:r>
    </w:p>
    <w:p>
      <w:pPr>
        <w:pStyle w:val="5"/>
        <w:widowControl/>
        <w:numPr>
          <w:ilvl w:val="0"/>
          <w:numId w:val="0"/>
        </w:numPr>
        <w:spacing w:beforeAutospacing="0" w:afterAutospacing="0" w:line="302" w:lineRule="atLeast"/>
        <w:ind w:firstLine="280" w:firstLineChars="100"/>
        <w:rPr>
          <w:rFonts w:ascii="宋体" w:hAnsi="宋体" w:eastAsia="黑体" w:cs="宋体"/>
          <w:color w:val="000000" w:themeColor="text1"/>
          <w:sz w:val="28"/>
          <w:szCs w:val="28"/>
          <w14:textFill>
            <w14:solidFill>
              <w14:schemeClr w14:val="tx1"/>
            </w14:solidFill>
          </w14:textFill>
        </w:rPr>
      </w:pPr>
      <w:r>
        <w:rPr>
          <w:rFonts w:hint="eastAsia" w:ascii="宋体" w:hAnsi="宋体" w:eastAsia="黑体" w:cs="宋体"/>
          <w:color w:val="000000" w:themeColor="text1"/>
          <w:sz w:val="28"/>
          <w:szCs w:val="28"/>
          <w:lang w:val="en-US" w:eastAsia="zh-CN"/>
          <w14:textFill>
            <w14:solidFill>
              <w14:schemeClr w14:val="tx1"/>
            </w14:solidFill>
          </w14:textFill>
        </w:rPr>
        <w:t>3）</w:t>
      </w:r>
      <w:r>
        <w:rPr>
          <w:rFonts w:hint="eastAsia" w:ascii="宋体" w:hAnsi="宋体" w:eastAsia="黑体" w:cs="宋体"/>
          <w:color w:val="000000" w:themeColor="text1"/>
          <w:sz w:val="28"/>
          <w:szCs w:val="28"/>
          <w14:textFill>
            <w14:solidFill>
              <w14:schemeClr w14:val="tx1"/>
            </w14:solidFill>
          </w14:textFill>
        </w:rPr>
        <w:t>领卷（惠州博罗）回卷（广州）小组：</w:t>
      </w:r>
    </w:p>
    <w:p>
      <w:pPr>
        <w:pStyle w:val="5"/>
        <w:widowControl/>
        <w:spacing w:beforeAutospacing="0" w:afterAutospacing="0" w:line="302" w:lineRule="atLeast"/>
        <w:ind w:firstLine="560" w:firstLineChars="200"/>
        <w:rPr>
          <w:rFonts w:hint="default" w:ascii="宋体" w:hAnsi="宋体" w:eastAsia="黑体" w:cs="宋体"/>
          <w:color w:val="000000" w:themeColor="text1"/>
          <w:sz w:val="28"/>
          <w:szCs w:val="28"/>
          <w:lang w:val="en-US" w:eastAsia="zh-CN"/>
          <w14:textFill>
            <w14:solidFill>
              <w14:schemeClr w14:val="tx1"/>
            </w14:solidFill>
          </w14:textFill>
        </w:rPr>
      </w:pPr>
      <w:r>
        <w:rPr>
          <w:rFonts w:hint="eastAsia" w:ascii="宋体" w:hAnsi="宋体" w:eastAsia="黑体" w:cs="宋体"/>
          <w:color w:val="000000" w:themeColor="text1"/>
          <w:sz w:val="28"/>
          <w:szCs w:val="28"/>
          <w14:textFill>
            <w14:solidFill>
              <w14:schemeClr w14:val="tx1"/>
            </w14:solidFill>
          </w14:textFill>
        </w:rPr>
        <w:t>组长：麻建良  成员：</w:t>
      </w:r>
      <w:r>
        <w:rPr>
          <w:rFonts w:hint="eastAsia" w:ascii="宋体" w:hAnsi="宋体" w:eastAsia="黑体" w:cs="宋体"/>
          <w:color w:val="000000" w:themeColor="text1"/>
          <w:sz w:val="28"/>
          <w:szCs w:val="28"/>
          <w:lang w:val="en-US" w:eastAsia="zh-CN"/>
          <w14:textFill>
            <w14:solidFill>
              <w14:schemeClr w14:val="tx1"/>
            </w14:solidFill>
          </w14:textFill>
        </w:rPr>
        <w:t>陈梦婷、贺志勇、吴涛、李坤玲</w:t>
      </w:r>
    </w:p>
    <w:p>
      <w:pPr>
        <w:pStyle w:val="5"/>
        <w:widowControl/>
        <w:spacing w:beforeAutospacing="0" w:afterAutospacing="0" w:line="302" w:lineRule="atLeast"/>
        <w:ind w:firstLine="280" w:firstLineChars="100"/>
        <w:rPr>
          <w:rFonts w:hint="default" w:ascii="宋体" w:hAnsi="宋体" w:eastAsia="黑体" w:cs="宋体"/>
          <w:color w:val="000000" w:themeColor="text1"/>
          <w:sz w:val="28"/>
          <w:szCs w:val="28"/>
          <w:lang w:val="en-US" w:eastAsia="zh-CN"/>
          <w14:textFill>
            <w14:solidFill>
              <w14:schemeClr w14:val="tx1"/>
            </w14:solidFill>
          </w14:textFill>
        </w:rPr>
      </w:pPr>
      <w:r>
        <w:rPr>
          <w:rFonts w:hint="eastAsia" w:ascii="Times New Roman" w:hAnsi="Times New Roman" w:eastAsia="黑体"/>
          <w:color w:val="000000" w:themeColor="text1"/>
          <w:sz w:val="28"/>
          <w:szCs w:val="28"/>
          <w:lang w:val="en-US" w:eastAsia="zh-CN"/>
          <w14:textFill>
            <w14:solidFill>
              <w14:schemeClr w14:val="tx1"/>
            </w14:solidFill>
          </w14:textFill>
        </w:rPr>
        <w:t>4</w:t>
      </w:r>
      <w:r>
        <w:rPr>
          <w:rFonts w:hint="eastAsia" w:ascii="宋体" w:hAnsi="宋体" w:eastAsia="黑体" w:cs="宋体"/>
          <w:color w:val="000000" w:themeColor="text1"/>
          <w:sz w:val="28"/>
          <w:szCs w:val="28"/>
          <w14:textFill>
            <w14:solidFill>
              <w14:schemeClr w14:val="tx1"/>
            </w14:solidFill>
          </w14:textFill>
        </w:rPr>
        <w:t>）</w:t>
      </w:r>
      <w:r>
        <w:rPr>
          <w:rFonts w:hint="eastAsia" w:ascii="黑体" w:hAnsi="宋体" w:eastAsia="黑体" w:cs="黑体"/>
          <w:bCs/>
          <w:color w:val="000000" w:themeColor="text1"/>
          <w:sz w:val="28"/>
          <w:szCs w:val="28"/>
          <w14:textFill>
            <w14:solidFill>
              <w14:schemeClr w14:val="tx1"/>
            </w14:solidFill>
          </w14:textFill>
        </w:rPr>
        <w:t xml:space="preserve">保密小组 </w:t>
      </w:r>
      <w:r>
        <w:rPr>
          <w:rFonts w:hint="eastAsia" w:ascii="黑体" w:hAnsi="宋体" w:eastAsia="黑体" w:cs="黑体"/>
          <w:b/>
          <w:color w:val="000000" w:themeColor="text1"/>
          <w:sz w:val="28"/>
          <w:szCs w:val="28"/>
          <w14:textFill>
            <w14:solidFill>
              <w14:schemeClr w14:val="tx1"/>
            </w14:solidFill>
          </w14:textFill>
        </w:rPr>
        <w:t xml:space="preserve"> </w:t>
      </w:r>
      <w:r>
        <w:rPr>
          <w:rFonts w:hint="eastAsia" w:ascii="宋体" w:hAnsi="宋体" w:eastAsia="黑体" w:cs="宋体"/>
          <w:color w:val="000000" w:themeColor="text1"/>
          <w:sz w:val="28"/>
          <w:szCs w:val="28"/>
          <w:lang w:val="en-US" w:eastAsia="zh-CN"/>
          <w14:textFill>
            <w14:solidFill>
              <w14:schemeClr w14:val="tx1"/>
            </w14:solidFill>
          </w14:textFill>
        </w:rPr>
        <w:t>麻建良、陈梦婷、吴涛、贺志勇、周莎莎</w:t>
      </w:r>
    </w:p>
    <w:p>
      <w:pPr>
        <w:pStyle w:val="5"/>
        <w:widowControl/>
        <w:spacing w:beforeAutospacing="0" w:afterAutospacing="0" w:line="302" w:lineRule="atLeast"/>
        <w:ind w:firstLine="280" w:firstLineChars="100"/>
        <w:rPr>
          <w:rFonts w:ascii="宋体" w:hAnsi="宋体" w:eastAsia="黑体" w:cs="宋体"/>
          <w:color w:val="000000" w:themeColor="text1"/>
          <w:sz w:val="28"/>
          <w:szCs w:val="28"/>
          <w14:textFill>
            <w14:solidFill>
              <w14:schemeClr w14:val="tx1"/>
            </w14:solidFill>
          </w14:textFill>
        </w:rPr>
      </w:pPr>
      <w:r>
        <w:rPr>
          <w:rFonts w:hint="eastAsia" w:ascii="Times New Roman" w:hAnsi="Times New Roman" w:eastAsia="黑体"/>
          <w:color w:val="000000" w:themeColor="text1"/>
          <w:sz w:val="28"/>
          <w:szCs w:val="28"/>
          <w:lang w:val="en-US" w:eastAsia="zh-CN"/>
          <w14:textFill>
            <w14:solidFill>
              <w14:schemeClr w14:val="tx1"/>
            </w14:solidFill>
          </w14:textFill>
        </w:rPr>
        <w:t>5</w:t>
      </w:r>
      <w:r>
        <w:rPr>
          <w:rFonts w:hint="eastAsia" w:ascii="宋体" w:hAnsi="宋体" w:eastAsia="黑体" w:cs="宋体"/>
          <w:color w:val="000000" w:themeColor="text1"/>
          <w:sz w:val="28"/>
          <w:szCs w:val="28"/>
          <w14:textFill>
            <w14:solidFill>
              <w14:schemeClr w14:val="tx1"/>
            </w14:solidFill>
          </w14:textFill>
        </w:rPr>
        <w:t>）</w:t>
      </w:r>
      <w:r>
        <w:rPr>
          <w:rFonts w:hint="eastAsia" w:ascii="黑体" w:hAnsi="宋体" w:eastAsia="黑体" w:cs="黑体"/>
          <w:bCs/>
          <w:color w:val="000000" w:themeColor="text1"/>
          <w:sz w:val="28"/>
          <w:szCs w:val="28"/>
          <w14:textFill>
            <w14:solidFill>
              <w14:schemeClr w14:val="tx1"/>
            </w14:solidFill>
          </w14:textFill>
        </w:rPr>
        <w:t>宣传</w:t>
      </w:r>
      <w:r>
        <w:rPr>
          <w:rFonts w:hint="eastAsia" w:ascii="黑体" w:hAnsi="宋体" w:eastAsia="黑体" w:cs="黑体"/>
          <w:bCs/>
          <w:color w:val="000000" w:themeColor="text1"/>
          <w:sz w:val="28"/>
          <w:szCs w:val="28"/>
          <w:lang w:val="en-US" w:eastAsia="zh-CN"/>
          <w14:textFill>
            <w14:solidFill>
              <w14:schemeClr w14:val="tx1"/>
            </w14:solidFill>
          </w14:textFill>
        </w:rPr>
        <w:t>兼</w:t>
      </w:r>
      <w:r>
        <w:rPr>
          <w:rFonts w:hint="eastAsia" w:ascii="黑体" w:hAnsi="宋体" w:eastAsia="黑体" w:cs="黑体"/>
          <w:bCs/>
          <w:color w:val="000000" w:themeColor="text1"/>
          <w:sz w:val="28"/>
          <w:szCs w:val="28"/>
          <w14:textFill>
            <w14:solidFill>
              <w14:schemeClr w14:val="tx1"/>
            </w14:solidFill>
          </w14:textFill>
        </w:rPr>
        <w:t>播音信号小组</w:t>
      </w:r>
      <w:r>
        <w:rPr>
          <w:rFonts w:hint="eastAsia" w:ascii="黑体" w:hAnsi="宋体" w:eastAsia="黑体" w:cs="黑体"/>
          <w:b/>
          <w:color w:val="000000" w:themeColor="text1"/>
          <w:sz w:val="28"/>
          <w:szCs w:val="28"/>
          <w14:textFill>
            <w14:solidFill>
              <w14:schemeClr w14:val="tx1"/>
            </w14:solidFill>
          </w14:textFill>
        </w:rPr>
        <w:t xml:space="preserve"> </w:t>
      </w:r>
      <w:r>
        <w:rPr>
          <w:rFonts w:hint="eastAsia" w:ascii="宋体" w:hAnsi="宋体" w:eastAsia="黑体" w:cs="宋体"/>
          <w:color w:val="000000" w:themeColor="text1"/>
          <w:sz w:val="28"/>
          <w:szCs w:val="28"/>
          <w14:textFill>
            <w14:solidFill>
              <w14:schemeClr w14:val="tx1"/>
            </w14:solidFill>
          </w14:textFill>
        </w:rPr>
        <w:t>组 长：</w:t>
      </w:r>
      <w:r>
        <w:rPr>
          <w:rFonts w:hint="eastAsia" w:ascii="宋体" w:hAnsi="宋体" w:eastAsia="黑体" w:cs="宋体"/>
          <w:color w:val="000000" w:themeColor="text1"/>
          <w:sz w:val="28"/>
          <w:szCs w:val="28"/>
          <w:lang w:val="en-US" w:eastAsia="zh-CN"/>
          <w14:textFill>
            <w14:solidFill>
              <w14:schemeClr w14:val="tx1"/>
            </w14:solidFill>
          </w14:textFill>
        </w:rPr>
        <w:t>曾弘</w:t>
      </w:r>
      <w:r>
        <w:rPr>
          <w:rFonts w:hint="eastAsia" w:ascii="宋体" w:hAnsi="宋体" w:eastAsia="黑体" w:cs="宋体"/>
          <w:color w:val="000000" w:themeColor="text1"/>
          <w:sz w:val="28"/>
          <w:szCs w:val="28"/>
          <w14:textFill>
            <w14:solidFill>
              <w14:schemeClr w14:val="tx1"/>
            </w14:solidFill>
          </w14:textFill>
        </w:rPr>
        <w:t xml:space="preserve"> 成 员：</w:t>
      </w:r>
      <w:r>
        <w:rPr>
          <w:rFonts w:hint="eastAsia" w:ascii="宋体" w:hAnsi="宋体" w:eastAsia="黑体" w:cs="宋体"/>
          <w:color w:val="000000" w:themeColor="text1"/>
          <w:sz w:val="28"/>
          <w:szCs w:val="28"/>
          <w:lang w:val="en-US" w:eastAsia="zh-CN"/>
          <w14:textFill>
            <w14:solidFill>
              <w14:schemeClr w14:val="tx1"/>
            </w14:solidFill>
          </w14:textFill>
        </w:rPr>
        <w:t>李坤玲、</w:t>
      </w:r>
      <w:r>
        <w:rPr>
          <w:rFonts w:hint="eastAsia" w:ascii="宋体" w:hAnsi="宋体" w:eastAsia="黑体" w:cs="宋体"/>
          <w:color w:val="000000" w:themeColor="text1"/>
          <w:sz w:val="28"/>
          <w:szCs w:val="28"/>
          <w14:textFill>
            <w14:solidFill>
              <w14:schemeClr w14:val="tx1"/>
            </w14:solidFill>
          </w14:textFill>
        </w:rPr>
        <w:t>团委人员</w:t>
      </w:r>
    </w:p>
    <w:p>
      <w:pPr>
        <w:pStyle w:val="5"/>
        <w:widowControl/>
        <w:spacing w:beforeAutospacing="0" w:afterAutospacing="0" w:line="302" w:lineRule="atLeast"/>
        <w:ind w:firstLine="280" w:firstLineChars="100"/>
        <w:rPr>
          <w:rFonts w:hint="eastAsia" w:ascii="宋体" w:hAnsi="宋体" w:eastAsia="黑体" w:cs="宋体"/>
          <w:color w:val="000000" w:themeColor="text1"/>
          <w:sz w:val="28"/>
          <w:szCs w:val="28"/>
          <w14:textFill>
            <w14:solidFill>
              <w14:schemeClr w14:val="tx1"/>
            </w14:solidFill>
          </w14:textFill>
        </w:rPr>
      </w:pPr>
      <w:r>
        <w:rPr>
          <w:rFonts w:hint="eastAsia" w:ascii="Times New Roman" w:hAnsi="Times New Roman" w:eastAsia="黑体"/>
          <w:color w:val="000000" w:themeColor="text1"/>
          <w:sz w:val="28"/>
          <w:szCs w:val="28"/>
          <w:lang w:val="en-US" w:eastAsia="zh-CN"/>
          <w14:textFill>
            <w14:solidFill>
              <w14:schemeClr w14:val="tx1"/>
            </w14:solidFill>
          </w14:textFill>
        </w:rPr>
        <w:t>6</w:t>
      </w:r>
      <w:r>
        <w:rPr>
          <w:rFonts w:hint="eastAsia" w:ascii="宋体" w:hAnsi="宋体" w:eastAsia="黑体" w:cs="宋体"/>
          <w:color w:val="000000" w:themeColor="text1"/>
          <w:sz w:val="28"/>
          <w:szCs w:val="28"/>
          <w14:textFill>
            <w14:solidFill>
              <w14:schemeClr w14:val="tx1"/>
            </w14:solidFill>
          </w14:textFill>
        </w:rPr>
        <w:t>）</w:t>
      </w:r>
      <w:r>
        <w:rPr>
          <w:rFonts w:hint="eastAsia" w:ascii="黑体" w:hAnsi="宋体" w:eastAsia="黑体" w:cs="黑体"/>
          <w:bCs/>
          <w:color w:val="000000" w:themeColor="text1"/>
          <w:sz w:val="28"/>
          <w:szCs w:val="28"/>
          <w14:textFill>
            <w14:solidFill>
              <w14:schemeClr w14:val="tx1"/>
            </w14:solidFill>
          </w14:textFill>
        </w:rPr>
        <w:t>视频监控小组</w:t>
      </w:r>
      <w:r>
        <w:rPr>
          <w:rFonts w:hint="eastAsia" w:ascii="黑体" w:hAnsi="宋体" w:eastAsia="黑体" w:cs="黑体"/>
          <w:b/>
          <w:color w:val="000000" w:themeColor="text1"/>
          <w:sz w:val="28"/>
          <w:szCs w:val="28"/>
          <w14:textFill>
            <w14:solidFill>
              <w14:schemeClr w14:val="tx1"/>
            </w14:solidFill>
          </w14:textFill>
        </w:rPr>
        <w:t xml:space="preserve">   </w:t>
      </w:r>
      <w:r>
        <w:rPr>
          <w:rFonts w:hint="eastAsia" w:ascii="宋体" w:hAnsi="宋体" w:eastAsia="黑体" w:cs="宋体"/>
          <w:color w:val="000000" w:themeColor="text1"/>
          <w:sz w:val="28"/>
          <w:szCs w:val="28"/>
          <w14:textFill>
            <w14:solidFill>
              <w14:schemeClr w14:val="tx1"/>
            </w14:solidFill>
          </w14:textFill>
        </w:rPr>
        <w:t>组 长：祝振宇 </w:t>
      </w:r>
    </w:p>
    <w:p>
      <w:pPr>
        <w:pStyle w:val="5"/>
        <w:widowControl/>
        <w:spacing w:beforeAutospacing="0" w:afterAutospacing="0" w:line="302" w:lineRule="atLeast"/>
        <w:ind w:left="354"/>
        <w:rPr>
          <w:rFonts w:hint="eastAsia" w:eastAsia="黑体"/>
          <w:color w:val="000000" w:themeColor="text1"/>
          <w:sz w:val="28"/>
          <w:szCs w:val="28"/>
          <w:lang w:val="en-US" w:eastAsia="zh-CN"/>
          <w14:textFill>
            <w14:solidFill>
              <w14:schemeClr w14:val="tx1"/>
            </w14:solidFill>
          </w14:textFill>
        </w:rPr>
      </w:pPr>
      <w:r>
        <w:rPr>
          <w:rFonts w:hint="eastAsia" w:ascii="黑体" w:hAnsi="宋体" w:eastAsia="黑体" w:cs="黑体"/>
          <w:b/>
          <w:color w:val="000000" w:themeColor="text1"/>
          <w:sz w:val="28"/>
          <w:szCs w:val="28"/>
          <w14:textFill>
            <w14:solidFill>
              <w14:schemeClr w14:val="tx1"/>
            </w14:solidFill>
          </w14:textFill>
        </w:rPr>
        <w:t>3.后勤保卫保障组 </w:t>
      </w:r>
      <w:r>
        <w:rPr>
          <w:rFonts w:hint="eastAsia" w:eastAsia="黑体"/>
          <w:color w:val="000000" w:themeColor="text1"/>
          <w:sz w:val="28"/>
          <w:szCs w:val="28"/>
          <w14:textFill>
            <w14:solidFill>
              <w14:schemeClr w14:val="tx1"/>
            </w14:solidFill>
          </w14:textFill>
        </w:rPr>
        <w:t>组 长：</w:t>
      </w:r>
      <w:r>
        <w:rPr>
          <w:rFonts w:hint="eastAsia" w:ascii="宋体" w:hAnsi="宋体" w:eastAsia="黑体" w:cs="宋体"/>
          <w:color w:val="000000" w:themeColor="text1"/>
          <w:sz w:val="28"/>
          <w:szCs w:val="28"/>
          <w14:textFill>
            <w14:solidFill>
              <w14:schemeClr w14:val="tx1"/>
            </w14:solidFill>
          </w14:textFill>
        </w:rPr>
        <w:t>刘俊涛</w:t>
      </w:r>
      <w:r>
        <w:rPr>
          <w:rFonts w:hint="eastAsia" w:eastAsia="黑体"/>
          <w:color w:val="000000" w:themeColor="text1"/>
          <w:sz w:val="28"/>
          <w:szCs w:val="28"/>
          <w14:textFill>
            <w14:solidFill>
              <w14:schemeClr w14:val="tx1"/>
            </w14:solidFill>
          </w14:textFill>
        </w:rPr>
        <w:t>、</w:t>
      </w:r>
      <w:r>
        <w:rPr>
          <w:rFonts w:hint="eastAsia" w:eastAsia="黑体"/>
          <w:color w:val="000000" w:themeColor="text1"/>
          <w:sz w:val="28"/>
          <w:szCs w:val="28"/>
          <w:lang w:val="en-US" w:eastAsia="zh-CN"/>
          <w14:textFill>
            <w14:solidFill>
              <w14:schemeClr w14:val="tx1"/>
            </w14:solidFill>
          </w14:textFill>
        </w:rPr>
        <w:t>成员：蔡谢盼</w:t>
      </w:r>
    </w:p>
    <w:p>
      <w:pPr>
        <w:pStyle w:val="5"/>
        <w:widowControl/>
        <w:spacing w:beforeAutospacing="0" w:afterAutospacing="0" w:line="302" w:lineRule="atLeast"/>
        <w:ind w:left="354"/>
        <w:rPr>
          <w:rFonts w:hint="default" w:eastAsia="黑体"/>
          <w:color w:val="000000" w:themeColor="text1"/>
          <w:sz w:val="28"/>
          <w:szCs w:val="28"/>
          <w:lang w:val="en-US" w:eastAsia="zh-CN"/>
          <w14:textFill>
            <w14:solidFill>
              <w14:schemeClr w14:val="tx1"/>
            </w14:solidFill>
          </w14:textFill>
        </w:rPr>
      </w:pPr>
      <w:r>
        <w:rPr>
          <w:rFonts w:hint="eastAsia" w:ascii="黑体" w:hAnsi="宋体" w:eastAsia="黑体" w:cs="黑体"/>
          <w:b/>
          <w:color w:val="000000" w:themeColor="text1"/>
          <w:sz w:val="28"/>
          <w:szCs w:val="28"/>
          <w:lang w:val="en-US" w:eastAsia="zh-CN"/>
          <w14:textFill>
            <w14:solidFill>
              <w14:schemeClr w14:val="tx1"/>
            </w14:solidFill>
          </w14:textFill>
        </w:rPr>
        <w:t>4</w:t>
      </w:r>
      <w:r>
        <w:rPr>
          <w:rFonts w:hint="eastAsia" w:ascii="黑体" w:hAnsi="宋体" w:eastAsia="黑体" w:cs="黑体"/>
          <w:b/>
          <w:color w:val="000000" w:themeColor="text1"/>
          <w:sz w:val="28"/>
          <w:szCs w:val="28"/>
          <w14:textFill>
            <w14:solidFill>
              <w14:schemeClr w14:val="tx1"/>
            </w14:solidFill>
          </w14:textFill>
        </w:rPr>
        <w:t>.</w:t>
      </w:r>
      <w:r>
        <w:rPr>
          <w:rFonts w:hint="eastAsia" w:ascii="黑体" w:hAnsi="宋体" w:eastAsia="黑体" w:cs="黑体"/>
          <w:b/>
          <w:color w:val="000000" w:themeColor="text1"/>
          <w:sz w:val="28"/>
          <w:szCs w:val="28"/>
          <w:lang w:val="en-US" w:eastAsia="zh-CN"/>
          <w14:textFill>
            <w14:solidFill>
              <w14:schemeClr w14:val="tx1"/>
            </w14:solidFill>
          </w14:textFill>
        </w:rPr>
        <w:t>联络协调</w:t>
      </w:r>
      <w:r>
        <w:rPr>
          <w:rFonts w:hint="eastAsia" w:ascii="黑体" w:hAnsi="宋体" w:eastAsia="黑体" w:cs="黑体"/>
          <w:b/>
          <w:color w:val="000000" w:themeColor="text1"/>
          <w:sz w:val="28"/>
          <w:szCs w:val="28"/>
          <w14:textFill>
            <w14:solidFill>
              <w14:schemeClr w14:val="tx1"/>
            </w14:solidFill>
          </w14:textFill>
        </w:rPr>
        <w:t>组 </w:t>
      </w:r>
      <w:r>
        <w:rPr>
          <w:rFonts w:hint="eastAsia" w:eastAsia="黑体"/>
          <w:color w:val="000000" w:themeColor="text1"/>
          <w:sz w:val="28"/>
          <w:szCs w:val="28"/>
          <w14:textFill>
            <w14:solidFill>
              <w14:schemeClr w14:val="tx1"/>
            </w14:solidFill>
          </w14:textFill>
        </w:rPr>
        <w:t>组 长：</w:t>
      </w:r>
      <w:r>
        <w:rPr>
          <w:rFonts w:hint="eastAsia" w:eastAsia="黑体"/>
          <w:color w:val="000000" w:themeColor="text1"/>
          <w:sz w:val="28"/>
          <w:szCs w:val="28"/>
          <w:lang w:val="en-US" w:eastAsia="zh-CN"/>
          <w14:textFill>
            <w14:solidFill>
              <w14:schemeClr w14:val="tx1"/>
            </w14:solidFill>
          </w14:textFill>
        </w:rPr>
        <w:t>陆兴华  副组长：</w:t>
      </w:r>
      <w:r>
        <w:rPr>
          <w:rFonts w:hint="eastAsia" w:ascii="宋体" w:hAnsi="宋体" w:eastAsia="黑体" w:cs="宋体"/>
          <w:color w:val="000000" w:themeColor="text1"/>
          <w:sz w:val="28"/>
          <w:szCs w:val="28"/>
          <w:lang w:val="en-US" w:eastAsia="zh-CN"/>
          <w14:textFill>
            <w14:solidFill>
              <w14:schemeClr w14:val="tx1"/>
            </w14:solidFill>
          </w14:textFill>
        </w:rPr>
        <w:t>李孟</w:t>
      </w:r>
    </w:p>
    <w:p>
      <w:pPr>
        <w:pStyle w:val="5"/>
        <w:widowControl/>
        <w:spacing w:beforeAutospacing="0" w:afterAutospacing="0" w:line="302" w:lineRule="atLeast"/>
        <w:ind w:firstLine="281" w:firstLineChars="100"/>
        <w:rPr>
          <w:rFonts w:hint="default" w:ascii="宋体" w:hAnsi="宋体" w:eastAsia="黑体" w:cs="宋体"/>
          <w:color w:val="000000" w:themeColor="text1"/>
          <w:sz w:val="28"/>
          <w:szCs w:val="28"/>
          <w:lang w:val="en-US" w:eastAsia="zh-CN"/>
          <w14:textFill>
            <w14:solidFill>
              <w14:schemeClr w14:val="tx1"/>
            </w14:solidFill>
          </w14:textFill>
        </w:rPr>
      </w:pPr>
      <w:r>
        <w:rPr>
          <w:rFonts w:hint="eastAsia" w:ascii="宋体" w:hAnsi="宋体" w:eastAsia="黑体" w:cs="宋体"/>
          <w:b/>
          <w:bCs/>
          <w:color w:val="000000" w:themeColor="text1"/>
          <w:sz w:val="28"/>
          <w:szCs w:val="28"/>
          <w:lang w:val="en-US" w:eastAsia="zh-CN"/>
          <w14:textFill>
            <w14:solidFill>
              <w14:schemeClr w14:val="tx1"/>
            </w14:solidFill>
          </w14:textFill>
        </w:rPr>
        <w:t>5</w:t>
      </w:r>
      <w:r>
        <w:rPr>
          <w:rFonts w:hint="eastAsia" w:ascii="宋体" w:hAnsi="宋体" w:eastAsia="黑体" w:cs="宋体"/>
          <w:b/>
          <w:bCs/>
          <w:color w:val="000000" w:themeColor="text1"/>
          <w:sz w:val="28"/>
          <w:szCs w:val="28"/>
          <w14:textFill>
            <w14:solidFill>
              <w14:schemeClr w14:val="tx1"/>
            </w14:solidFill>
          </w14:textFill>
        </w:rPr>
        <w:t>.卫生防疫组</w:t>
      </w:r>
      <w:r>
        <w:rPr>
          <w:rFonts w:hint="eastAsia" w:ascii="宋体" w:hAnsi="宋体" w:eastAsia="黑体" w:cs="宋体"/>
          <w:color w:val="000000" w:themeColor="text1"/>
          <w:sz w:val="28"/>
          <w:szCs w:val="28"/>
          <w14:textFill>
            <w14:solidFill>
              <w14:schemeClr w14:val="tx1"/>
            </w14:solidFill>
          </w14:textFill>
        </w:rPr>
        <w:t>：组 长：</w:t>
      </w:r>
      <w:r>
        <w:rPr>
          <w:rFonts w:hint="eastAsia" w:eastAsia="黑体"/>
          <w:color w:val="000000" w:themeColor="text1"/>
          <w:sz w:val="28"/>
          <w:szCs w:val="28"/>
          <w:lang w:val="en-US" w:eastAsia="zh-CN"/>
          <w14:textFill>
            <w14:solidFill>
              <w14:schemeClr w14:val="tx1"/>
            </w14:solidFill>
          </w14:textFill>
        </w:rPr>
        <w:t>陈胜军</w:t>
      </w:r>
      <w:r>
        <w:rPr>
          <w:rFonts w:hint="eastAsia" w:eastAsia="黑体"/>
          <w:color w:val="000000" w:themeColor="text1"/>
          <w:sz w:val="28"/>
          <w:szCs w:val="28"/>
          <w14:textFill>
            <w14:solidFill>
              <w14:schemeClr w14:val="tx1"/>
            </w14:solidFill>
          </w14:textFill>
        </w:rPr>
        <w:t xml:space="preserve">  </w:t>
      </w:r>
      <w:r>
        <w:rPr>
          <w:rFonts w:hint="eastAsia" w:ascii="宋体" w:hAnsi="宋体" w:eastAsia="黑体" w:cs="宋体"/>
          <w:color w:val="000000" w:themeColor="text1"/>
          <w:sz w:val="28"/>
          <w:szCs w:val="28"/>
          <w:lang w:val="en-US" w:eastAsia="zh-CN"/>
          <w14:textFill>
            <w14:solidFill>
              <w14:schemeClr w14:val="tx1"/>
            </w14:solidFill>
          </w14:textFill>
        </w:rPr>
        <w:t>成员：医务室人员</w:t>
      </w:r>
    </w:p>
    <w:p>
      <w:pPr>
        <w:pStyle w:val="5"/>
        <w:widowControl/>
        <w:spacing w:beforeAutospacing="0" w:afterAutospacing="0" w:line="302" w:lineRule="atLeast"/>
        <w:rPr>
          <w:rFonts w:ascii="宋体" w:hAnsi="宋体" w:eastAsia="黑体" w:cs="宋体"/>
          <w:color w:val="000000" w:themeColor="text1"/>
          <w:sz w:val="28"/>
          <w:szCs w:val="28"/>
          <w14:textFill>
            <w14:solidFill>
              <w14:schemeClr w14:val="tx1"/>
            </w14:solidFill>
          </w14:textFill>
        </w:rPr>
      </w:pPr>
      <w:r>
        <w:rPr>
          <w:rFonts w:hint="eastAsia" w:ascii="黑体" w:hAnsi="宋体" w:eastAsia="黑体" w:cs="黑体"/>
          <w:b/>
          <w:color w:val="000000" w:themeColor="text1"/>
          <w:sz w:val="28"/>
          <w:szCs w:val="28"/>
          <w14:textFill>
            <w14:solidFill>
              <w14:schemeClr w14:val="tx1"/>
            </w14:solidFill>
          </w14:textFill>
        </w:rPr>
        <w:t>四</w:t>
      </w:r>
      <w:r>
        <w:rPr>
          <w:rFonts w:ascii="黑体" w:hAnsi="宋体" w:eastAsia="黑体" w:cs="黑体"/>
          <w:b/>
          <w:color w:val="000000" w:themeColor="text1"/>
          <w:sz w:val="28"/>
          <w:szCs w:val="28"/>
          <w14:textFill>
            <w14:solidFill>
              <w14:schemeClr w14:val="tx1"/>
            </w14:solidFill>
          </w14:textFill>
        </w:rPr>
        <w:t>、工作职责</w:t>
      </w:r>
    </w:p>
    <w:tbl>
      <w:tblPr>
        <w:tblStyle w:val="6"/>
        <w:tblW w:w="9108" w:type="dxa"/>
        <w:tblInd w:w="0" w:type="dxa"/>
        <w:tblLayout w:type="fixed"/>
        <w:tblCellMar>
          <w:top w:w="15" w:type="dxa"/>
          <w:left w:w="15" w:type="dxa"/>
          <w:bottom w:w="15" w:type="dxa"/>
          <w:right w:w="15" w:type="dxa"/>
        </w:tblCellMar>
      </w:tblPr>
      <w:tblGrid>
        <w:gridCol w:w="1212"/>
        <w:gridCol w:w="877"/>
        <w:gridCol w:w="7019"/>
      </w:tblGrid>
      <w:tr>
        <w:tblPrEx>
          <w:tblCellMar>
            <w:top w:w="15" w:type="dxa"/>
            <w:left w:w="15" w:type="dxa"/>
            <w:bottom w:w="15" w:type="dxa"/>
            <w:right w:w="15" w:type="dxa"/>
          </w:tblCellMar>
        </w:tblPrEx>
        <w:tc>
          <w:tcPr>
            <w:tcW w:w="1212" w:type="dxa"/>
            <w:tcBorders>
              <w:top w:val="single" w:color="auto" w:sz="8" w:space="0"/>
              <w:left w:val="single" w:color="auto" w:sz="8" w:space="0"/>
              <w:bottom w:val="single" w:color="auto" w:sz="8" w:space="0"/>
              <w:right w:val="single" w:color="auto" w:sz="8" w:space="0"/>
            </w:tcBorders>
            <w:shd w:val="clear" w:color="auto" w:fill="auto"/>
          </w:tcPr>
          <w:p>
            <w:pPr>
              <w:pStyle w:val="5"/>
              <w:widowControl/>
              <w:spacing w:beforeAutospacing="0" w:afterAutospacing="0" w:line="302" w:lineRule="atLeast"/>
              <w:jc w:val="center"/>
              <w:rPr>
                <w:rFonts w:hint="default" w:eastAsia="黑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工作组</w:t>
            </w:r>
          </w:p>
        </w:tc>
        <w:tc>
          <w:tcPr>
            <w:tcW w:w="877" w:type="dxa"/>
            <w:tcBorders>
              <w:top w:val="single" w:color="auto" w:sz="8" w:space="0"/>
              <w:left w:val="single" w:color="auto" w:sz="8" w:space="0"/>
              <w:bottom w:val="single" w:color="auto" w:sz="8" w:space="0"/>
              <w:right w:val="single" w:color="auto" w:sz="8" w:space="0"/>
            </w:tcBorders>
            <w:shd w:val="clear" w:color="auto" w:fill="auto"/>
          </w:tcPr>
          <w:p>
            <w:pPr>
              <w:pStyle w:val="5"/>
              <w:widowControl/>
              <w:spacing w:beforeAutospacing="0" w:afterAutospacing="0" w:line="302" w:lineRule="atLeast"/>
              <w:ind w:left="57"/>
              <w:jc w:val="both"/>
              <w:rPr>
                <w:rFonts w:hint="default" w:eastAsia="黑体"/>
                <w:color w:val="000000" w:themeColor="text1"/>
                <w:sz w:val="21"/>
                <w:szCs w:val="21"/>
                <w:lang w:val="en-US" w:eastAsia="zh-CN"/>
                <w14:textFill>
                  <w14:solidFill>
                    <w14:schemeClr w14:val="tx1"/>
                  </w14:solidFill>
                </w14:textFill>
              </w:rPr>
            </w:pPr>
          </w:p>
        </w:tc>
        <w:tc>
          <w:tcPr>
            <w:tcW w:w="7019" w:type="dxa"/>
            <w:tcBorders>
              <w:top w:val="single" w:color="auto" w:sz="8" w:space="0"/>
              <w:left w:val="single" w:color="auto" w:sz="8" w:space="0"/>
              <w:bottom w:val="single" w:color="auto" w:sz="8" w:space="0"/>
              <w:right w:val="single" w:color="auto" w:sz="8" w:space="0"/>
            </w:tcBorders>
            <w:shd w:val="clear" w:color="auto" w:fill="auto"/>
          </w:tcPr>
          <w:p>
            <w:pPr>
              <w:pStyle w:val="5"/>
              <w:widowControl/>
              <w:spacing w:beforeAutospacing="0" w:afterAutospacing="0" w:line="302" w:lineRule="atLeast"/>
              <w:jc w:val="center"/>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主要工作职责</w:t>
            </w:r>
          </w:p>
        </w:tc>
      </w:tr>
      <w:tr>
        <w:tblPrEx>
          <w:tblCellMar>
            <w:top w:w="15" w:type="dxa"/>
            <w:left w:w="15" w:type="dxa"/>
            <w:bottom w:w="15" w:type="dxa"/>
            <w:right w:w="15" w:type="dxa"/>
          </w:tblCellMar>
        </w:tblPrEx>
        <w:tc>
          <w:tcPr>
            <w:tcW w:w="121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widowControl/>
              <w:spacing w:beforeAutospacing="0" w:afterAutospacing="0" w:line="302" w:lineRule="atLeast"/>
              <w:jc w:val="center"/>
              <w:rPr>
                <w:rFonts w:hint="eastAsia" w:eastAsia="黑体"/>
                <w:color w:val="000000" w:themeColor="text1"/>
                <w:sz w:val="21"/>
                <w:szCs w:val="21"/>
                <w:lang w:eastAsia="zh-CN"/>
                <w14:textFill>
                  <w14:solidFill>
                    <w14:schemeClr w14:val="tx1"/>
                  </w14:solidFill>
                </w14:textFill>
              </w:rPr>
            </w:pPr>
            <w:r>
              <w:rPr>
                <w:rFonts w:hint="eastAsia" w:ascii="宋体" w:hAnsi="宋体" w:eastAsia="黑体" w:cs="宋体"/>
                <w:color w:val="000000" w:themeColor="text1"/>
                <w:sz w:val="21"/>
                <w:szCs w:val="21"/>
                <w:lang w:eastAsia="zh-CN"/>
                <w14:textFill>
                  <w14:solidFill>
                    <w14:schemeClr w14:val="tx1"/>
                  </w14:solidFill>
                </w14:textFill>
              </w:rPr>
              <w:t>（</w:t>
            </w:r>
            <w:r>
              <w:rPr>
                <w:rFonts w:hint="eastAsia" w:ascii="宋体" w:hAnsi="宋体" w:eastAsia="黑体" w:cs="宋体"/>
                <w:color w:val="000000" w:themeColor="text1"/>
                <w:sz w:val="21"/>
                <w:szCs w:val="21"/>
                <w14:textFill>
                  <w14:solidFill>
                    <w14:schemeClr w14:val="tx1"/>
                  </w14:solidFill>
                </w14:textFill>
              </w:rPr>
              <w:t>一</w:t>
            </w:r>
            <w:r>
              <w:rPr>
                <w:rFonts w:hint="eastAsia" w:ascii="宋体" w:hAnsi="宋体" w:eastAsia="黑体" w:cs="宋体"/>
                <w:color w:val="000000" w:themeColor="text1"/>
                <w:sz w:val="21"/>
                <w:szCs w:val="21"/>
                <w:lang w:eastAsia="zh-CN"/>
                <w14:textFill>
                  <w14:solidFill>
                    <w14:schemeClr w14:val="tx1"/>
                  </w14:solidFill>
                </w14:textFill>
              </w:rPr>
              <w:t>）</w:t>
            </w:r>
            <w:r>
              <w:rPr>
                <w:rFonts w:hint="eastAsia" w:ascii="宋体" w:hAnsi="宋体" w:eastAsia="黑体" w:cs="宋体"/>
                <w:color w:val="000000" w:themeColor="text1"/>
                <w:sz w:val="21"/>
                <w:szCs w:val="21"/>
                <w14:textFill>
                  <w14:solidFill>
                    <w14:schemeClr w14:val="tx1"/>
                  </w14:solidFill>
                </w14:textFill>
              </w:rPr>
              <w:t>领导组</w:t>
            </w:r>
          </w:p>
        </w:tc>
        <w:tc>
          <w:tcPr>
            <w:tcW w:w="877"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widowControl/>
              <w:spacing w:beforeAutospacing="0" w:afterAutospacing="0" w:line="302" w:lineRule="atLeast"/>
              <w:rPr>
                <w:rFonts w:eastAsia="黑体"/>
                <w:color w:val="000000" w:themeColor="text1"/>
                <w:sz w:val="21"/>
                <w:szCs w:val="21"/>
                <w14:textFill>
                  <w14:solidFill>
                    <w14:schemeClr w14:val="tx1"/>
                  </w14:solidFill>
                </w14:textFill>
              </w:rPr>
            </w:pPr>
          </w:p>
        </w:tc>
        <w:tc>
          <w:tcPr>
            <w:tcW w:w="7019" w:type="dxa"/>
            <w:tcBorders>
              <w:top w:val="single" w:color="auto" w:sz="8" w:space="0"/>
              <w:left w:val="single" w:color="auto" w:sz="8" w:space="0"/>
              <w:bottom w:val="single" w:color="auto" w:sz="8" w:space="0"/>
              <w:right w:val="single" w:color="auto" w:sz="8" w:space="0"/>
            </w:tcBorders>
            <w:shd w:val="clear" w:color="auto" w:fill="auto"/>
          </w:tcPr>
          <w:p>
            <w:pPr>
              <w:pStyle w:val="5"/>
              <w:widowControl/>
              <w:spacing w:beforeAutospacing="0" w:afterAutospacing="0" w:line="302" w:lineRule="atLeast"/>
              <w:ind w:left="360" w:hanging="360"/>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1）</w:t>
            </w:r>
            <w:r>
              <w:rPr>
                <w:rFonts w:hint="eastAsia" w:ascii="宋体" w:hAnsi="宋体" w:eastAsia="黑体" w:cs="宋体"/>
                <w:color w:val="000000" w:themeColor="text1"/>
                <w:sz w:val="21"/>
                <w:szCs w:val="21"/>
                <w14:textFill>
                  <w14:solidFill>
                    <w14:schemeClr w14:val="tx1"/>
                  </w14:solidFill>
                </w14:textFill>
              </w:rPr>
              <w:t>主考：全面负责考点工作；</w:t>
            </w:r>
          </w:p>
          <w:p>
            <w:pPr>
              <w:pStyle w:val="5"/>
              <w:widowControl/>
              <w:spacing w:beforeAutospacing="0" w:afterAutospacing="0" w:line="302" w:lineRule="atLeast"/>
              <w:ind w:left="360" w:hanging="360"/>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2）</w:t>
            </w:r>
            <w:r>
              <w:rPr>
                <w:rFonts w:hint="eastAsia" w:ascii="宋体" w:hAnsi="宋体" w:eastAsia="黑体" w:cs="宋体"/>
                <w:color w:val="000000" w:themeColor="text1"/>
                <w:sz w:val="21"/>
                <w:szCs w:val="21"/>
                <w14:textFill>
                  <w14:solidFill>
                    <w14:schemeClr w14:val="tx1"/>
                  </w14:solidFill>
                </w14:textFill>
              </w:rPr>
              <w:t>副主考：协助主考完成考点各项工作。</w:t>
            </w:r>
          </w:p>
        </w:tc>
      </w:tr>
      <w:tr>
        <w:tblPrEx>
          <w:tblCellMar>
            <w:top w:w="15" w:type="dxa"/>
            <w:left w:w="15" w:type="dxa"/>
            <w:bottom w:w="15" w:type="dxa"/>
            <w:right w:w="15" w:type="dxa"/>
          </w:tblCellMar>
        </w:tblPrEx>
        <w:tc>
          <w:tcPr>
            <w:tcW w:w="121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widowControl/>
              <w:spacing w:beforeAutospacing="0" w:afterAutospacing="0" w:line="302" w:lineRule="atLeast"/>
              <w:jc w:val="center"/>
              <w:rPr>
                <w:rFonts w:hint="default" w:eastAsia="黑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lang w:eastAsia="zh-CN"/>
                <w14:textFill>
                  <w14:solidFill>
                    <w14:schemeClr w14:val="tx1"/>
                  </w14:solidFill>
                </w14:textFill>
              </w:rPr>
              <w:t>（</w:t>
            </w:r>
            <w:r>
              <w:rPr>
                <w:rFonts w:hint="eastAsia" w:ascii="宋体" w:hAnsi="宋体" w:eastAsia="黑体" w:cs="宋体"/>
                <w:color w:val="000000" w:themeColor="text1"/>
                <w:sz w:val="21"/>
                <w:szCs w:val="21"/>
                <w14:textFill>
                  <w14:solidFill>
                    <w14:schemeClr w14:val="tx1"/>
                  </w14:solidFill>
                </w14:textFill>
              </w:rPr>
              <w:t>二</w:t>
            </w:r>
            <w:r>
              <w:rPr>
                <w:rFonts w:hint="eastAsia" w:ascii="宋体" w:hAnsi="宋体" w:eastAsia="黑体" w:cs="宋体"/>
                <w:color w:val="000000" w:themeColor="text1"/>
                <w:sz w:val="21"/>
                <w:szCs w:val="21"/>
                <w:lang w:eastAsia="zh-CN"/>
                <w14:textFill>
                  <w14:solidFill>
                    <w14:schemeClr w14:val="tx1"/>
                  </w14:solidFill>
                </w14:textFill>
              </w:rPr>
              <w:t>）</w:t>
            </w:r>
            <w:r>
              <w:rPr>
                <w:rFonts w:hint="eastAsia" w:ascii="宋体" w:hAnsi="宋体" w:eastAsia="黑体" w:cs="宋体"/>
                <w:color w:val="000000" w:themeColor="text1"/>
                <w:sz w:val="21"/>
                <w:szCs w:val="21"/>
                <w:lang w:val="en-US" w:eastAsia="zh-CN"/>
                <w14:textFill>
                  <w14:solidFill>
                    <w14:schemeClr w14:val="tx1"/>
                  </w14:solidFill>
                </w14:textFill>
              </w:rPr>
              <w:t>工作小组</w:t>
            </w:r>
            <w:r>
              <w:rPr>
                <w:rFonts w:hint="eastAsia" w:ascii="宋体" w:hAnsi="宋体" w:eastAsia="黑体" w:cs="宋体"/>
                <w:color w:val="000000" w:themeColor="text1"/>
                <w:sz w:val="21"/>
                <w:szCs w:val="21"/>
                <w:lang w:eastAsia="zh-CN"/>
                <w14:textFill>
                  <w14:solidFill>
                    <w14:schemeClr w14:val="tx1"/>
                  </w14:solidFill>
                </w14:textFill>
              </w:rPr>
              <w:br w:type="textWrapping"/>
            </w:r>
          </w:p>
        </w:tc>
        <w:tc>
          <w:tcPr>
            <w:tcW w:w="877"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widowControl/>
              <w:spacing w:beforeAutospacing="0" w:afterAutospacing="0" w:line="302" w:lineRule="atLeast"/>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1.疫情</w:t>
            </w:r>
            <w:r>
              <w:rPr>
                <w:rFonts w:hint="eastAsia" w:ascii="宋体" w:hAnsi="宋体" w:eastAsia="黑体" w:cs="宋体"/>
                <w:color w:val="000000" w:themeColor="text1"/>
                <w:sz w:val="21"/>
                <w:szCs w:val="21"/>
                <w14:textFill>
                  <w14:solidFill>
                    <w14:schemeClr w14:val="tx1"/>
                  </w14:solidFill>
                </w14:textFill>
              </w:rPr>
              <w:t>防控及应急处置组</w:t>
            </w:r>
          </w:p>
        </w:tc>
        <w:tc>
          <w:tcPr>
            <w:tcW w:w="7019" w:type="dxa"/>
            <w:tcBorders>
              <w:top w:val="single" w:color="auto" w:sz="8" w:space="0"/>
              <w:left w:val="single" w:color="auto" w:sz="8" w:space="0"/>
              <w:bottom w:val="single" w:color="auto" w:sz="8" w:space="0"/>
              <w:right w:val="single" w:color="auto" w:sz="8" w:space="0"/>
            </w:tcBorders>
            <w:shd w:val="clear" w:color="auto" w:fill="auto"/>
          </w:tcPr>
          <w:p>
            <w:pPr>
              <w:pStyle w:val="5"/>
              <w:widowControl/>
              <w:spacing w:beforeAutospacing="0" w:afterAutospacing="0" w:line="302" w:lineRule="atLeast"/>
              <w:ind w:left="360" w:hanging="360"/>
              <w:rPr>
                <w:rFonts w:hint="eastAsia" w:eastAsia="黑体"/>
                <w:color w:val="000000" w:themeColor="text1"/>
                <w:sz w:val="21"/>
                <w:szCs w:val="21"/>
                <w:lang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1）</w:t>
            </w:r>
            <w:r>
              <w:rPr>
                <w:rFonts w:hint="eastAsia" w:ascii="宋体" w:hAnsi="宋体" w:eastAsia="黑体" w:cs="宋体"/>
                <w:color w:val="000000" w:themeColor="text1"/>
                <w:sz w:val="21"/>
                <w:szCs w:val="21"/>
                <w14:textFill>
                  <w14:solidFill>
                    <w14:schemeClr w14:val="tx1"/>
                  </w14:solidFill>
                </w14:textFill>
              </w:rPr>
              <w:t>负责制定考点疫情防控、安全保卫方案</w:t>
            </w:r>
            <w:r>
              <w:rPr>
                <w:rFonts w:hint="eastAsia" w:ascii="宋体" w:hAnsi="宋体" w:eastAsia="黑体" w:cs="宋体"/>
                <w:color w:val="000000" w:themeColor="text1"/>
                <w:sz w:val="21"/>
                <w:szCs w:val="21"/>
                <w:lang w:eastAsia="zh-CN"/>
                <w14:textFill>
                  <w14:solidFill>
                    <w14:schemeClr w14:val="tx1"/>
                  </w14:solidFill>
                </w14:textFill>
              </w:rPr>
              <w:t>、</w:t>
            </w:r>
            <w:r>
              <w:rPr>
                <w:rFonts w:hint="eastAsia" w:ascii="宋体" w:hAnsi="宋体" w:eastAsia="黑体" w:cs="宋体"/>
                <w:color w:val="000000" w:themeColor="text1"/>
                <w:sz w:val="21"/>
                <w:szCs w:val="21"/>
                <w:lang w:val="en-US" w:eastAsia="zh-CN"/>
                <w14:textFill>
                  <w14:solidFill>
                    <w14:schemeClr w14:val="tx1"/>
                  </w14:solidFill>
                </w14:textFill>
              </w:rPr>
              <w:t>协调区、街道防控部门工作</w:t>
            </w:r>
            <w:r>
              <w:rPr>
                <w:rFonts w:hint="eastAsia" w:ascii="宋体" w:hAnsi="宋体" w:eastAsia="黑体" w:cs="宋体"/>
                <w:color w:val="000000" w:themeColor="text1"/>
                <w:sz w:val="21"/>
                <w:szCs w:val="21"/>
                <w:lang w:eastAsia="zh-CN"/>
                <w14:textFill>
                  <w14:solidFill>
                    <w14:schemeClr w14:val="tx1"/>
                  </w14:solidFill>
                </w14:textFill>
              </w:rPr>
              <w:t>；</w:t>
            </w:r>
          </w:p>
          <w:p>
            <w:pPr>
              <w:pStyle w:val="5"/>
              <w:widowControl/>
              <w:spacing w:beforeAutospacing="0" w:afterAutospacing="0" w:line="302" w:lineRule="atLeast"/>
              <w:ind w:left="360" w:hanging="360"/>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2）</w:t>
            </w:r>
            <w:r>
              <w:rPr>
                <w:rFonts w:hint="eastAsia" w:ascii="宋体" w:hAnsi="宋体" w:eastAsia="黑体" w:cs="宋体"/>
                <w:color w:val="000000" w:themeColor="text1"/>
                <w:sz w:val="21"/>
                <w:szCs w:val="21"/>
                <w14:textFill>
                  <w14:solidFill>
                    <w14:schemeClr w14:val="tx1"/>
                  </w14:solidFill>
                </w14:textFill>
              </w:rPr>
              <w:t>负责校园周边环境的管理；</w:t>
            </w:r>
          </w:p>
          <w:p>
            <w:pPr>
              <w:pStyle w:val="5"/>
              <w:widowControl/>
              <w:spacing w:beforeAutospacing="0" w:afterAutospacing="0" w:line="302" w:lineRule="atLeast"/>
              <w:ind w:left="360" w:hanging="360"/>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3）</w:t>
            </w:r>
            <w:r>
              <w:rPr>
                <w:rFonts w:hint="eastAsia" w:ascii="宋体" w:hAnsi="宋体" w:eastAsia="黑体" w:cs="宋体"/>
                <w:color w:val="000000" w:themeColor="text1"/>
                <w:sz w:val="21"/>
                <w:szCs w:val="21"/>
                <w14:textFill>
                  <w14:solidFill>
                    <w14:schemeClr w14:val="tx1"/>
                  </w14:solidFill>
                </w14:textFill>
              </w:rPr>
              <w:t>负责考生出入校园</w:t>
            </w:r>
            <w:r>
              <w:rPr>
                <w:rFonts w:hint="eastAsia" w:ascii="宋体" w:hAnsi="宋体" w:eastAsia="黑体" w:cs="宋体"/>
                <w:color w:val="000000" w:themeColor="text1"/>
                <w:sz w:val="21"/>
                <w:szCs w:val="21"/>
                <w:lang w:val="en-US" w:eastAsia="zh-CN"/>
                <w14:textFill>
                  <w14:solidFill>
                    <w14:schemeClr w14:val="tx1"/>
                  </w14:solidFill>
                </w14:textFill>
              </w:rPr>
              <w:t>粤康码、核酸证明查验</w:t>
            </w:r>
            <w:r>
              <w:rPr>
                <w:rFonts w:hint="eastAsia" w:ascii="宋体" w:hAnsi="宋体" w:eastAsia="黑体" w:cs="宋体"/>
                <w:color w:val="000000" w:themeColor="text1"/>
                <w:sz w:val="21"/>
                <w:szCs w:val="21"/>
                <w14:textFill>
                  <w14:solidFill>
                    <w14:schemeClr w14:val="tx1"/>
                  </w14:solidFill>
                </w14:textFill>
              </w:rPr>
              <w:t>和进入考室引导工作；</w:t>
            </w:r>
          </w:p>
          <w:p>
            <w:pPr>
              <w:pStyle w:val="5"/>
              <w:widowControl/>
              <w:spacing w:beforeAutospacing="0" w:afterAutospacing="0" w:line="302" w:lineRule="atLeast"/>
              <w:ind w:left="360" w:hanging="360"/>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4）</w:t>
            </w:r>
            <w:r>
              <w:rPr>
                <w:rFonts w:hint="eastAsia" w:ascii="宋体" w:hAnsi="宋体" w:eastAsia="黑体" w:cs="宋体"/>
                <w:color w:val="000000" w:themeColor="text1"/>
                <w:sz w:val="21"/>
                <w:szCs w:val="21"/>
                <w14:textFill>
                  <w14:solidFill>
                    <w14:schemeClr w14:val="tx1"/>
                  </w14:solidFill>
                </w14:textFill>
              </w:rPr>
              <w:t>负责学校安全保卫及交通疏导工作，车辆停放指引工作；</w:t>
            </w:r>
          </w:p>
          <w:p>
            <w:pPr>
              <w:pStyle w:val="5"/>
              <w:widowControl/>
              <w:spacing w:beforeAutospacing="0" w:afterAutospacing="0" w:line="302" w:lineRule="atLeast"/>
              <w:ind w:left="360" w:hanging="360"/>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5）</w:t>
            </w:r>
            <w:r>
              <w:rPr>
                <w:rFonts w:hint="eastAsia" w:ascii="宋体" w:hAnsi="宋体" w:eastAsia="黑体" w:cs="宋体"/>
                <w:color w:val="000000" w:themeColor="text1"/>
                <w:sz w:val="21"/>
                <w:szCs w:val="21"/>
                <w14:textFill>
                  <w14:solidFill>
                    <w14:schemeClr w14:val="tx1"/>
                  </w14:solidFill>
                </w14:textFill>
              </w:rPr>
              <w:t>负责校园警戒区划分，警戒线标识，全部涉考设施位于警戒区内。</w:t>
            </w:r>
          </w:p>
          <w:p>
            <w:pPr>
              <w:pStyle w:val="5"/>
              <w:widowControl/>
              <w:spacing w:beforeAutospacing="0" w:afterAutospacing="0" w:line="302" w:lineRule="atLeast"/>
              <w:ind w:firstLine="360"/>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设立从考务办公室到考场的“封闭式”专用通道，清场、落锁工作（教学楼后门、正面两侧小门——</w:t>
            </w:r>
            <w:r>
              <w:rPr>
                <w:rFonts w:hint="eastAsia" w:ascii="宋体" w:hAnsi="宋体" w:eastAsia="黑体" w:cs="宋体"/>
                <w:b/>
                <w:bCs/>
                <w:color w:val="000000" w:themeColor="text1"/>
                <w:sz w:val="21"/>
                <w:szCs w:val="21"/>
                <w14:textFill>
                  <w14:solidFill>
                    <w14:schemeClr w14:val="tx1"/>
                  </w14:solidFill>
                </w14:textFill>
              </w:rPr>
              <w:t>需堵死</w:t>
            </w:r>
            <w:r>
              <w:rPr>
                <w:rFonts w:hint="eastAsia" w:ascii="宋体" w:hAnsi="宋体" w:eastAsia="黑体" w:cs="宋体"/>
                <w:color w:val="000000" w:themeColor="text1"/>
                <w:sz w:val="21"/>
                <w:szCs w:val="21"/>
                <w14:textFill>
                  <w14:solidFill>
                    <w14:schemeClr w14:val="tx1"/>
                  </w14:solidFill>
                </w14:textFill>
              </w:rPr>
              <w:t>）；</w:t>
            </w:r>
          </w:p>
          <w:p>
            <w:pPr>
              <w:pStyle w:val="5"/>
              <w:widowControl/>
              <w:spacing w:beforeAutospacing="0" w:afterAutospacing="0" w:line="302" w:lineRule="atLeast"/>
              <w:ind w:left="360" w:hanging="360"/>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6）</w:t>
            </w:r>
            <w:r>
              <w:rPr>
                <w:rFonts w:hint="eastAsia" w:ascii="宋体" w:hAnsi="宋体" w:eastAsia="黑体" w:cs="宋体"/>
                <w:color w:val="000000" w:themeColor="text1"/>
                <w:sz w:val="21"/>
                <w:szCs w:val="21"/>
                <w14:textFill>
                  <w14:solidFill>
                    <w14:schemeClr w14:val="tx1"/>
                  </w14:solidFill>
                </w14:textFill>
              </w:rPr>
              <w:t>负责考场外特殊情况处理；</w:t>
            </w:r>
          </w:p>
          <w:p>
            <w:pPr>
              <w:pStyle w:val="5"/>
              <w:widowControl/>
              <w:spacing w:beforeAutospacing="0" w:afterAutospacing="0" w:line="302" w:lineRule="atLeast"/>
              <w:ind w:left="360" w:hanging="360"/>
              <w:rPr>
                <w:rFonts w:ascii="宋体" w:hAnsi="宋体" w:eastAsia="黑体" w:cs="宋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7）</w:t>
            </w:r>
            <w:r>
              <w:rPr>
                <w:rFonts w:hint="eastAsia" w:ascii="宋体" w:hAnsi="宋体" w:eastAsia="黑体" w:cs="宋体"/>
                <w:color w:val="000000" w:themeColor="text1"/>
                <w:sz w:val="21"/>
                <w:szCs w:val="21"/>
                <w14:textFill>
                  <w14:solidFill>
                    <w14:schemeClr w14:val="tx1"/>
                  </w14:solidFill>
                </w14:textFill>
              </w:rPr>
              <w:t>正门视情况允许考生进入校园。不允许进入警戒线内。</w:t>
            </w:r>
          </w:p>
          <w:p>
            <w:pPr>
              <w:pStyle w:val="5"/>
              <w:widowControl/>
              <w:spacing w:beforeAutospacing="0" w:afterAutospacing="0" w:line="302" w:lineRule="atLeast"/>
              <w:ind w:left="360" w:hanging="360"/>
              <w:rPr>
                <w:rFonts w:ascii="宋体" w:hAnsi="宋体" w:eastAsia="黑体" w:cs="宋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8）</w:t>
            </w:r>
            <w:r>
              <w:rPr>
                <w:rFonts w:hint="eastAsia" w:ascii="宋体" w:hAnsi="宋体" w:eastAsia="黑体" w:cs="宋体"/>
                <w:color w:val="000000" w:themeColor="text1"/>
                <w:sz w:val="21"/>
                <w:szCs w:val="21"/>
                <w14:textFill>
                  <w14:solidFill>
                    <w14:schemeClr w14:val="tx1"/>
                  </w14:solidFill>
                </w14:textFill>
              </w:rPr>
              <w:t>考前7:00打开东</w:t>
            </w:r>
            <w:r>
              <w:rPr>
                <w:rFonts w:hint="eastAsia" w:ascii="宋体" w:hAnsi="宋体" w:eastAsia="黑体" w:cs="宋体"/>
                <w:color w:val="000000" w:themeColor="text1"/>
                <w:sz w:val="21"/>
                <w:szCs w:val="21"/>
                <w:lang w:val="en-US" w:eastAsia="zh-CN"/>
                <w14:textFill>
                  <w14:solidFill>
                    <w14:schemeClr w14:val="tx1"/>
                  </w14:solidFill>
                </w14:textFill>
              </w:rPr>
              <w:t>二、六</w:t>
            </w:r>
            <w:r>
              <w:rPr>
                <w:rFonts w:hint="eastAsia" w:ascii="宋体" w:hAnsi="宋体" w:eastAsia="黑体" w:cs="宋体"/>
                <w:color w:val="000000" w:themeColor="text1"/>
                <w:sz w:val="21"/>
                <w:szCs w:val="21"/>
                <w14:textFill>
                  <w14:solidFill>
                    <w14:schemeClr w14:val="tx1"/>
                  </w14:solidFill>
                </w14:textFill>
              </w:rPr>
              <w:t>大门，保安执勤防止无关人员进入。</w:t>
            </w:r>
          </w:p>
          <w:p>
            <w:pPr>
              <w:pStyle w:val="5"/>
              <w:widowControl/>
              <w:spacing w:beforeAutospacing="0" w:afterAutospacing="0" w:line="302" w:lineRule="atLeast"/>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考后18：00关闭教学楼大门。</w:t>
            </w:r>
          </w:p>
        </w:tc>
      </w:tr>
      <w:tr>
        <w:tblPrEx>
          <w:tblCellMar>
            <w:top w:w="15" w:type="dxa"/>
            <w:left w:w="15" w:type="dxa"/>
            <w:bottom w:w="15" w:type="dxa"/>
            <w:right w:w="15" w:type="dxa"/>
          </w:tblCellMar>
        </w:tblPrEx>
        <w:tc>
          <w:tcPr>
            <w:tcW w:w="121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widowControl/>
              <w:spacing w:beforeAutospacing="0" w:afterAutospacing="0" w:line="302" w:lineRule="atLeast"/>
              <w:jc w:val="center"/>
              <w:rPr>
                <w:rFonts w:hint="default" w:ascii="宋体" w:hAnsi="宋体" w:eastAsia="黑体" w:cs="宋体"/>
                <w:color w:val="000000" w:themeColor="text1"/>
                <w:sz w:val="21"/>
                <w:szCs w:val="21"/>
                <w:lang w:val="en-US" w:eastAsia="zh-CN"/>
                <w14:textFill>
                  <w14:solidFill>
                    <w14:schemeClr w14:val="tx1"/>
                  </w14:solidFill>
                </w14:textFill>
              </w:rPr>
            </w:pPr>
          </w:p>
        </w:tc>
        <w:tc>
          <w:tcPr>
            <w:tcW w:w="877"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widowControl/>
              <w:spacing w:beforeAutospacing="0" w:afterAutospacing="0" w:line="302" w:lineRule="atLeast"/>
              <w:rPr>
                <w:rFonts w:ascii="宋体" w:hAnsi="宋体" w:eastAsia="黑体" w:cs="宋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2.</w:t>
            </w:r>
            <w:r>
              <w:rPr>
                <w:rFonts w:hint="eastAsia" w:ascii="宋体" w:hAnsi="宋体" w:eastAsia="黑体" w:cs="宋体"/>
                <w:color w:val="000000" w:themeColor="text1"/>
                <w:sz w:val="21"/>
                <w:szCs w:val="21"/>
                <w14:textFill>
                  <w14:solidFill>
                    <w14:schemeClr w14:val="tx1"/>
                  </w14:solidFill>
                </w14:textFill>
              </w:rPr>
              <w:t>考务工作组</w:t>
            </w:r>
          </w:p>
        </w:tc>
        <w:tc>
          <w:tcPr>
            <w:tcW w:w="7019" w:type="dxa"/>
            <w:tcBorders>
              <w:top w:val="single" w:color="auto" w:sz="8" w:space="0"/>
              <w:left w:val="single" w:color="auto" w:sz="8" w:space="0"/>
              <w:bottom w:val="single" w:color="auto" w:sz="8" w:space="0"/>
              <w:right w:val="single" w:color="auto" w:sz="8" w:space="0"/>
            </w:tcBorders>
            <w:shd w:val="clear" w:color="auto" w:fill="auto"/>
          </w:tcPr>
          <w:p>
            <w:pPr>
              <w:pStyle w:val="5"/>
              <w:widowControl/>
              <w:spacing w:beforeAutospacing="0" w:afterAutospacing="0" w:line="302" w:lineRule="atLeast"/>
              <w:ind w:left="360" w:hanging="360"/>
              <w:rPr>
                <w:rFonts w:hint="default" w:ascii="宋体" w:hAnsi="宋体" w:eastAsia="黑体" w:cs="宋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1）考点申报相关工作；</w:t>
            </w:r>
          </w:p>
          <w:p>
            <w:pPr>
              <w:pStyle w:val="5"/>
              <w:widowControl/>
              <w:numPr>
                <w:ilvl w:val="0"/>
                <w:numId w:val="0"/>
              </w:numPr>
              <w:spacing w:beforeAutospacing="0" w:afterAutospacing="0" w:line="302" w:lineRule="atLeast"/>
              <w:ind w:leftChars="0"/>
              <w:rPr>
                <w:rFonts w:hint="eastAsia" w:ascii="宋体" w:hAnsi="宋体" w:eastAsia="黑体" w:cs="宋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2）</w:t>
            </w:r>
            <w:r>
              <w:rPr>
                <w:rFonts w:hint="eastAsia" w:ascii="宋体" w:hAnsi="宋体" w:eastAsia="黑体" w:cs="宋体"/>
                <w:color w:val="000000" w:themeColor="text1"/>
                <w:sz w:val="21"/>
                <w:szCs w:val="21"/>
                <w14:textFill>
                  <w14:solidFill>
                    <w14:schemeClr w14:val="tx1"/>
                  </w14:solidFill>
                </w14:textFill>
              </w:rPr>
              <w:t>负责制定考点考务细则；</w:t>
            </w:r>
          </w:p>
          <w:p>
            <w:pPr>
              <w:pStyle w:val="5"/>
              <w:widowControl/>
              <w:numPr>
                <w:ilvl w:val="0"/>
                <w:numId w:val="0"/>
              </w:numPr>
              <w:spacing w:beforeAutospacing="0" w:afterAutospacing="0" w:line="302" w:lineRule="atLeast"/>
              <w:ind w:leftChars="0"/>
              <w:rPr>
                <w:rFonts w:hint="eastAsia" w:ascii="宋体" w:hAnsi="宋体" w:eastAsia="黑体" w:cs="宋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3）</w:t>
            </w:r>
            <w:r>
              <w:rPr>
                <w:rFonts w:hint="eastAsia" w:ascii="宋体" w:hAnsi="宋体" w:eastAsia="黑体" w:cs="宋体"/>
                <w:color w:val="000000" w:themeColor="text1"/>
                <w:sz w:val="21"/>
                <w:szCs w:val="21"/>
                <w14:textFill>
                  <w14:solidFill>
                    <w14:schemeClr w14:val="tx1"/>
                  </w14:solidFill>
                </w14:textFill>
              </w:rPr>
              <w:t>推动落实考点的各项工作（建设、设计、布局、规范、协调）；</w:t>
            </w:r>
          </w:p>
          <w:p>
            <w:pPr>
              <w:pStyle w:val="5"/>
              <w:widowControl/>
              <w:numPr>
                <w:ilvl w:val="0"/>
                <w:numId w:val="0"/>
              </w:numPr>
              <w:spacing w:beforeAutospacing="0" w:afterAutospacing="0" w:line="302" w:lineRule="atLeast"/>
              <w:ind w:leftChars="0"/>
              <w:rPr>
                <w:rFonts w:hint="eastAsia" w:ascii="宋体" w:hAnsi="宋体" w:eastAsia="黑体" w:cs="宋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4）</w:t>
            </w:r>
            <w:r>
              <w:rPr>
                <w:rFonts w:hint="eastAsia" w:ascii="宋体" w:hAnsi="宋体" w:eastAsia="黑体" w:cs="宋体"/>
                <w:color w:val="000000" w:themeColor="text1"/>
                <w:sz w:val="21"/>
                <w:szCs w:val="21"/>
                <w14:textFill>
                  <w14:solidFill>
                    <w14:schemeClr w14:val="tx1"/>
                  </w14:solidFill>
                </w14:textFill>
              </w:rPr>
              <w:t>负责监考老师、试卷验收员、巡考、身份证验收员的培训和组织；</w:t>
            </w:r>
          </w:p>
          <w:p>
            <w:pPr>
              <w:pStyle w:val="5"/>
              <w:widowControl/>
              <w:numPr>
                <w:ilvl w:val="0"/>
                <w:numId w:val="0"/>
              </w:numPr>
              <w:spacing w:beforeAutospacing="0" w:afterAutospacing="0" w:line="302" w:lineRule="atLeast"/>
              <w:ind w:leftChars="0"/>
              <w:rPr>
                <w:rFonts w:hint="eastAsia" w:ascii="宋体" w:hAnsi="宋体" w:eastAsia="黑体" w:cs="宋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5）</w:t>
            </w:r>
            <w:r>
              <w:rPr>
                <w:rFonts w:hint="eastAsia" w:ascii="宋体" w:hAnsi="宋体" w:eastAsia="黑体" w:cs="宋体"/>
                <w:color w:val="000000" w:themeColor="text1"/>
                <w:sz w:val="21"/>
                <w:szCs w:val="21"/>
                <w14:textFill>
                  <w14:solidFill>
                    <w14:schemeClr w14:val="tx1"/>
                  </w14:solidFill>
                </w14:textFill>
              </w:rPr>
              <w:t>负责与考务有关的各项材料准备；</w:t>
            </w:r>
          </w:p>
          <w:p>
            <w:pPr>
              <w:pStyle w:val="5"/>
              <w:widowControl/>
              <w:spacing w:beforeAutospacing="0" w:afterAutospacing="0" w:line="302" w:lineRule="atLeast"/>
              <w:ind w:left="360" w:hanging="360"/>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6）</w:t>
            </w:r>
            <w:r>
              <w:rPr>
                <w:rFonts w:hint="eastAsia" w:ascii="宋体" w:hAnsi="宋体" w:eastAsia="黑体" w:cs="宋体"/>
                <w:color w:val="000000" w:themeColor="text1"/>
                <w:sz w:val="21"/>
                <w:szCs w:val="21"/>
                <w14:textFill>
                  <w14:solidFill>
                    <w14:schemeClr w14:val="tx1"/>
                  </w14:solidFill>
                </w14:textFill>
              </w:rPr>
              <w:t>负责各考室布置、验收；</w:t>
            </w:r>
          </w:p>
          <w:p>
            <w:pPr>
              <w:pStyle w:val="5"/>
              <w:widowControl/>
              <w:numPr>
                <w:ilvl w:val="0"/>
                <w:numId w:val="0"/>
              </w:numPr>
              <w:spacing w:beforeAutospacing="0" w:afterAutospacing="0" w:line="302" w:lineRule="atLeast"/>
              <w:ind w:leftChars="0"/>
              <w:rPr>
                <w:rFonts w:hint="eastAsia" w:ascii="宋体" w:hAnsi="宋体" w:eastAsia="黑体" w:cs="宋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7）</w:t>
            </w:r>
            <w:r>
              <w:rPr>
                <w:rFonts w:hint="eastAsia" w:ascii="宋体" w:hAnsi="宋体" w:eastAsia="黑体" w:cs="宋体"/>
                <w:color w:val="000000" w:themeColor="text1"/>
                <w:sz w:val="21"/>
                <w:szCs w:val="21"/>
                <w14:textFill>
                  <w14:solidFill>
                    <w14:schemeClr w14:val="tx1"/>
                  </w14:solidFill>
                </w14:textFill>
              </w:rPr>
              <w:t>按《监考规则》实施监考工作；</w:t>
            </w:r>
          </w:p>
          <w:p>
            <w:pPr>
              <w:pStyle w:val="5"/>
              <w:widowControl/>
              <w:numPr>
                <w:ilvl w:val="0"/>
                <w:numId w:val="0"/>
              </w:numPr>
              <w:spacing w:beforeAutospacing="0" w:afterAutospacing="0" w:line="302" w:lineRule="atLeast"/>
              <w:jc w:val="left"/>
              <w:rPr>
                <w:rFonts w:hint="eastAsia" w:ascii="宋体" w:hAnsi="宋体" w:eastAsia="黑体" w:cs="宋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8）</w:t>
            </w:r>
            <w:r>
              <w:rPr>
                <w:rFonts w:hint="eastAsia" w:ascii="宋体" w:hAnsi="宋体" w:eastAsia="黑体" w:cs="宋体"/>
                <w:color w:val="000000" w:themeColor="text1"/>
                <w:sz w:val="21"/>
                <w:szCs w:val="21"/>
                <w14:textFill>
                  <w14:solidFill>
                    <w14:schemeClr w14:val="tx1"/>
                  </w14:solidFill>
                </w14:textFill>
              </w:rPr>
              <w:t>负责各栋各楼层巡考工作；</w:t>
            </w:r>
          </w:p>
          <w:p>
            <w:pPr>
              <w:pStyle w:val="5"/>
              <w:widowControl/>
              <w:numPr>
                <w:ilvl w:val="0"/>
                <w:numId w:val="0"/>
              </w:numPr>
              <w:spacing w:beforeAutospacing="0" w:afterAutospacing="0" w:line="302" w:lineRule="atLeast"/>
              <w:jc w:val="left"/>
              <w:rPr>
                <w:rFonts w:hint="eastAsia" w:ascii="宋体" w:hAnsi="宋体" w:eastAsia="黑体" w:cs="宋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9）</w:t>
            </w:r>
            <w:r>
              <w:rPr>
                <w:rFonts w:hint="eastAsia" w:ascii="宋体" w:hAnsi="宋体" w:eastAsia="黑体" w:cs="宋体"/>
                <w:color w:val="000000" w:themeColor="text1"/>
                <w:sz w:val="21"/>
                <w:szCs w:val="21"/>
                <w14:textFill>
                  <w14:solidFill>
                    <w14:schemeClr w14:val="tx1"/>
                  </w14:solidFill>
                </w14:textFill>
              </w:rPr>
              <w:t>负责仪器的发放与回收；</w:t>
            </w:r>
          </w:p>
          <w:p>
            <w:pPr>
              <w:pStyle w:val="5"/>
              <w:widowControl/>
              <w:numPr>
                <w:ilvl w:val="0"/>
                <w:numId w:val="0"/>
              </w:numPr>
              <w:spacing w:beforeAutospacing="0" w:afterAutospacing="0" w:line="302" w:lineRule="atLeast"/>
              <w:jc w:val="left"/>
              <w:rPr>
                <w:rFonts w:hint="eastAsia" w:ascii="宋体" w:hAnsi="宋体" w:eastAsia="黑体" w:cs="宋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10）</w:t>
            </w:r>
            <w:r>
              <w:rPr>
                <w:rFonts w:hint="eastAsia" w:ascii="宋体" w:hAnsi="宋体" w:eastAsia="黑体" w:cs="宋体"/>
                <w:color w:val="000000" w:themeColor="text1"/>
                <w:sz w:val="21"/>
                <w:szCs w:val="21"/>
                <w14:textFill>
                  <w14:solidFill>
                    <w14:schemeClr w14:val="tx1"/>
                  </w14:solidFill>
                </w14:textFill>
              </w:rPr>
              <w:t>负责</w:t>
            </w:r>
            <w:r>
              <w:rPr>
                <w:rFonts w:hint="eastAsia" w:ascii="宋体" w:hAnsi="宋体" w:eastAsia="黑体" w:cs="宋体"/>
                <w:color w:val="000000" w:themeColor="text1"/>
                <w:sz w:val="21"/>
                <w:szCs w:val="21"/>
                <w:lang w:val="en-US" w:eastAsia="zh-CN"/>
                <w14:textFill>
                  <w14:solidFill>
                    <w14:schemeClr w14:val="tx1"/>
                  </w14:solidFill>
                </w14:textFill>
              </w:rPr>
              <w:t>领取、</w:t>
            </w:r>
            <w:r>
              <w:rPr>
                <w:rFonts w:hint="eastAsia" w:ascii="宋体" w:hAnsi="宋体" w:eastAsia="黑体" w:cs="宋体"/>
                <w:color w:val="000000" w:themeColor="text1"/>
                <w:sz w:val="21"/>
                <w:szCs w:val="21"/>
                <w14:textFill>
                  <w14:solidFill>
                    <w14:schemeClr w14:val="tx1"/>
                  </w14:solidFill>
                </w14:textFill>
              </w:rPr>
              <w:t>试卷发放、余卷回收、试卷验收及装订、阅卷等工作。</w:t>
            </w:r>
          </w:p>
        </w:tc>
      </w:tr>
      <w:tr>
        <w:tblPrEx>
          <w:tblCellMar>
            <w:top w:w="15" w:type="dxa"/>
            <w:left w:w="15" w:type="dxa"/>
            <w:bottom w:w="15" w:type="dxa"/>
            <w:right w:w="15" w:type="dxa"/>
          </w:tblCellMar>
        </w:tblPrEx>
        <w:tc>
          <w:tcPr>
            <w:tcW w:w="121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widowControl/>
              <w:spacing w:beforeAutospacing="0" w:afterAutospacing="0" w:line="302" w:lineRule="atLeast"/>
              <w:jc w:val="center"/>
              <w:rPr>
                <w:rFonts w:eastAsia="黑体"/>
                <w:color w:val="000000" w:themeColor="text1"/>
                <w:sz w:val="21"/>
                <w:szCs w:val="21"/>
                <w14:textFill>
                  <w14:solidFill>
                    <w14:schemeClr w14:val="tx1"/>
                  </w14:solidFill>
                </w14:textFill>
              </w:rPr>
            </w:pPr>
          </w:p>
        </w:tc>
        <w:tc>
          <w:tcPr>
            <w:tcW w:w="877"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widowControl/>
              <w:spacing w:beforeAutospacing="0" w:afterAutospacing="0" w:line="302" w:lineRule="atLeast"/>
              <w:jc w:val="center"/>
              <w:rPr>
                <w:rFonts w:eastAsia="黑体"/>
                <w:color w:val="000000" w:themeColor="text1"/>
                <w:sz w:val="21"/>
                <w:szCs w:val="21"/>
                <w14:textFill>
                  <w14:solidFill>
                    <w14:schemeClr w14:val="tx1"/>
                  </w14:solidFill>
                </w14:textFill>
              </w:rPr>
            </w:pPr>
          </w:p>
        </w:tc>
        <w:tc>
          <w:tcPr>
            <w:tcW w:w="7019"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widowControl/>
              <w:spacing w:beforeAutospacing="0" w:afterAutospacing="0" w:line="302" w:lineRule="atLeast"/>
              <w:ind w:left="360" w:hanging="360"/>
              <w:rPr>
                <w:rFonts w:hint="default" w:ascii="宋体" w:hAnsi="宋体" w:eastAsia="黑体" w:cs="宋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11）播音信号、视频监控、</w:t>
            </w:r>
            <w:r>
              <w:rPr>
                <w:rFonts w:hint="eastAsia" w:ascii="宋体" w:hAnsi="宋体" w:eastAsia="黑体" w:cs="宋体"/>
                <w:color w:val="000000" w:themeColor="text1"/>
                <w:sz w:val="21"/>
                <w:szCs w:val="21"/>
                <w14:textFill>
                  <w14:solidFill>
                    <w14:schemeClr w14:val="tx1"/>
                  </w14:solidFill>
                </w14:textFill>
              </w:rPr>
              <w:t>校园广播系统的检修和调试；考试期间的各类信号和考试播音工作</w:t>
            </w:r>
          </w:p>
          <w:p>
            <w:pPr>
              <w:pStyle w:val="5"/>
              <w:widowControl/>
              <w:spacing w:beforeAutospacing="0" w:afterAutospacing="0" w:line="302" w:lineRule="atLeast"/>
              <w:ind w:left="360" w:hanging="360"/>
              <w:rPr>
                <w:rFonts w:hint="default" w:ascii="宋体" w:hAnsi="宋体" w:eastAsia="黑体" w:cs="宋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12）接待与宣传工作</w:t>
            </w:r>
          </w:p>
          <w:p>
            <w:pPr>
              <w:pStyle w:val="5"/>
              <w:widowControl/>
              <w:spacing w:beforeAutospacing="0" w:afterAutospacing="0" w:line="302" w:lineRule="atLeast"/>
              <w:ind w:left="360" w:hanging="360"/>
              <w:rPr>
                <w:rFonts w:ascii="宋体" w:hAnsi="宋体" w:eastAsia="黑体" w:cs="宋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① 负责电子显示牌 “1、</w:t>
            </w:r>
            <w:r>
              <w:rPr>
                <w:rFonts w:hint="eastAsia" w:ascii="宋体" w:hAnsi="宋体" w:eastAsia="黑体" w:cs="宋体"/>
                <w:color w:val="000000" w:themeColor="text1"/>
                <w:sz w:val="21"/>
                <w:szCs w:val="21"/>
                <w:lang w:val="en-US" w:eastAsia="zh-CN"/>
                <w14:textFill>
                  <w14:solidFill>
                    <w14:schemeClr w14:val="tx1"/>
                  </w14:solidFill>
                </w14:textFill>
              </w:rPr>
              <w:t>2022年上半年全国中小学教师资格证考试广州</w:t>
            </w:r>
            <w:r>
              <w:rPr>
                <w:rFonts w:hint="eastAsia" w:ascii="宋体" w:hAnsi="宋体" w:eastAsia="黑体" w:cs="宋体"/>
                <w:color w:val="000000" w:themeColor="text1"/>
                <w:sz w:val="21"/>
                <w:szCs w:val="21"/>
                <w14:textFill>
                  <w14:solidFill>
                    <w14:schemeClr w14:val="tx1"/>
                  </w14:solidFill>
                </w14:textFill>
              </w:rPr>
              <w:t>华立学院考点”；</w:t>
            </w:r>
          </w:p>
          <w:p>
            <w:pPr>
              <w:pStyle w:val="5"/>
              <w:widowControl/>
              <w:spacing w:beforeAutospacing="0" w:afterAutospacing="0" w:line="302" w:lineRule="atLeast"/>
              <w:ind w:left="360" w:hanging="360"/>
              <w:rPr>
                <w:rFonts w:ascii="宋体" w:hAnsi="宋体" w:eastAsia="黑体" w:cs="宋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② </w:t>
            </w:r>
            <w:r>
              <w:rPr>
                <w:rFonts w:hint="eastAsia" w:ascii="宋体" w:hAnsi="宋体" w:eastAsia="黑体" w:cs="宋体"/>
                <w:b/>
                <w:bCs/>
                <w:color w:val="000000" w:themeColor="text1"/>
                <w:sz w:val="21"/>
                <w:szCs w:val="21"/>
                <w14:textFill>
                  <w14:solidFill>
                    <w14:schemeClr w14:val="tx1"/>
                  </w14:solidFill>
                </w14:textFill>
              </w:rPr>
              <w:t>沿途插些彩旗</w:t>
            </w:r>
            <w:r>
              <w:rPr>
                <w:rFonts w:hint="eastAsia" w:ascii="宋体" w:hAnsi="宋体" w:eastAsia="黑体" w:cs="宋体"/>
                <w:color w:val="000000" w:themeColor="text1"/>
                <w:sz w:val="21"/>
                <w:szCs w:val="21"/>
                <w14:textFill>
                  <w14:solidFill>
                    <w14:schemeClr w14:val="tx1"/>
                  </w14:solidFill>
                </w14:textFill>
              </w:rPr>
              <w:t>；</w:t>
            </w:r>
          </w:p>
          <w:p>
            <w:pPr>
              <w:pStyle w:val="5"/>
              <w:widowControl/>
              <w:spacing w:beforeAutospacing="0" w:afterAutospacing="0" w:line="302" w:lineRule="atLeast"/>
              <w:ind w:left="360" w:hanging="360"/>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③ </w:t>
            </w:r>
            <w:r>
              <w:rPr>
                <w:rFonts w:hint="eastAsia" w:ascii="宋体" w:hAnsi="宋体" w:eastAsia="黑体" w:cs="宋体"/>
                <w:b/>
                <w:bCs/>
                <w:color w:val="000000" w:themeColor="text1"/>
                <w:sz w:val="21"/>
                <w:szCs w:val="21"/>
                <w14:textFill>
                  <w14:solidFill>
                    <w14:schemeClr w14:val="tx1"/>
                  </w14:solidFill>
                </w14:textFill>
              </w:rPr>
              <w:t>宣传栏</w:t>
            </w:r>
            <w:r>
              <w:rPr>
                <w:rFonts w:hint="eastAsia" w:ascii="宋体" w:hAnsi="宋体" w:eastAsia="黑体" w:cs="宋体"/>
                <w:color w:val="000000" w:themeColor="text1"/>
                <w:sz w:val="21"/>
                <w:szCs w:val="21"/>
                <w14:textFill>
                  <w14:solidFill>
                    <w14:schemeClr w14:val="tx1"/>
                  </w14:solidFill>
                </w14:textFill>
              </w:rPr>
              <w:t>：大门，</w:t>
            </w:r>
            <w:r>
              <w:rPr>
                <w:rFonts w:hint="eastAsia" w:ascii="宋体" w:hAnsi="宋体" w:eastAsia="黑体" w:cs="宋体"/>
                <w:color w:val="000000" w:themeColor="text1"/>
                <w:sz w:val="21"/>
                <w:szCs w:val="21"/>
                <w:lang w:val="en-US" w:eastAsia="zh-CN"/>
                <w14:textFill>
                  <w14:solidFill>
                    <w14:schemeClr w14:val="tx1"/>
                  </w14:solidFill>
                </w14:textFill>
              </w:rPr>
              <w:t>东二、</w:t>
            </w:r>
            <w:r>
              <w:rPr>
                <w:rFonts w:hint="eastAsia" w:ascii="宋体" w:hAnsi="宋体" w:eastAsia="黑体" w:cs="宋体"/>
                <w:color w:val="000000" w:themeColor="text1"/>
                <w:sz w:val="21"/>
                <w:szCs w:val="21"/>
                <w14:textFill>
                  <w14:solidFill>
                    <w14:schemeClr w14:val="tx1"/>
                  </w14:solidFill>
                </w14:textFill>
              </w:rPr>
              <w:t>东</w:t>
            </w:r>
            <w:r>
              <w:rPr>
                <w:rFonts w:hint="eastAsia" w:ascii="宋体" w:hAnsi="宋体" w:eastAsia="黑体" w:cs="宋体"/>
                <w:color w:val="000000" w:themeColor="text1"/>
                <w:sz w:val="21"/>
                <w:szCs w:val="21"/>
                <w:lang w:val="en-US" w:eastAsia="zh-CN"/>
                <w14:textFill>
                  <w14:solidFill>
                    <w14:schemeClr w14:val="tx1"/>
                  </w14:solidFill>
                </w14:textFill>
              </w:rPr>
              <w:t>六</w:t>
            </w:r>
            <w:r>
              <w:rPr>
                <w:rFonts w:hint="eastAsia" w:ascii="宋体" w:hAnsi="宋体" w:eastAsia="黑体" w:cs="宋体"/>
                <w:color w:val="000000" w:themeColor="text1"/>
                <w:sz w:val="21"/>
                <w:szCs w:val="21"/>
                <w14:textFill>
                  <w14:solidFill>
                    <w14:schemeClr w14:val="tx1"/>
                  </w14:solidFill>
                </w14:textFill>
              </w:rPr>
              <w:t>；</w:t>
            </w:r>
          </w:p>
          <w:p>
            <w:pPr>
              <w:pStyle w:val="5"/>
              <w:widowControl/>
              <w:spacing w:beforeAutospacing="0" w:afterAutospacing="0" w:line="302" w:lineRule="atLeast"/>
              <w:ind w:left="360" w:hanging="360"/>
              <w:rPr>
                <w:rFonts w:ascii="宋体" w:hAnsi="宋体" w:eastAsia="黑体" w:cs="宋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④ 出好宣传栏，栏内公布（1）考务办公室、考室、医务室、饮水处、厕所等分布示意图。（2）考室编号及起止考号、考试科目时间表（3）考试信号说明。（4）考生守则。（5）监考员职责。（6）国家教育考试违规处理办法。（7）考务办公室及</w:t>
            </w:r>
            <w:r>
              <w:rPr>
                <w:rFonts w:hint="eastAsia" w:ascii="宋体" w:hAnsi="宋体" w:eastAsia="黑体" w:cs="宋体"/>
                <w:color w:val="000000" w:themeColor="text1"/>
                <w:sz w:val="21"/>
                <w:szCs w:val="21"/>
                <w:lang w:val="en-US" w:eastAsia="zh-CN"/>
                <w14:textFill>
                  <w14:solidFill>
                    <w14:schemeClr w14:val="tx1"/>
                  </w14:solidFill>
                </w14:textFill>
              </w:rPr>
              <w:t>联系电话</w:t>
            </w:r>
            <w:r>
              <w:rPr>
                <w:rFonts w:hint="eastAsia" w:ascii="宋体" w:hAnsi="宋体" w:eastAsia="黑体" w:cs="宋体"/>
                <w:color w:val="000000" w:themeColor="text1"/>
                <w:sz w:val="21"/>
                <w:szCs w:val="21"/>
                <w14:textFill>
                  <w14:solidFill>
                    <w14:schemeClr w14:val="tx1"/>
                  </w14:solidFill>
                </w14:textFill>
              </w:rPr>
              <w:t>。（8）《施考程序表》以及“温馨提示”等</w:t>
            </w:r>
          </w:p>
          <w:p>
            <w:pPr>
              <w:pStyle w:val="5"/>
              <w:widowControl/>
              <w:spacing w:beforeAutospacing="0" w:afterAutospacing="0" w:line="302" w:lineRule="atLeast"/>
              <w:ind w:left="360" w:hanging="360"/>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。（考务组提供内容）。</w:t>
            </w:r>
          </w:p>
        </w:tc>
      </w:tr>
      <w:tr>
        <w:tblPrEx>
          <w:tblCellMar>
            <w:top w:w="15" w:type="dxa"/>
            <w:left w:w="15" w:type="dxa"/>
            <w:bottom w:w="15" w:type="dxa"/>
            <w:right w:w="15" w:type="dxa"/>
          </w:tblCellMar>
        </w:tblPrEx>
        <w:trPr>
          <w:trHeight w:val="1247" w:hRule="atLeast"/>
        </w:trPr>
        <w:tc>
          <w:tcPr>
            <w:tcW w:w="121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widowControl/>
              <w:spacing w:beforeAutospacing="0" w:afterAutospacing="0" w:line="302" w:lineRule="atLeast"/>
              <w:jc w:val="center"/>
              <w:rPr>
                <w:rFonts w:eastAsia="黑体"/>
                <w:color w:val="000000" w:themeColor="text1"/>
                <w:sz w:val="21"/>
                <w:szCs w:val="21"/>
                <w14:textFill>
                  <w14:solidFill>
                    <w14:schemeClr w14:val="tx1"/>
                  </w14:solidFill>
                </w14:textFill>
              </w:rPr>
            </w:pPr>
          </w:p>
        </w:tc>
        <w:tc>
          <w:tcPr>
            <w:tcW w:w="877"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widowControl/>
              <w:spacing w:beforeAutospacing="0" w:afterAutospacing="0" w:line="302" w:lineRule="atLeast"/>
              <w:jc w:val="center"/>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3.</w:t>
            </w:r>
            <w:r>
              <w:rPr>
                <w:rFonts w:hint="eastAsia" w:ascii="宋体" w:hAnsi="宋体" w:eastAsia="黑体" w:cs="宋体"/>
                <w:color w:val="000000" w:themeColor="text1"/>
                <w:sz w:val="21"/>
                <w:szCs w:val="21"/>
                <w14:textFill>
                  <w14:solidFill>
                    <w14:schemeClr w14:val="tx1"/>
                  </w14:solidFill>
                </w14:textFill>
              </w:rPr>
              <w:t>后勤</w:t>
            </w:r>
            <w:r>
              <w:rPr>
                <w:rFonts w:hint="eastAsia" w:ascii="宋体" w:hAnsi="宋体" w:eastAsia="黑体" w:cs="宋体"/>
                <w:color w:val="000000" w:themeColor="text1"/>
                <w:sz w:val="21"/>
                <w:szCs w:val="21"/>
                <w:lang w:val="en-US" w:eastAsia="zh-CN"/>
                <w14:textFill>
                  <w14:solidFill>
                    <w14:schemeClr w14:val="tx1"/>
                  </w14:solidFill>
                </w14:textFill>
              </w:rPr>
              <w:t>保卫保障</w:t>
            </w:r>
            <w:r>
              <w:rPr>
                <w:rFonts w:hint="eastAsia" w:ascii="宋体" w:hAnsi="宋体" w:eastAsia="黑体" w:cs="宋体"/>
                <w:color w:val="000000" w:themeColor="text1"/>
                <w:sz w:val="21"/>
                <w:szCs w:val="21"/>
                <w14:textFill>
                  <w14:solidFill>
                    <w14:schemeClr w14:val="tx1"/>
                  </w14:solidFill>
                </w14:textFill>
              </w:rPr>
              <w:t>组</w:t>
            </w:r>
          </w:p>
        </w:tc>
        <w:tc>
          <w:tcPr>
            <w:tcW w:w="7019" w:type="dxa"/>
            <w:tcBorders>
              <w:top w:val="single" w:color="auto" w:sz="8" w:space="0"/>
              <w:left w:val="single" w:color="auto" w:sz="8" w:space="0"/>
              <w:bottom w:val="single" w:color="auto" w:sz="8" w:space="0"/>
              <w:right w:val="single" w:color="auto" w:sz="8" w:space="0"/>
            </w:tcBorders>
            <w:shd w:val="clear" w:color="auto" w:fill="auto"/>
          </w:tcPr>
          <w:p>
            <w:pPr>
              <w:pStyle w:val="5"/>
              <w:widowControl/>
              <w:spacing w:beforeAutospacing="0" w:afterAutospacing="0" w:line="302" w:lineRule="atLeast"/>
              <w:ind w:left="360" w:hanging="360"/>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1）</w:t>
            </w:r>
            <w:r>
              <w:rPr>
                <w:rFonts w:hint="eastAsia" w:ascii="宋体" w:hAnsi="宋体" w:eastAsia="黑体" w:cs="宋体"/>
                <w:color w:val="000000" w:themeColor="text1"/>
                <w:sz w:val="21"/>
                <w:szCs w:val="21"/>
                <w14:textFill>
                  <w14:solidFill>
                    <w14:schemeClr w14:val="tx1"/>
                  </w14:solidFill>
                </w14:textFill>
              </w:rPr>
              <w:t>负责</w:t>
            </w:r>
            <w:r>
              <w:rPr>
                <w:rFonts w:hint="eastAsia" w:ascii="宋体" w:hAnsi="宋体" w:eastAsia="黑体" w:cs="宋体"/>
                <w:color w:val="000000" w:themeColor="text1"/>
                <w:sz w:val="21"/>
                <w:szCs w:val="21"/>
                <w:lang w:val="en-US" w:eastAsia="zh-CN"/>
                <w14:textFill>
                  <w14:solidFill>
                    <w14:schemeClr w14:val="tx1"/>
                  </w14:solidFill>
                </w14:textFill>
              </w:rPr>
              <w:t>水电保障、电铃调节、</w:t>
            </w:r>
            <w:r>
              <w:rPr>
                <w:rFonts w:hint="eastAsia" w:ascii="宋体" w:hAnsi="宋体" w:eastAsia="黑体" w:cs="宋体"/>
                <w:color w:val="000000" w:themeColor="text1"/>
                <w:sz w:val="21"/>
                <w:szCs w:val="21"/>
                <w14:textFill>
                  <w14:solidFill>
                    <w14:schemeClr w14:val="tx1"/>
                  </w14:solidFill>
                </w14:textFill>
              </w:rPr>
              <w:t>考室灯光、电扇等设备设施的检查；</w:t>
            </w:r>
          </w:p>
          <w:p>
            <w:pPr>
              <w:pStyle w:val="5"/>
              <w:widowControl/>
              <w:spacing w:beforeAutospacing="0" w:afterAutospacing="0" w:line="302" w:lineRule="atLeast"/>
              <w:ind w:left="360" w:hanging="360"/>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2）</w:t>
            </w:r>
            <w:r>
              <w:rPr>
                <w:rFonts w:hint="eastAsia" w:ascii="宋体" w:hAnsi="宋体" w:eastAsia="黑体" w:cs="宋体"/>
                <w:color w:val="000000" w:themeColor="text1"/>
                <w:sz w:val="21"/>
                <w:szCs w:val="21"/>
                <w14:textFill>
                  <w14:solidFill>
                    <w14:schemeClr w14:val="tx1"/>
                  </w14:solidFill>
                </w14:textFill>
              </w:rPr>
              <w:t>考试期间用餐、用水、用电等保障；</w:t>
            </w:r>
          </w:p>
          <w:p>
            <w:pPr>
              <w:pStyle w:val="5"/>
              <w:widowControl/>
              <w:spacing w:beforeAutospacing="0" w:afterAutospacing="0" w:line="302" w:lineRule="atLeast"/>
              <w:ind w:left="360" w:hanging="360"/>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3）</w:t>
            </w:r>
            <w:r>
              <w:rPr>
                <w:rFonts w:hint="eastAsia" w:ascii="宋体" w:hAnsi="宋体" w:eastAsia="黑体" w:cs="宋体"/>
                <w:color w:val="000000" w:themeColor="text1"/>
                <w:sz w:val="21"/>
                <w:szCs w:val="21"/>
                <w14:textFill>
                  <w14:solidFill>
                    <w14:schemeClr w14:val="tx1"/>
                  </w14:solidFill>
                </w14:textFill>
              </w:rPr>
              <w:t>矿泉水（</w:t>
            </w:r>
            <w:r>
              <w:rPr>
                <w:rFonts w:hint="eastAsia" w:ascii="宋体" w:hAnsi="宋体" w:eastAsia="黑体" w:cs="宋体"/>
                <w:color w:val="000000" w:themeColor="text1"/>
                <w:sz w:val="21"/>
                <w:szCs w:val="21"/>
                <w:lang w:val="en-US" w:eastAsia="zh-CN"/>
                <w14:textFill>
                  <w14:solidFill>
                    <w14:schemeClr w14:val="tx1"/>
                  </w14:solidFill>
                </w14:textFill>
              </w:rPr>
              <w:t>25箱</w:t>
            </w:r>
            <w:r>
              <w:rPr>
                <w:rFonts w:hint="eastAsia" w:ascii="宋体" w:hAnsi="宋体" w:eastAsia="黑体" w:cs="宋体"/>
                <w:color w:val="000000" w:themeColor="text1"/>
                <w:sz w:val="21"/>
                <w:szCs w:val="21"/>
                <w14:textFill>
                  <w14:solidFill>
                    <w14:schemeClr w14:val="tx1"/>
                  </w14:solidFill>
                </w14:textFill>
              </w:rPr>
              <w:t>）（直接放到考务室：综合楼110）</w:t>
            </w:r>
          </w:p>
          <w:p>
            <w:pPr>
              <w:pStyle w:val="5"/>
              <w:widowControl/>
              <w:spacing w:beforeAutospacing="0" w:afterAutospacing="0" w:line="302" w:lineRule="atLeast"/>
              <w:ind w:left="360" w:hanging="360"/>
              <w:rPr>
                <w:rFonts w:hint="default" w:eastAsia="黑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4）</w:t>
            </w:r>
            <w:r>
              <w:rPr>
                <w:rFonts w:hint="eastAsia" w:ascii="宋体" w:hAnsi="宋体" w:eastAsia="黑体" w:cs="宋体"/>
                <w:color w:val="000000" w:themeColor="text1"/>
                <w:sz w:val="21"/>
                <w:szCs w:val="21"/>
                <w14:textFill>
                  <w14:solidFill>
                    <w14:schemeClr w14:val="tx1"/>
                  </w14:solidFill>
                </w14:textFill>
              </w:rPr>
              <w:t>东</w:t>
            </w:r>
            <w:r>
              <w:rPr>
                <w:rFonts w:hint="eastAsia" w:ascii="宋体" w:hAnsi="宋体" w:eastAsia="黑体" w:cs="宋体"/>
                <w:color w:val="000000" w:themeColor="text1"/>
                <w:sz w:val="21"/>
                <w:szCs w:val="21"/>
                <w:lang w:val="en-US" w:eastAsia="zh-CN"/>
                <w14:textFill>
                  <w14:solidFill>
                    <w14:schemeClr w14:val="tx1"/>
                  </w14:solidFill>
                </w14:textFill>
              </w:rPr>
              <w:t>二、六教学</w:t>
            </w:r>
            <w:r>
              <w:rPr>
                <w:rFonts w:hint="eastAsia" w:ascii="宋体" w:hAnsi="宋体" w:eastAsia="黑体" w:cs="宋体"/>
                <w:color w:val="000000" w:themeColor="text1"/>
                <w:sz w:val="21"/>
                <w:szCs w:val="21"/>
                <w14:textFill>
                  <w14:solidFill>
                    <w14:schemeClr w14:val="tx1"/>
                  </w14:solidFill>
                </w14:textFill>
              </w:rPr>
              <w:t>楼</w:t>
            </w:r>
            <w:r>
              <w:rPr>
                <w:rFonts w:hint="eastAsia" w:ascii="宋体" w:hAnsi="宋体" w:eastAsia="黑体" w:cs="宋体"/>
                <w:color w:val="000000" w:themeColor="text1"/>
                <w:sz w:val="21"/>
                <w:szCs w:val="21"/>
                <w:lang w:val="en-US" w:eastAsia="zh-CN"/>
                <w14:textFill>
                  <w14:solidFill>
                    <w14:schemeClr w14:val="tx1"/>
                  </w14:solidFill>
                </w14:textFill>
              </w:rPr>
              <w:t>洗手间</w:t>
            </w:r>
            <w:r>
              <w:rPr>
                <w:rFonts w:hint="eastAsia" w:ascii="宋体" w:hAnsi="宋体" w:eastAsia="黑体" w:cs="宋体"/>
                <w:color w:val="000000" w:themeColor="text1"/>
                <w:sz w:val="21"/>
                <w:szCs w:val="21"/>
                <w14:textFill>
                  <w14:solidFill>
                    <w14:schemeClr w14:val="tx1"/>
                  </w14:solidFill>
                </w14:textFill>
              </w:rPr>
              <w:t>分别</w:t>
            </w:r>
            <w:r>
              <w:rPr>
                <w:rFonts w:hint="eastAsia" w:ascii="宋体" w:hAnsi="宋体" w:eastAsia="黑体" w:cs="宋体"/>
                <w:color w:val="000000" w:themeColor="text1"/>
                <w:sz w:val="21"/>
                <w:szCs w:val="21"/>
                <w:lang w:val="en-US" w:eastAsia="zh-CN"/>
                <w14:textFill>
                  <w14:solidFill>
                    <w14:schemeClr w14:val="tx1"/>
                  </w14:solidFill>
                </w14:textFill>
              </w:rPr>
              <w:t>放置洗手液</w:t>
            </w:r>
          </w:p>
          <w:p>
            <w:pPr>
              <w:pStyle w:val="5"/>
              <w:widowControl/>
              <w:spacing w:beforeAutospacing="0" w:afterAutospacing="0" w:line="302" w:lineRule="atLeast"/>
              <w:ind w:left="360" w:hanging="360"/>
              <w:rPr>
                <w:rFonts w:ascii="宋体" w:hAnsi="宋体" w:eastAsia="黑体" w:cs="宋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5）</w:t>
            </w:r>
            <w:r>
              <w:rPr>
                <w:rFonts w:hint="eastAsia" w:ascii="宋体" w:hAnsi="宋体" w:eastAsia="黑体" w:cs="宋体"/>
                <w:color w:val="000000" w:themeColor="text1"/>
                <w:sz w:val="21"/>
                <w:szCs w:val="21"/>
                <w14:textFill>
                  <w14:solidFill>
                    <w14:schemeClr w14:val="tx1"/>
                  </w14:solidFill>
                </w14:textFill>
              </w:rPr>
              <w:t>卫生工作：考前清理东</w:t>
            </w:r>
            <w:r>
              <w:rPr>
                <w:rFonts w:hint="eastAsia" w:ascii="宋体" w:hAnsi="宋体" w:eastAsia="黑体" w:cs="宋体"/>
                <w:color w:val="000000" w:themeColor="text1"/>
                <w:sz w:val="21"/>
                <w:szCs w:val="21"/>
                <w:lang w:val="en-US" w:eastAsia="zh-CN"/>
                <w14:textFill>
                  <w14:solidFill>
                    <w14:schemeClr w14:val="tx1"/>
                  </w14:solidFill>
                </w14:textFill>
              </w:rPr>
              <w:t>二、六</w:t>
            </w:r>
            <w:r>
              <w:rPr>
                <w:rFonts w:hint="eastAsia" w:ascii="宋体" w:hAnsi="宋体" w:eastAsia="黑体" w:cs="宋体"/>
                <w:color w:val="000000" w:themeColor="text1"/>
                <w:sz w:val="21"/>
                <w:szCs w:val="21"/>
                <w14:textFill>
                  <w14:solidFill>
                    <w14:schemeClr w14:val="tx1"/>
                  </w14:solidFill>
                </w14:textFill>
              </w:rPr>
              <w:t>考场及厕所卫生</w:t>
            </w:r>
          </w:p>
          <w:p>
            <w:pPr>
              <w:pStyle w:val="5"/>
              <w:widowControl/>
              <w:spacing w:beforeAutospacing="0" w:afterAutospacing="0" w:line="302" w:lineRule="atLeast"/>
              <w:ind w:left="360" w:hanging="360"/>
              <w:rPr>
                <w:rFonts w:eastAsia="黑体"/>
                <w:color w:val="000000" w:themeColor="text1"/>
                <w:sz w:val="21"/>
                <w:szCs w:val="21"/>
                <w14:textFill>
                  <w14:solidFill>
                    <w14:schemeClr w14:val="tx1"/>
                  </w14:solidFill>
                </w14:textFill>
              </w:rPr>
            </w:pPr>
            <w:r>
              <w:rPr>
                <w:rFonts w:hint="eastAsia" w:eastAsia="黑体"/>
                <w:color w:val="000000" w:themeColor="text1"/>
                <w:sz w:val="21"/>
                <w:szCs w:val="21"/>
                <w14:textFill>
                  <w14:solidFill>
                    <w14:schemeClr w14:val="tx1"/>
                  </w14:solidFill>
                </w14:textFill>
              </w:rPr>
              <w:t>，周五下午学校环境卫生扫除工作。</w:t>
            </w:r>
          </w:p>
        </w:tc>
      </w:tr>
      <w:tr>
        <w:tblPrEx>
          <w:tblCellMar>
            <w:top w:w="15" w:type="dxa"/>
            <w:left w:w="15" w:type="dxa"/>
            <w:bottom w:w="15" w:type="dxa"/>
            <w:right w:w="15" w:type="dxa"/>
          </w:tblCellMar>
        </w:tblPrEx>
        <w:tc>
          <w:tcPr>
            <w:tcW w:w="121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widowControl/>
              <w:spacing w:beforeAutospacing="0" w:afterAutospacing="0" w:line="302" w:lineRule="atLeast"/>
              <w:jc w:val="center"/>
              <w:rPr>
                <w:rFonts w:eastAsia="黑体"/>
                <w:color w:val="000000" w:themeColor="text1"/>
                <w:sz w:val="21"/>
                <w:szCs w:val="21"/>
                <w14:textFill>
                  <w14:solidFill>
                    <w14:schemeClr w14:val="tx1"/>
                  </w14:solidFill>
                </w14:textFill>
              </w:rPr>
            </w:pPr>
          </w:p>
        </w:tc>
        <w:tc>
          <w:tcPr>
            <w:tcW w:w="877"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widowControl/>
              <w:spacing w:beforeAutospacing="0" w:afterAutospacing="0" w:line="302" w:lineRule="atLeast"/>
              <w:rPr>
                <w:rFonts w:hint="default" w:eastAsia="黑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4.联络组</w:t>
            </w:r>
          </w:p>
        </w:tc>
        <w:tc>
          <w:tcPr>
            <w:tcW w:w="7019" w:type="dxa"/>
            <w:tcBorders>
              <w:top w:val="single" w:color="auto" w:sz="8" w:space="0"/>
              <w:left w:val="single" w:color="auto" w:sz="8" w:space="0"/>
              <w:bottom w:val="single" w:color="auto" w:sz="8" w:space="0"/>
              <w:right w:val="single" w:color="auto" w:sz="8" w:space="0"/>
            </w:tcBorders>
            <w:shd w:val="clear" w:color="auto" w:fill="auto"/>
          </w:tcPr>
          <w:p>
            <w:pPr>
              <w:pStyle w:val="5"/>
              <w:widowControl/>
              <w:spacing w:beforeAutospacing="0" w:afterAutospacing="0" w:line="302" w:lineRule="atLeast"/>
              <w:ind w:left="360" w:hanging="360"/>
              <w:rPr>
                <w:rFonts w:hint="default" w:eastAsia="黑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①</w:t>
            </w:r>
            <w:r>
              <w:rPr>
                <w:rFonts w:hint="eastAsia" w:ascii="宋体" w:hAnsi="宋体" w:eastAsia="黑体" w:cs="宋体"/>
                <w:color w:val="000000" w:themeColor="text1"/>
                <w:sz w:val="21"/>
                <w:szCs w:val="21"/>
                <w:lang w:val="en-US" w:eastAsia="zh-CN"/>
                <w14:textFill>
                  <w14:solidFill>
                    <w14:schemeClr w14:val="tx1"/>
                  </w14:solidFill>
                </w14:textFill>
              </w:rPr>
              <w:t>上级指挥平台值班；</w:t>
            </w:r>
          </w:p>
          <w:p>
            <w:pPr>
              <w:pStyle w:val="5"/>
              <w:widowControl/>
              <w:spacing w:beforeAutospacing="0" w:afterAutospacing="0" w:line="302" w:lineRule="atLeast"/>
              <w:ind w:left="360" w:hanging="360"/>
              <w:rPr>
                <w:rFonts w:hint="eastAsia" w:ascii="宋体" w:hAnsi="宋体" w:eastAsia="黑体" w:cs="宋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②</w:t>
            </w:r>
            <w:r>
              <w:rPr>
                <w:rFonts w:hint="eastAsia" w:ascii="宋体" w:hAnsi="宋体" w:eastAsia="黑体" w:cs="宋体"/>
                <w:color w:val="000000" w:themeColor="text1"/>
                <w:sz w:val="21"/>
                <w:szCs w:val="21"/>
                <w:lang w:val="en-US" w:eastAsia="zh-CN"/>
                <w14:textFill>
                  <w14:solidFill>
                    <w14:schemeClr w14:val="tx1"/>
                  </w14:solidFill>
                </w14:textFill>
              </w:rPr>
              <w:t>考生粤康码跟踪及信息汇总上报；</w:t>
            </w:r>
          </w:p>
          <w:p>
            <w:pPr>
              <w:pStyle w:val="5"/>
              <w:widowControl/>
              <w:spacing w:beforeAutospacing="0" w:afterAutospacing="0" w:line="302" w:lineRule="atLeast"/>
              <w:ind w:left="360" w:hanging="360"/>
              <w:rPr>
                <w:rFonts w:hint="default" w:ascii="宋体" w:hAnsi="宋体" w:eastAsia="黑体" w:cs="宋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③</w:t>
            </w:r>
            <w:r>
              <w:rPr>
                <w:rFonts w:hint="eastAsia" w:ascii="宋体" w:hAnsi="宋体" w:eastAsia="黑体" w:cs="宋体"/>
                <w:color w:val="000000" w:themeColor="text1"/>
                <w:sz w:val="21"/>
                <w:szCs w:val="21"/>
                <w:lang w:val="en-US" w:eastAsia="zh-CN"/>
                <w14:textFill>
                  <w14:solidFill>
                    <w14:schemeClr w14:val="tx1"/>
                  </w14:solidFill>
                </w14:textFill>
              </w:rPr>
              <w:t>考务、监考人员协调。</w:t>
            </w:r>
          </w:p>
        </w:tc>
      </w:tr>
      <w:tr>
        <w:tblPrEx>
          <w:tblCellMar>
            <w:top w:w="15" w:type="dxa"/>
            <w:left w:w="15" w:type="dxa"/>
            <w:bottom w:w="15" w:type="dxa"/>
            <w:right w:w="15" w:type="dxa"/>
          </w:tblCellMar>
        </w:tblPrEx>
        <w:trPr>
          <w:trHeight w:val="443" w:hRule="atLeast"/>
        </w:trPr>
        <w:tc>
          <w:tcPr>
            <w:tcW w:w="121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widowControl/>
              <w:spacing w:beforeAutospacing="0" w:afterAutospacing="0" w:line="302" w:lineRule="atLeast"/>
              <w:jc w:val="center"/>
              <w:rPr>
                <w:rFonts w:eastAsia="黑体"/>
                <w:color w:val="000000" w:themeColor="text1"/>
                <w:sz w:val="21"/>
                <w:szCs w:val="21"/>
                <w14:textFill>
                  <w14:solidFill>
                    <w14:schemeClr w14:val="tx1"/>
                  </w14:solidFill>
                </w14:textFill>
              </w:rPr>
            </w:pPr>
          </w:p>
        </w:tc>
        <w:tc>
          <w:tcPr>
            <w:tcW w:w="877"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widowControl/>
              <w:spacing w:beforeAutospacing="0" w:afterAutospacing="0" w:line="302" w:lineRule="atLeast"/>
              <w:rPr>
                <w:rFonts w:hint="default" w:eastAsia="黑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5.卫生防疫组</w:t>
            </w:r>
          </w:p>
        </w:tc>
        <w:tc>
          <w:tcPr>
            <w:tcW w:w="7019"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widowControl/>
              <w:spacing w:beforeAutospacing="0" w:afterAutospacing="0" w:line="302" w:lineRule="atLeast"/>
              <w:rPr>
                <w:rFonts w:hint="eastAsia" w:ascii="宋体" w:hAnsi="宋体" w:eastAsia="黑体" w:cs="宋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1）制定卫生防疫工作细则、并落实防疫工作；</w:t>
            </w:r>
          </w:p>
          <w:p>
            <w:pPr>
              <w:pStyle w:val="5"/>
              <w:widowControl/>
              <w:spacing w:beforeAutospacing="0" w:afterAutospacing="0" w:line="302" w:lineRule="atLeast"/>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2）</w:t>
            </w:r>
            <w:r>
              <w:rPr>
                <w:rFonts w:hint="eastAsia" w:ascii="宋体" w:hAnsi="宋体" w:eastAsia="黑体" w:cs="宋体"/>
                <w:color w:val="000000" w:themeColor="text1"/>
                <w:sz w:val="21"/>
                <w:szCs w:val="21"/>
                <w14:textFill>
                  <w14:solidFill>
                    <w14:schemeClr w14:val="tx1"/>
                  </w14:solidFill>
                </w14:textFill>
              </w:rPr>
              <w:t>负责医疗、卫生安全保障工作。</w:t>
            </w:r>
          </w:p>
        </w:tc>
      </w:tr>
      <w:tr>
        <w:tblPrEx>
          <w:tblCellMar>
            <w:top w:w="15" w:type="dxa"/>
            <w:left w:w="15" w:type="dxa"/>
            <w:bottom w:w="15" w:type="dxa"/>
            <w:right w:w="15" w:type="dxa"/>
          </w:tblCellMar>
        </w:tblPrEx>
        <w:trPr>
          <w:trHeight w:val="463" w:hRule="atLeast"/>
        </w:trPr>
        <w:tc>
          <w:tcPr>
            <w:tcW w:w="121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widowControl/>
              <w:spacing w:beforeAutospacing="0" w:afterAutospacing="0" w:line="302" w:lineRule="atLeast"/>
              <w:jc w:val="center"/>
              <w:rPr>
                <w:rFonts w:eastAsia="黑体"/>
                <w:color w:val="000000" w:themeColor="text1"/>
                <w:sz w:val="21"/>
                <w:szCs w:val="21"/>
                <w14:textFill>
                  <w14:solidFill>
                    <w14:schemeClr w14:val="tx1"/>
                  </w14:solidFill>
                </w14:textFill>
              </w:rPr>
            </w:pPr>
          </w:p>
        </w:tc>
        <w:tc>
          <w:tcPr>
            <w:tcW w:w="877"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widowControl/>
              <w:spacing w:beforeAutospacing="0" w:afterAutospacing="0" w:line="302" w:lineRule="atLeast"/>
              <w:jc w:val="both"/>
              <w:rPr>
                <w:rFonts w:eastAsia="黑体"/>
                <w:color w:val="000000" w:themeColor="text1"/>
                <w:sz w:val="21"/>
                <w:szCs w:val="21"/>
                <w14:textFill>
                  <w14:solidFill>
                    <w14:schemeClr w14:val="tx1"/>
                  </w14:solidFill>
                </w14:textFill>
              </w:rPr>
            </w:pPr>
          </w:p>
        </w:tc>
        <w:tc>
          <w:tcPr>
            <w:tcW w:w="7019"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widowControl/>
              <w:spacing w:beforeAutospacing="0" w:afterAutospacing="0" w:line="302" w:lineRule="atLeast"/>
              <w:ind w:left="360" w:hanging="360"/>
              <w:rPr>
                <w:rFonts w:eastAsia="黑体"/>
                <w:color w:val="000000" w:themeColor="text1"/>
                <w:sz w:val="21"/>
                <w:szCs w:val="21"/>
                <w14:textFill>
                  <w14:solidFill>
                    <w14:schemeClr w14:val="tx1"/>
                  </w14:solidFill>
                </w14:textFill>
              </w:rPr>
            </w:pPr>
          </w:p>
        </w:tc>
      </w:tr>
    </w:tbl>
    <w:p>
      <w:pPr>
        <w:pStyle w:val="5"/>
        <w:widowControl/>
        <w:spacing w:beforeAutospacing="0" w:afterAutospacing="0" w:line="302" w:lineRule="atLeast"/>
        <w:ind w:firstLine="422"/>
        <w:rPr>
          <w:rFonts w:ascii="宋体" w:hAnsi="宋体" w:eastAsia="黑体" w:cs="宋体"/>
          <w:color w:val="000000" w:themeColor="text1"/>
          <w:sz w:val="28"/>
          <w:szCs w:val="28"/>
          <w14:textFill>
            <w14:solidFill>
              <w14:schemeClr w14:val="tx1"/>
            </w14:solidFill>
          </w14:textFill>
        </w:rPr>
      </w:pPr>
      <w:r>
        <w:rPr>
          <w:rFonts w:hint="eastAsia" w:ascii="黑体" w:hAnsi="宋体" w:eastAsia="黑体" w:cs="黑体"/>
          <w:b/>
          <w:color w:val="000000" w:themeColor="text1"/>
          <w:sz w:val="28"/>
          <w:szCs w:val="28"/>
          <w14:textFill>
            <w14:solidFill>
              <w14:schemeClr w14:val="tx1"/>
            </w14:solidFill>
          </w14:textFill>
        </w:rPr>
        <w:t>五、场地安排</w:t>
      </w:r>
    </w:p>
    <w:p>
      <w:pPr>
        <w:pStyle w:val="5"/>
        <w:widowControl/>
        <w:spacing w:beforeAutospacing="0" w:afterAutospacing="0" w:line="302" w:lineRule="atLeast"/>
        <w:ind w:left="420"/>
        <w:rPr>
          <w:rFonts w:hint="default" w:ascii="宋体" w:hAnsi="宋体" w:eastAsia="黑体" w:cs="宋体"/>
          <w:color w:val="000000" w:themeColor="text1"/>
          <w:sz w:val="28"/>
          <w:szCs w:val="28"/>
          <w:lang w:val="en-US" w:eastAsia="zh-CN"/>
          <w14:textFill>
            <w14:solidFill>
              <w14:schemeClr w14:val="tx1"/>
            </w14:solidFill>
          </w14:textFill>
        </w:rPr>
      </w:pPr>
      <w:r>
        <w:rPr>
          <w:rFonts w:hint="eastAsia" w:ascii="宋体" w:hAnsi="宋体" w:eastAsia="黑体" w:cs="宋体"/>
          <w:color w:val="000000" w:themeColor="text1"/>
          <w:sz w:val="28"/>
          <w:szCs w:val="28"/>
          <w14:textFill>
            <w14:solidFill>
              <w14:schemeClr w14:val="tx1"/>
            </w14:solidFill>
          </w14:textFill>
        </w:rPr>
        <w:t>1．考务办公室：综合楼11</w:t>
      </w:r>
      <w:r>
        <w:rPr>
          <w:rFonts w:hint="eastAsia" w:ascii="宋体" w:hAnsi="宋体" w:eastAsia="黑体" w:cs="宋体"/>
          <w:color w:val="000000" w:themeColor="text1"/>
          <w:sz w:val="28"/>
          <w:szCs w:val="28"/>
          <w:lang w:val="en-US" w:eastAsia="zh-CN"/>
          <w14:textFill>
            <w14:solidFill>
              <w14:schemeClr w14:val="tx1"/>
            </w14:solidFill>
          </w14:textFill>
        </w:rPr>
        <w:t>0</w:t>
      </w:r>
      <w:r>
        <w:rPr>
          <w:rFonts w:hint="eastAsia" w:ascii="宋体" w:hAnsi="宋体" w:eastAsia="黑体" w:cs="宋体"/>
          <w:color w:val="000000" w:themeColor="text1"/>
          <w:sz w:val="28"/>
          <w:szCs w:val="28"/>
          <w14:textFill>
            <w14:solidFill>
              <w14:schemeClr w14:val="tx1"/>
            </w14:solidFill>
          </w14:textFill>
        </w:rPr>
        <w:t>，</w:t>
      </w:r>
      <w:r>
        <w:rPr>
          <w:rFonts w:hint="eastAsia" w:ascii="宋体" w:hAnsi="宋体" w:eastAsia="黑体" w:cs="宋体"/>
          <w:color w:val="000000" w:themeColor="text1"/>
          <w:sz w:val="28"/>
          <w:szCs w:val="28"/>
          <w:lang w:val="en-US" w:eastAsia="zh-CN"/>
          <w14:textFill>
            <w14:solidFill>
              <w14:schemeClr w14:val="tx1"/>
            </w14:solidFill>
          </w14:textFill>
        </w:rPr>
        <w:t>试卷分发室：六教：301</w:t>
      </w:r>
    </w:p>
    <w:p>
      <w:pPr>
        <w:pStyle w:val="5"/>
        <w:widowControl/>
        <w:spacing w:beforeAutospacing="0" w:afterAutospacing="0" w:line="302" w:lineRule="atLeast"/>
        <w:ind w:left="420"/>
        <w:rPr>
          <w:rFonts w:hint="default" w:ascii="宋体" w:hAnsi="宋体" w:eastAsia="黑体" w:cs="宋体"/>
          <w:color w:val="000000" w:themeColor="text1"/>
          <w:sz w:val="28"/>
          <w:szCs w:val="28"/>
          <w:lang w:val="en-US" w:eastAsia="zh-CN"/>
          <w14:textFill>
            <w14:solidFill>
              <w14:schemeClr w14:val="tx1"/>
            </w14:solidFill>
          </w14:textFill>
        </w:rPr>
      </w:pPr>
      <w:r>
        <w:rPr>
          <w:rFonts w:hint="eastAsia" w:ascii="宋体" w:hAnsi="宋体" w:eastAsia="黑体" w:cs="宋体"/>
          <w:color w:val="000000" w:themeColor="text1"/>
          <w:sz w:val="28"/>
          <w:szCs w:val="28"/>
          <w14:textFill>
            <w14:solidFill>
              <w14:schemeClr w14:val="tx1"/>
            </w14:solidFill>
          </w14:textFill>
        </w:rPr>
        <w:t>考务点：</w:t>
      </w:r>
      <w:r>
        <w:rPr>
          <w:rFonts w:hint="eastAsia" w:ascii="宋体" w:hAnsi="宋体" w:eastAsia="黑体" w:cs="宋体"/>
          <w:color w:val="000000" w:themeColor="text1"/>
          <w:sz w:val="28"/>
          <w:szCs w:val="28"/>
          <w:lang w:val="en-US" w:eastAsia="zh-CN"/>
          <w14:textFill>
            <w14:solidFill>
              <w14:schemeClr w14:val="tx1"/>
            </w14:solidFill>
          </w14:textFill>
        </w:rPr>
        <w:t>六教：301</w:t>
      </w:r>
    </w:p>
    <w:p>
      <w:pPr>
        <w:pStyle w:val="5"/>
        <w:widowControl/>
        <w:spacing w:beforeAutospacing="0" w:afterAutospacing="0" w:line="302" w:lineRule="atLeast"/>
        <w:ind w:left="420"/>
        <w:rPr>
          <w:rFonts w:ascii="宋体" w:hAnsi="宋体" w:eastAsia="黑体" w:cs="宋体"/>
          <w:color w:val="000000" w:themeColor="text1"/>
          <w:sz w:val="28"/>
          <w:szCs w:val="28"/>
          <w14:textFill>
            <w14:solidFill>
              <w14:schemeClr w14:val="tx1"/>
            </w14:solidFill>
          </w14:textFill>
        </w:rPr>
      </w:pPr>
      <w:r>
        <w:rPr>
          <w:rFonts w:hint="eastAsia" w:ascii="宋体" w:hAnsi="宋体" w:eastAsia="黑体" w:cs="宋体"/>
          <w:color w:val="000000" w:themeColor="text1"/>
          <w:sz w:val="28"/>
          <w:szCs w:val="28"/>
          <w14:textFill>
            <w14:solidFill>
              <w14:schemeClr w14:val="tx1"/>
            </w14:solidFill>
          </w14:textFill>
        </w:rPr>
        <w:t>2. 保密室：</w:t>
      </w:r>
      <w:r>
        <w:rPr>
          <w:rFonts w:hint="eastAsia" w:ascii="宋体" w:hAnsi="宋体" w:eastAsia="黑体" w:cs="宋体"/>
          <w:color w:val="000000" w:themeColor="text1"/>
          <w:sz w:val="28"/>
          <w:szCs w:val="28"/>
          <w:lang w:val="en-US" w:eastAsia="zh-CN"/>
          <w14:textFill>
            <w14:solidFill>
              <w14:schemeClr w14:val="tx1"/>
            </w14:solidFill>
          </w14:textFill>
        </w:rPr>
        <w:t>六教307</w:t>
      </w:r>
      <w:r>
        <w:rPr>
          <w:rFonts w:hint="eastAsia" w:ascii="宋体" w:hAnsi="宋体" w:eastAsia="黑体" w:cs="宋体"/>
          <w:color w:val="000000" w:themeColor="text1"/>
          <w:sz w:val="28"/>
          <w:szCs w:val="28"/>
          <w14:textFill>
            <w14:solidFill>
              <w14:schemeClr w14:val="tx1"/>
            </w14:solidFill>
          </w14:textFill>
        </w:rPr>
        <w:t xml:space="preserve"> </w:t>
      </w:r>
    </w:p>
    <w:p>
      <w:pPr>
        <w:pStyle w:val="5"/>
        <w:widowControl/>
        <w:spacing w:beforeAutospacing="0" w:afterAutospacing="0" w:line="302" w:lineRule="atLeast"/>
        <w:ind w:left="420"/>
        <w:rPr>
          <w:rFonts w:ascii="宋体" w:hAnsi="宋体" w:eastAsia="黑体" w:cs="宋体"/>
          <w:color w:val="000000" w:themeColor="text1"/>
          <w:sz w:val="28"/>
          <w:szCs w:val="28"/>
          <w14:textFill>
            <w14:solidFill>
              <w14:schemeClr w14:val="tx1"/>
            </w14:solidFill>
          </w14:textFill>
        </w:rPr>
      </w:pPr>
      <w:r>
        <w:rPr>
          <w:rFonts w:hint="eastAsia" w:ascii="宋体" w:hAnsi="宋体" w:eastAsia="黑体" w:cs="宋体"/>
          <w:color w:val="000000" w:themeColor="text1"/>
          <w:sz w:val="28"/>
          <w:szCs w:val="28"/>
          <w14:textFill>
            <w14:solidFill>
              <w14:schemeClr w14:val="tx1"/>
            </w14:solidFill>
          </w14:textFill>
        </w:rPr>
        <w:t>3．监控室：</w:t>
      </w:r>
      <w:r>
        <w:rPr>
          <w:rFonts w:hint="eastAsia" w:eastAsia="黑体"/>
          <w:color w:val="000000" w:themeColor="text1"/>
          <w14:textFill>
            <w14:solidFill>
              <w14:schemeClr w14:val="tx1"/>
            </w14:solidFill>
          </w14:textFill>
        </w:rPr>
        <w:t>综合楼309</w:t>
      </w:r>
    </w:p>
    <w:p>
      <w:pPr>
        <w:pStyle w:val="5"/>
        <w:widowControl/>
        <w:spacing w:beforeAutospacing="0" w:afterAutospacing="0" w:line="302" w:lineRule="atLeast"/>
        <w:ind w:firstLine="450"/>
        <w:rPr>
          <w:rFonts w:ascii="宋体" w:hAnsi="宋体" w:eastAsia="黑体" w:cs="宋体"/>
          <w:color w:val="000000" w:themeColor="text1"/>
          <w:sz w:val="28"/>
          <w:szCs w:val="28"/>
          <w14:textFill>
            <w14:solidFill>
              <w14:schemeClr w14:val="tx1"/>
            </w14:solidFill>
          </w14:textFill>
        </w:rPr>
      </w:pPr>
      <w:r>
        <w:rPr>
          <w:rFonts w:hint="eastAsia" w:ascii="宋体" w:hAnsi="宋体" w:eastAsia="黑体" w:cs="宋体"/>
          <w:color w:val="000000" w:themeColor="text1"/>
          <w:sz w:val="28"/>
          <w:szCs w:val="28"/>
          <w14:textFill>
            <w14:solidFill>
              <w14:schemeClr w14:val="tx1"/>
            </w14:solidFill>
          </w14:textFill>
        </w:rPr>
        <w:t>4．广播室:</w:t>
      </w:r>
      <w:r>
        <w:rPr>
          <w:rFonts w:hint="eastAsia" w:eastAsia="黑体"/>
          <w:color w:val="000000" w:themeColor="text1"/>
          <w14:textFill>
            <w14:solidFill>
              <w14:schemeClr w14:val="tx1"/>
            </w14:solidFill>
          </w14:textFill>
        </w:rPr>
        <w:t>综合楼309</w:t>
      </w:r>
      <w:r>
        <w:rPr>
          <w:rFonts w:hint="eastAsia" w:ascii="宋体" w:hAnsi="宋体" w:eastAsia="黑体" w:cs="宋体"/>
          <w:color w:val="000000" w:themeColor="text1"/>
          <w:sz w:val="28"/>
          <w:szCs w:val="28"/>
          <w14:textFill>
            <w14:solidFill>
              <w14:schemeClr w14:val="tx1"/>
            </w14:solidFill>
          </w14:textFill>
        </w:rPr>
        <w:t xml:space="preserve">   </w:t>
      </w:r>
    </w:p>
    <w:p>
      <w:pPr>
        <w:pStyle w:val="5"/>
        <w:widowControl/>
        <w:spacing w:beforeAutospacing="0" w:afterAutospacing="0" w:line="302" w:lineRule="atLeast"/>
        <w:ind w:firstLine="450"/>
        <w:rPr>
          <w:rFonts w:ascii="宋体" w:hAnsi="宋体" w:eastAsia="黑体" w:cs="宋体"/>
          <w:color w:val="000000" w:themeColor="text1"/>
          <w:sz w:val="28"/>
          <w:szCs w:val="28"/>
          <w14:textFill>
            <w14:solidFill>
              <w14:schemeClr w14:val="tx1"/>
            </w14:solidFill>
          </w14:textFill>
        </w:rPr>
      </w:pPr>
      <w:r>
        <w:rPr>
          <w:rFonts w:hint="eastAsia" w:ascii="宋体" w:hAnsi="宋体" w:eastAsia="黑体" w:cs="宋体"/>
          <w:color w:val="000000" w:themeColor="text1"/>
          <w:sz w:val="28"/>
          <w:szCs w:val="28"/>
          <w14:textFill>
            <w14:solidFill>
              <w14:schemeClr w14:val="tx1"/>
            </w14:solidFill>
          </w14:textFill>
        </w:rPr>
        <w:t>5．医务室：</w:t>
      </w:r>
      <w:r>
        <w:rPr>
          <w:rFonts w:hint="eastAsia" w:ascii="宋体" w:hAnsi="宋体" w:eastAsia="黑体" w:cs="宋体"/>
          <w:color w:val="000000" w:themeColor="text1"/>
          <w:sz w:val="28"/>
          <w:szCs w:val="28"/>
          <w:lang w:val="en-US" w:eastAsia="zh-CN"/>
          <w14:textFill>
            <w14:solidFill>
              <w14:schemeClr w14:val="tx1"/>
            </w14:solidFill>
          </w14:textFill>
        </w:rPr>
        <w:t>徐桂峰、</w:t>
      </w:r>
      <w:r>
        <w:rPr>
          <w:rFonts w:hint="eastAsia" w:ascii="宋体" w:hAnsi="宋体" w:eastAsia="黑体" w:cs="宋体"/>
          <w:color w:val="000000" w:themeColor="text1"/>
          <w:sz w:val="28"/>
          <w:szCs w:val="28"/>
          <w14:textFill>
            <w14:solidFill>
              <w14:schemeClr w14:val="tx1"/>
            </w14:solidFill>
          </w14:textFill>
        </w:rPr>
        <w:t>郜江林、王金容</w:t>
      </w:r>
      <w:r>
        <w:rPr>
          <w:rFonts w:hint="eastAsia" w:ascii="宋体" w:hAnsi="宋体" w:eastAsia="黑体" w:cs="宋体"/>
          <w:color w:val="000000" w:themeColor="text1"/>
          <w:sz w:val="28"/>
          <w:szCs w:val="28"/>
          <w:lang w:val="en-US" w:eastAsia="zh-CN"/>
          <w14:textFill>
            <w14:solidFill>
              <w14:schemeClr w14:val="tx1"/>
            </w14:solidFill>
          </w14:textFill>
        </w:rPr>
        <w:t>、</w:t>
      </w:r>
      <w:r>
        <w:rPr>
          <w:rFonts w:hint="eastAsia" w:ascii="宋体" w:hAnsi="宋体" w:eastAsia="黑体" w:cs="宋体"/>
          <w:color w:val="000000" w:themeColor="text1"/>
          <w:sz w:val="28"/>
          <w:szCs w:val="28"/>
          <w14:textFill>
            <w14:solidFill>
              <w14:schemeClr w14:val="tx1"/>
            </w14:solidFill>
          </w14:textFill>
        </w:rPr>
        <w:t>单诗敏</w:t>
      </w:r>
    </w:p>
    <w:p>
      <w:pPr>
        <w:pStyle w:val="5"/>
        <w:widowControl/>
        <w:spacing w:beforeAutospacing="0" w:afterAutospacing="0" w:line="302" w:lineRule="atLeast"/>
        <w:ind w:firstLine="422"/>
        <w:rPr>
          <w:rFonts w:ascii="宋体" w:hAnsi="宋体" w:eastAsia="黑体" w:cs="宋体"/>
          <w:color w:val="000000" w:themeColor="text1"/>
          <w:sz w:val="28"/>
          <w:szCs w:val="28"/>
          <w14:textFill>
            <w14:solidFill>
              <w14:schemeClr w14:val="tx1"/>
            </w14:solidFill>
          </w14:textFill>
        </w:rPr>
      </w:pPr>
      <w:r>
        <w:rPr>
          <w:rFonts w:hint="eastAsia" w:ascii="黑体" w:hAnsi="宋体" w:eastAsia="黑体" w:cs="黑体"/>
          <w:b/>
          <w:color w:val="000000" w:themeColor="text1"/>
          <w:sz w:val="28"/>
          <w:szCs w:val="28"/>
          <w14:textFill>
            <w14:solidFill>
              <w14:schemeClr w14:val="tx1"/>
            </w14:solidFill>
          </w14:textFill>
        </w:rPr>
        <w:t>六、工作日程安排</w:t>
      </w:r>
    </w:p>
    <w:tbl>
      <w:tblPr>
        <w:tblStyle w:val="6"/>
        <w:tblW w:w="8897" w:type="dxa"/>
        <w:tblInd w:w="0" w:type="dxa"/>
        <w:tblLayout w:type="fixed"/>
        <w:tblCellMar>
          <w:top w:w="15" w:type="dxa"/>
          <w:left w:w="15" w:type="dxa"/>
          <w:bottom w:w="15" w:type="dxa"/>
          <w:right w:w="15" w:type="dxa"/>
        </w:tblCellMar>
      </w:tblPr>
      <w:tblGrid>
        <w:gridCol w:w="677"/>
        <w:gridCol w:w="1005"/>
        <w:gridCol w:w="2262"/>
        <w:gridCol w:w="3402"/>
        <w:gridCol w:w="1551"/>
      </w:tblGrid>
      <w:tr>
        <w:tblPrEx>
          <w:tblCellMar>
            <w:top w:w="15" w:type="dxa"/>
            <w:left w:w="15" w:type="dxa"/>
            <w:bottom w:w="15" w:type="dxa"/>
            <w:right w:w="15" w:type="dxa"/>
          </w:tblCellMar>
        </w:tblPrEx>
        <w:tc>
          <w:tcPr>
            <w:tcW w:w="6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序号</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时间</w:t>
            </w:r>
          </w:p>
        </w:tc>
        <w:tc>
          <w:tcPr>
            <w:tcW w:w="226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工作内容</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工作要求</w:t>
            </w:r>
          </w:p>
        </w:tc>
        <w:tc>
          <w:tcPr>
            <w:tcW w:w="155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负责</w:t>
            </w:r>
            <w:r>
              <w:rPr>
                <w:rFonts w:hint="eastAsia" w:ascii="宋体" w:hAnsi="宋体" w:eastAsia="黑体" w:cs="宋体"/>
                <w:color w:val="000000" w:themeColor="text1"/>
                <w:sz w:val="21"/>
                <w:szCs w:val="21"/>
                <w14:textFill>
                  <w14:solidFill>
                    <w14:schemeClr w14:val="tx1"/>
                  </w14:solidFill>
                </w14:textFill>
              </w:rPr>
              <w:t>人员</w:t>
            </w:r>
          </w:p>
        </w:tc>
      </w:tr>
      <w:tr>
        <w:tblPrEx>
          <w:tblCellMar>
            <w:top w:w="15" w:type="dxa"/>
            <w:left w:w="15" w:type="dxa"/>
            <w:bottom w:w="15" w:type="dxa"/>
            <w:right w:w="15" w:type="dxa"/>
          </w:tblCellMar>
        </w:tblPrEx>
        <w:tc>
          <w:tcPr>
            <w:tcW w:w="6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default" w:ascii="宋体" w:hAnsi="宋体" w:eastAsia="黑体" w:cs="宋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1</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eastAsia" w:ascii="宋体" w:hAnsi="宋体" w:eastAsia="黑体" w:cs="宋体"/>
                <w:color w:val="000000" w:themeColor="text1"/>
                <w:kern w:val="0"/>
                <w:sz w:val="21"/>
                <w:szCs w:val="21"/>
                <w:lang w:val="en-US" w:eastAsia="zh-CN" w:bidi="ar-SA"/>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3</w:t>
            </w:r>
            <w:r>
              <w:rPr>
                <w:rFonts w:hint="eastAsia" w:ascii="宋体" w:hAnsi="宋体" w:eastAsia="黑体" w:cs="宋体"/>
                <w:color w:val="000000" w:themeColor="text1"/>
                <w:sz w:val="21"/>
                <w:szCs w:val="21"/>
                <w14:textFill>
                  <w14:solidFill>
                    <w14:schemeClr w14:val="tx1"/>
                  </w14:solidFill>
                </w14:textFill>
              </w:rPr>
              <w:t>月</w:t>
            </w:r>
            <w:r>
              <w:rPr>
                <w:rFonts w:hint="eastAsia" w:ascii="宋体" w:hAnsi="宋体" w:eastAsia="黑体" w:cs="宋体"/>
                <w:color w:val="000000" w:themeColor="text1"/>
                <w:sz w:val="21"/>
                <w:szCs w:val="21"/>
                <w:lang w:val="en-US" w:eastAsia="zh-CN"/>
                <w14:textFill>
                  <w14:solidFill>
                    <w14:schemeClr w14:val="tx1"/>
                  </w14:solidFill>
                </w14:textFill>
              </w:rPr>
              <w:t>2日</w:t>
            </w:r>
          </w:p>
        </w:tc>
        <w:tc>
          <w:tcPr>
            <w:tcW w:w="226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eastAsia" w:ascii="宋体" w:hAnsi="宋体" w:eastAsia="黑体" w:cs="宋体"/>
                <w:color w:val="000000" w:themeColor="text1"/>
                <w:kern w:val="0"/>
                <w:sz w:val="21"/>
                <w:szCs w:val="21"/>
                <w:lang w:val="en-US" w:eastAsia="zh-CN" w:bidi="ar-SA"/>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制定考务工作方案</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5"/>
              <w:widowControl/>
              <w:spacing w:beforeAutospacing="0" w:afterAutospacing="0" w:line="302" w:lineRule="atLeast"/>
              <w:ind w:firstLine="210" w:firstLineChars="100"/>
              <w:jc w:val="center"/>
              <w:rPr>
                <w:rFonts w:hint="eastAsia" w:ascii="宋体" w:hAnsi="宋体" w:eastAsia="黑体" w:cs="宋体"/>
                <w:color w:val="000000" w:themeColor="text1"/>
                <w:kern w:val="0"/>
                <w:sz w:val="21"/>
                <w:szCs w:val="21"/>
                <w:lang w:val="en-US" w:eastAsia="zh-CN" w:bidi="ar-SA"/>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根据省考院工作要求制定考务工作方案</w:t>
            </w:r>
          </w:p>
        </w:tc>
        <w:tc>
          <w:tcPr>
            <w:tcW w:w="1551"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5"/>
              <w:widowControl/>
              <w:spacing w:beforeAutospacing="0" w:afterAutospacing="0" w:line="302" w:lineRule="atLeast"/>
              <w:jc w:val="center"/>
              <w:rPr>
                <w:rFonts w:hint="eastAsia" w:ascii="宋体" w:hAnsi="宋体" w:eastAsia="黑体" w:cs="宋体"/>
                <w:color w:val="000000" w:themeColor="text1"/>
                <w:kern w:val="0"/>
                <w:sz w:val="21"/>
                <w:szCs w:val="21"/>
                <w:lang w:val="en-US" w:eastAsia="zh-CN" w:bidi="ar-SA"/>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叶烁</w:t>
            </w:r>
            <w:r>
              <w:rPr>
                <w:rFonts w:hint="eastAsia" w:ascii="宋体" w:hAnsi="宋体" w:eastAsia="黑体" w:cs="宋体"/>
                <w:color w:val="000000" w:themeColor="text1"/>
                <w:sz w:val="21"/>
                <w:szCs w:val="21"/>
                <w:lang w:eastAsia="zh-CN"/>
                <w14:textFill>
                  <w14:solidFill>
                    <w14:schemeClr w14:val="tx1"/>
                  </w14:solidFill>
                </w14:textFill>
              </w:rPr>
              <w:t>、</w:t>
            </w:r>
            <w:r>
              <w:rPr>
                <w:rFonts w:hint="eastAsia" w:ascii="宋体" w:hAnsi="宋体" w:eastAsia="黑体" w:cs="宋体"/>
                <w:color w:val="000000" w:themeColor="text1"/>
                <w:sz w:val="21"/>
                <w:szCs w:val="21"/>
                <w:lang w:val="en-US" w:eastAsia="zh-CN"/>
                <w14:textFill>
                  <w14:solidFill>
                    <w14:schemeClr w14:val="tx1"/>
                  </w14:solidFill>
                </w14:textFill>
              </w:rPr>
              <w:t>麻建良</w:t>
            </w:r>
          </w:p>
        </w:tc>
      </w:tr>
      <w:tr>
        <w:tblPrEx>
          <w:tblCellMar>
            <w:top w:w="15" w:type="dxa"/>
            <w:left w:w="15" w:type="dxa"/>
            <w:bottom w:w="15" w:type="dxa"/>
            <w:right w:w="15" w:type="dxa"/>
          </w:tblCellMar>
        </w:tblPrEx>
        <w:tc>
          <w:tcPr>
            <w:tcW w:w="6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eastAsia" w:ascii="宋体" w:hAnsi="宋体" w:eastAsia="黑体" w:cs="宋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2</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eastAsia" w:eastAsia="黑体" w:cs="Times New Roman" w:asciiTheme="minorHAnsi" w:hAnsiTheme="minorHAnsi"/>
                <w:color w:val="000000" w:themeColor="text1"/>
                <w:kern w:val="0"/>
                <w:sz w:val="21"/>
                <w:szCs w:val="21"/>
                <w:lang w:val="en-US" w:eastAsia="zh-CN" w:bidi="ar-SA"/>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3</w:t>
            </w:r>
            <w:r>
              <w:rPr>
                <w:rFonts w:hint="eastAsia" w:ascii="宋体" w:hAnsi="宋体" w:eastAsia="黑体" w:cs="宋体"/>
                <w:color w:val="000000" w:themeColor="text1"/>
                <w:sz w:val="21"/>
                <w:szCs w:val="21"/>
                <w14:textFill>
                  <w14:solidFill>
                    <w14:schemeClr w14:val="tx1"/>
                  </w14:solidFill>
                </w14:textFill>
              </w:rPr>
              <w:t>月</w:t>
            </w:r>
            <w:r>
              <w:rPr>
                <w:rFonts w:hint="eastAsia" w:ascii="宋体" w:hAnsi="宋体" w:eastAsia="黑体" w:cs="宋体"/>
                <w:color w:val="000000" w:themeColor="text1"/>
                <w:sz w:val="21"/>
                <w:szCs w:val="21"/>
                <w:lang w:val="en-US" w:eastAsia="zh-CN"/>
                <w14:textFill>
                  <w14:solidFill>
                    <w14:schemeClr w14:val="tx1"/>
                  </w14:solidFill>
                </w14:textFill>
              </w:rPr>
              <w:t>3日</w:t>
            </w:r>
          </w:p>
        </w:tc>
        <w:tc>
          <w:tcPr>
            <w:tcW w:w="226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eastAsia" w:eastAsia="黑体" w:cs="Times New Roman" w:asciiTheme="minorHAnsi" w:hAnsiTheme="minorHAnsi"/>
                <w:color w:val="000000" w:themeColor="text1"/>
                <w:kern w:val="0"/>
                <w:sz w:val="21"/>
                <w:szCs w:val="21"/>
                <w:lang w:val="en-US" w:eastAsia="zh-CN" w:bidi="ar-SA"/>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宣传资料</w:t>
            </w:r>
            <w:r>
              <w:rPr>
                <w:rFonts w:hint="eastAsia" w:ascii="宋体" w:hAnsi="宋体" w:eastAsia="黑体" w:cs="宋体"/>
                <w:color w:val="000000" w:themeColor="text1"/>
                <w:sz w:val="21"/>
                <w:szCs w:val="21"/>
                <w14:textFill>
                  <w14:solidFill>
                    <w14:schemeClr w14:val="tx1"/>
                  </w14:solidFill>
                </w14:textFill>
              </w:rPr>
              <w:t>印刷</w:t>
            </w:r>
            <w:r>
              <w:rPr>
                <w:rFonts w:hint="eastAsia" w:ascii="宋体" w:hAnsi="宋体" w:eastAsia="黑体" w:cs="宋体"/>
                <w:color w:val="000000" w:themeColor="text1"/>
                <w:sz w:val="21"/>
                <w:szCs w:val="21"/>
                <w:lang w:eastAsia="zh-CN"/>
                <w14:textFill>
                  <w14:solidFill>
                    <w14:schemeClr w14:val="tx1"/>
                  </w14:solidFill>
                </w14:textFill>
              </w:rPr>
              <w:t>、</w:t>
            </w:r>
            <w:r>
              <w:rPr>
                <w:rFonts w:hint="eastAsia" w:ascii="宋体" w:hAnsi="宋体" w:eastAsia="黑体" w:cs="宋体"/>
                <w:color w:val="000000" w:themeColor="text1"/>
                <w:sz w:val="21"/>
                <w:szCs w:val="21"/>
                <w:lang w:val="en-US" w:eastAsia="zh-CN"/>
                <w14:textFill>
                  <w14:solidFill>
                    <w14:schemeClr w14:val="tx1"/>
                  </w14:solidFill>
                </w14:textFill>
              </w:rPr>
              <w:t>制作</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5"/>
              <w:widowControl/>
              <w:spacing w:beforeAutospacing="0" w:afterAutospacing="0" w:line="302" w:lineRule="atLeast"/>
              <w:jc w:val="center"/>
              <w:rPr>
                <w:rFonts w:hint="eastAsia" w:eastAsia="黑体" w:cs="Times New Roman" w:asciiTheme="minorHAnsi" w:hAnsiTheme="minorHAnsi"/>
                <w:color w:val="000000" w:themeColor="text1"/>
                <w:kern w:val="0"/>
                <w:sz w:val="21"/>
                <w:szCs w:val="21"/>
                <w:lang w:val="en-US" w:eastAsia="zh-CN" w:bidi="ar-SA"/>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按省考院</w:t>
            </w:r>
            <w:r>
              <w:rPr>
                <w:rFonts w:hint="eastAsia" w:ascii="宋体" w:hAnsi="宋体" w:eastAsia="黑体" w:cs="宋体"/>
                <w:color w:val="000000" w:themeColor="text1"/>
                <w:sz w:val="21"/>
                <w:szCs w:val="21"/>
                <w:lang w:val="en-US" w:eastAsia="zh-CN"/>
                <w14:textFill>
                  <w14:solidFill>
                    <w14:schemeClr w14:val="tx1"/>
                  </w14:solidFill>
                </w14:textFill>
              </w:rPr>
              <w:t>有关</w:t>
            </w:r>
            <w:r>
              <w:rPr>
                <w:rFonts w:hint="eastAsia" w:ascii="宋体" w:hAnsi="宋体" w:eastAsia="黑体" w:cs="宋体"/>
                <w:color w:val="000000" w:themeColor="text1"/>
                <w:sz w:val="21"/>
                <w:szCs w:val="21"/>
                <w14:textFill>
                  <w14:solidFill>
                    <w14:schemeClr w14:val="tx1"/>
                  </w14:solidFill>
                </w14:textFill>
              </w:rPr>
              <w:t>要求</w:t>
            </w:r>
            <w:r>
              <w:rPr>
                <w:rFonts w:hint="eastAsia" w:ascii="宋体" w:hAnsi="宋体" w:eastAsia="黑体" w:cs="宋体"/>
                <w:color w:val="000000" w:themeColor="text1"/>
                <w:sz w:val="21"/>
                <w:szCs w:val="21"/>
                <w:lang w:val="en-US" w:eastAsia="zh-CN"/>
                <w14:textFill>
                  <w14:solidFill>
                    <w14:schemeClr w14:val="tx1"/>
                  </w14:solidFill>
                </w14:textFill>
              </w:rPr>
              <w:t>制作宣传内容</w:t>
            </w:r>
          </w:p>
        </w:tc>
        <w:tc>
          <w:tcPr>
            <w:tcW w:w="155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eastAsia" w:eastAsia="黑体" w:cs="Times New Roman" w:asciiTheme="minorHAnsi" w:hAnsiTheme="minorHAnsi"/>
                <w:color w:val="000000" w:themeColor="text1"/>
                <w:kern w:val="0"/>
                <w:sz w:val="21"/>
                <w:szCs w:val="21"/>
                <w:lang w:val="en-US" w:eastAsia="zh-CN" w:bidi="ar-SA"/>
                <w14:textFill>
                  <w14:solidFill>
                    <w14:schemeClr w14:val="tx1"/>
                  </w14:solidFill>
                </w14:textFill>
              </w:rPr>
            </w:pPr>
            <w:r>
              <w:rPr>
                <w:rFonts w:hint="eastAsia" w:eastAsia="黑体" w:cstheme="minorBidi"/>
                <w:color w:val="000000" w:themeColor="text1"/>
                <w:sz w:val="21"/>
                <w:szCs w:val="21"/>
                <w:lang w:bidi="ar"/>
                <w14:textFill>
                  <w14:solidFill>
                    <w14:schemeClr w14:val="tx1"/>
                  </w14:solidFill>
                </w14:textFill>
              </w:rPr>
              <w:t>麻建良</w:t>
            </w:r>
          </w:p>
        </w:tc>
      </w:tr>
      <w:tr>
        <w:tblPrEx>
          <w:tblCellMar>
            <w:top w:w="15" w:type="dxa"/>
            <w:left w:w="15" w:type="dxa"/>
            <w:bottom w:w="15" w:type="dxa"/>
            <w:right w:w="15" w:type="dxa"/>
          </w:tblCellMar>
        </w:tblPrEx>
        <w:tc>
          <w:tcPr>
            <w:tcW w:w="6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eastAsia" w:ascii="宋体" w:hAnsi="宋体" w:eastAsia="黑体" w:cs="宋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3</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eastAsia" w:ascii="宋体" w:hAnsi="宋体" w:eastAsia="黑体" w:cs="宋体"/>
                <w:color w:val="000000" w:themeColor="text1"/>
                <w:kern w:val="0"/>
                <w:sz w:val="21"/>
                <w:szCs w:val="21"/>
                <w:lang w:val="en-US" w:eastAsia="zh-CN" w:bidi="ar-SA"/>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3</w:t>
            </w:r>
            <w:r>
              <w:rPr>
                <w:rFonts w:hint="eastAsia" w:ascii="宋体" w:hAnsi="宋体" w:eastAsia="黑体" w:cs="宋体"/>
                <w:color w:val="000000" w:themeColor="text1"/>
                <w:sz w:val="21"/>
                <w:szCs w:val="21"/>
                <w14:textFill>
                  <w14:solidFill>
                    <w14:schemeClr w14:val="tx1"/>
                  </w14:solidFill>
                </w14:textFill>
              </w:rPr>
              <w:t>月</w:t>
            </w:r>
            <w:r>
              <w:rPr>
                <w:rFonts w:hint="eastAsia" w:ascii="宋体" w:hAnsi="宋体" w:eastAsia="黑体" w:cs="宋体"/>
                <w:color w:val="000000" w:themeColor="text1"/>
                <w:sz w:val="21"/>
                <w:szCs w:val="21"/>
                <w:lang w:val="en-US" w:eastAsia="zh-CN"/>
                <w14:textFill>
                  <w14:solidFill>
                    <w14:schemeClr w14:val="tx1"/>
                  </w14:solidFill>
                </w14:textFill>
              </w:rPr>
              <w:t>7日</w:t>
            </w:r>
          </w:p>
        </w:tc>
        <w:tc>
          <w:tcPr>
            <w:tcW w:w="226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default" w:ascii="宋体" w:hAnsi="宋体" w:eastAsia="黑体" w:cs="宋体"/>
                <w:color w:val="000000" w:themeColor="text1"/>
                <w:kern w:val="0"/>
                <w:sz w:val="21"/>
                <w:szCs w:val="21"/>
                <w:lang w:val="en-US" w:eastAsia="zh-CN" w:bidi="ar-SA"/>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人脸识别系统调试</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5"/>
              <w:widowControl/>
              <w:spacing w:beforeAutospacing="0" w:afterAutospacing="0" w:line="302" w:lineRule="atLeast"/>
              <w:ind w:firstLine="210" w:firstLineChars="100"/>
              <w:jc w:val="center"/>
              <w:rPr>
                <w:rFonts w:hint="default" w:ascii="宋体" w:hAnsi="宋体" w:eastAsia="黑体" w:cs="宋体"/>
                <w:color w:val="000000" w:themeColor="text1"/>
                <w:kern w:val="0"/>
                <w:sz w:val="21"/>
                <w:szCs w:val="21"/>
                <w:lang w:val="en-US" w:eastAsia="zh-CN" w:bidi="ar-SA"/>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根据省考院工作要求</w:t>
            </w:r>
            <w:r>
              <w:rPr>
                <w:rFonts w:hint="eastAsia" w:ascii="宋体" w:hAnsi="宋体" w:eastAsia="黑体" w:cs="宋体"/>
                <w:color w:val="000000" w:themeColor="text1"/>
                <w:sz w:val="21"/>
                <w:szCs w:val="21"/>
                <w:lang w:val="en-US" w:eastAsia="zh-CN"/>
                <w14:textFill>
                  <w14:solidFill>
                    <w14:schemeClr w14:val="tx1"/>
                  </w14:solidFill>
                </w14:textFill>
              </w:rPr>
              <w:t>下载安装包并调试</w:t>
            </w:r>
          </w:p>
        </w:tc>
        <w:tc>
          <w:tcPr>
            <w:tcW w:w="1551"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5"/>
              <w:widowControl/>
              <w:spacing w:beforeAutospacing="0" w:afterAutospacing="0" w:line="302" w:lineRule="atLeast"/>
              <w:jc w:val="center"/>
              <w:rPr>
                <w:rFonts w:hint="default" w:ascii="宋体" w:hAnsi="宋体" w:eastAsia="黑体" w:cs="宋体"/>
                <w:color w:val="000000" w:themeColor="text1"/>
                <w:kern w:val="0"/>
                <w:sz w:val="21"/>
                <w:szCs w:val="21"/>
                <w:lang w:val="en-US" w:eastAsia="zh-CN" w:bidi="ar-SA"/>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麻建良、许敏、丁天伟</w:t>
            </w:r>
          </w:p>
        </w:tc>
      </w:tr>
      <w:tr>
        <w:tblPrEx>
          <w:tblCellMar>
            <w:top w:w="15" w:type="dxa"/>
            <w:left w:w="15" w:type="dxa"/>
            <w:bottom w:w="15" w:type="dxa"/>
            <w:right w:w="15" w:type="dxa"/>
          </w:tblCellMar>
        </w:tblPrEx>
        <w:tc>
          <w:tcPr>
            <w:tcW w:w="6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eastAsia" w:ascii="宋体" w:hAnsi="宋体" w:eastAsia="黑体" w:cs="宋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4</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eastAsia" w:ascii="宋体" w:hAnsi="宋体" w:eastAsia="黑体" w:cs="宋体"/>
                <w:color w:val="000000" w:themeColor="text1"/>
                <w:kern w:val="0"/>
                <w:sz w:val="21"/>
                <w:szCs w:val="21"/>
                <w:lang w:val="en-US" w:eastAsia="zh-CN" w:bidi="ar-SA"/>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3</w:t>
            </w:r>
            <w:r>
              <w:rPr>
                <w:rFonts w:hint="eastAsia" w:ascii="宋体" w:hAnsi="宋体" w:eastAsia="黑体" w:cs="宋体"/>
                <w:color w:val="000000" w:themeColor="text1"/>
                <w:sz w:val="21"/>
                <w:szCs w:val="21"/>
                <w14:textFill>
                  <w14:solidFill>
                    <w14:schemeClr w14:val="tx1"/>
                  </w14:solidFill>
                </w14:textFill>
              </w:rPr>
              <w:t>月</w:t>
            </w:r>
            <w:r>
              <w:rPr>
                <w:rFonts w:hint="eastAsia" w:ascii="宋体" w:hAnsi="宋体" w:eastAsia="黑体" w:cs="宋体"/>
                <w:color w:val="000000" w:themeColor="text1"/>
                <w:sz w:val="21"/>
                <w:szCs w:val="21"/>
                <w:lang w:val="en-US" w:eastAsia="zh-CN"/>
                <w14:textFill>
                  <w14:solidFill>
                    <w14:schemeClr w14:val="tx1"/>
                  </w14:solidFill>
                </w14:textFill>
              </w:rPr>
              <w:t>8日</w:t>
            </w:r>
          </w:p>
        </w:tc>
        <w:tc>
          <w:tcPr>
            <w:tcW w:w="226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eastAsia" w:ascii="宋体" w:hAnsi="宋体" w:eastAsia="黑体" w:cs="宋体"/>
                <w:color w:val="000000" w:themeColor="text1"/>
                <w:kern w:val="0"/>
                <w:sz w:val="21"/>
                <w:szCs w:val="21"/>
                <w:lang w:val="en-US" w:eastAsia="zh-CN" w:bidi="ar-SA"/>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人脸识别系统安装</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5"/>
              <w:widowControl/>
              <w:spacing w:beforeAutospacing="0" w:afterAutospacing="0" w:line="302" w:lineRule="atLeast"/>
              <w:ind w:firstLine="210" w:firstLineChars="100"/>
              <w:jc w:val="center"/>
              <w:rPr>
                <w:rFonts w:hint="default" w:ascii="宋体" w:hAnsi="宋体" w:eastAsia="黑体" w:cs="宋体"/>
                <w:color w:val="000000" w:themeColor="text1"/>
                <w:kern w:val="0"/>
                <w:sz w:val="21"/>
                <w:szCs w:val="21"/>
                <w:lang w:val="en-US" w:eastAsia="zh-CN" w:bidi="ar-SA"/>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根据省考院工作要求</w:t>
            </w:r>
            <w:r>
              <w:rPr>
                <w:rFonts w:hint="eastAsia" w:ascii="宋体" w:hAnsi="宋体" w:eastAsia="黑体" w:cs="宋体"/>
                <w:color w:val="000000" w:themeColor="text1"/>
                <w:sz w:val="21"/>
                <w:szCs w:val="21"/>
                <w:lang w:val="en-US" w:eastAsia="zh-CN"/>
                <w14:textFill>
                  <w14:solidFill>
                    <w14:schemeClr w14:val="tx1"/>
                  </w14:solidFill>
                </w14:textFill>
              </w:rPr>
              <w:t>下载安装包并分发到工作人员</w:t>
            </w:r>
          </w:p>
        </w:tc>
        <w:tc>
          <w:tcPr>
            <w:tcW w:w="1551"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5"/>
              <w:widowControl/>
              <w:spacing w:beforeAutospacing="0" w:afterAutospacing="0" w:line="302" w:lineRule="atLeast"/>
              <w:jc w:val="center"/>
              <w:rPr>
                <w:rFonts w:hint="eastAsia" w:ascii="宋体" w:hAnsi="宋体" w:eastAsia="黑体" w:cs="宋体"/>
                <w:color w:val="000000" w:themeColor="text1"/>
                <w:kern w:val="0"/>
                <w:sz w:val="21"/>
                <w:szCs w:val="21"/>
                <w:lang w:val="en-US" w:eastAsia="zh-CN" w:bidi="ar-SA"/>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麻建良、许敏、丁天伟</w:t>
            </w:r>
          </w:p>
        </w:tc>
      </w:tr>
      <w:tr>
        <w:tblPrEx>
          <w:tblCellMar>
            <w:top w:w="15" w:type="dxa"/>
            <w:left w:w="15" w:type="dxa"/>
            <w:bottom w:w="15" w:type="dxa"/>
            <w:right w:w="15" w:type="dxa"/>
          </w:tblCellMar>
        </w:tblPrEx>
        <w:tc>
          <w:tcPr>
            <w:tcW w:w="677"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widowControl/>
              <w:spacing w:beforeAutospacing="0" w:afterAutospacing="0" w:line="302" w:lineRule="atLeast"/>
              <w:jc w:val="center"/>
              <w:rPr>
                <w:rFonts w:hint="eastAsia" w:eastAsia="黑体"/>
                <w:color w:val="000000" w:themeColor="text1"/>
                <w:sz w:val="21"/>
                <w:szCs w:val="21"/>
                <w:lang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5</w:t>
            </w:r>
          </w:p>
        </w:tc>
        <w:tc>
          <w:tcPr>
            <w:tcW w:w="1005" w:type="dxa"/>
            <w:tcBorders>
              <w:top w:val="single" w:color="auto" w:sz="8" w:space="0"/>
              <w:left w:val="single" w:color="auto" w:sz="8" w:space="0"/>
              <w:bottom w:val="single" w:color="auto" w:sz="8" w:space="0"/>
              <w:right w:val="single" w:color="auto" w:sz="8" w:space="0"/>
            </w:tcBorders>
            <w:shd w:val="clear" w:color="auto" w:fill="auto"/>
          </w:tcPr>
          <w:p>
            <w:pPr>
              <w:pStyle w:val="5"/>
              <w:widowControl/>
              <w:spacing w:beforeAutospacing="0" w:afterAutospacing="0" w:line="302" w:lineRule="atLeast"/>
              <w:jc w:val="center"/>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3</w:t>
            </w:r>
            <w:r>
              <w:rPr>
                <w:rFonts w:hint="eastAsia" w:ascii="宋体" w:hAnsi="宋体" w:eastAsia="黑体" w:cs="宋体"/>
                <w:color w:val="000000" w:themeColor="text1"/>
                <w:sz w:val="21"/>
                <w:szCs w:val="21"/>
                <w14:textFill>
                  <w14:solidFill>
                    <w14:schemeClr w14:val="tx1"/>
                  </w14:solidFill>
                </w14:textFill>
              </w:rPr>
              <w:t>月</w:t>
            </w:r>
            <w:r>
              <w:rPr>
                <w:rFonts w:hint="eastAsia" w:ascii="宋体" w:hAnsi="宋体" w:eastAsia="黑体" w:cs="宋体"/>
                <w:color w:val="000000" w:themeColor="text1"/>
                <w:sz w:val="21"/>
                <w:szCs w:val="21"/>
                <w:lang w:val="en-US" w:eastAsia="zh-CN"/>
                <w14:textFill>
                  <w14:solidFill>
                    <w14:schemeClr w14:val="tx1"/>
                  </w14:solidFill>
                </w14:textFill>
              </w:rPr>
              <w:t>8</w:t>
            </w:r>
            <w:r>
              <w:rPr>
                <w:rFonts w:hint="eastAsia" w:ascii="宋体" w:hAnsi="宋体" w:eastAsia="黑体" w:cs="宋体"/>
                <w:color w:val="000000" w:themeColor="text1"/>
                <w:sz w:val="21"/>
                <w:szCs w:val="21"/>
                <w14:textFill>
                  <w14:solidFill>
                    <w14:schemeClr w14:val="tx1"/>
                  </w14:solidFill>
                </w14:textFill>
              </w:rPr>
              <w:t>日</w:t>
            </w:r>
          </w:p>
        </w:tc>
        <w:tc>
          <w:tcPr>
            <w:tcW w:w="226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widowControl/>
              <w:spacing w:beforeAutospacing="0" w:afterAutospacing="0" w:line="302" w:lineRule="atLeast"/>
              <w:jc w:val="center"/>
              <w:rPr>
                <w:rFonts w:eastAsia="黑体"/>
                <w:color w:val="000000" w:themeColor="text1"/>
                <w:sz w:val="21"/>
                <w:szCs w:val="21"/>
                <w14:textFill>
                  <w14:solidFill>
                    <w14:schemeClr w14:val="tx1"/>
                  </w14:solidFill>
                </w14:textFill>
              </w:rPr>
            </w:pPr>
            <w:r>
              <w:rPr>
                <w:rFonts w:hint="eastAsia" w:eastAsia="黑体"/>
                <w:color w:val="000000" w:themeColor="text1"/>
                <w:sz w:val="21"/>
                <w:szCs w:val="21"/>
                <w14:textFill>
                  <w14:solidFill>
                    <w14:schemeClr w14:val="tx1"/>
                  </w14:solidFill>
                </w14:textFill>
              </w:rPr>
              <w:t>省考务工作培训会</w:t>
            </w:r>
          </w:p>
        </w:tc>
        <w:tc>
          <w:tcPr>
            <w:tcW w:w="340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widowControl/>
              <w:spacing w:beforeAutospacing="0" w:afterAutospacing="0" w:line="302" w:lineRule="atLeast"/>
              <w:jc w:val="center"/>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学习省考试院会议培训内容</w:t>
            </w:r>
          </w:p>
        </w:tc>
        <w:tc>
          <w:tcPr>
            <w:tcW w:w="1551"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widowControl/>
              <w:spacing w:beforeAutospacing="0" w:afterAutospacing="0" w:line="302" w:lineRule="atLeast"/>
              <w:jc w:val="center"/>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叶烁</w:t>
            </w:r>
            <w:r>
              <w:rPr>
                <w:rFonts w:hint="eastAsia" w:ascii="宋体" w:hAnsi="宋体" w:eastAsia="黑体" w:cs="宋体"/>
                <w:color w:val="000000" w:themeColor="text1"/>
                <w:sz w:val="21"/>
                <w:szCs w:val="21"/>
                <w14:textFill>
                  <w14:solidFill>
                    <w14:schemeClr w14:val="tx1"/>
                  </w14:solidFill>
                </w14:textFill>
              </w:rPr>
              <w:t>、麻建良、</w:t>
            </w:r>
          </w:p>
        </w:tc>
      </w:tr>
      <w:tr>
        <w:tblPrEx>
          <w:tblCellMar>
            <w:top w:w="15" w:type="dxa"/>
            <w:left w:w="15" w:type="dxa"/>
            <w:bottom w:w="15" w:type="dxa"/>
            <w:right w:w="15" w:type="dxa"/>
          </w:tblCellMar>
        </w:tblPrEx>
        <w:tc>
          <w:tcPr>
            <w:tcW w:w="677"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widowControl/>
              <w:spacing w:beforeAutospacing="0" w:afterAutospacing="0" w:line="302" w:lineRule="atLeast"/>
              <w:jc w:val="center"/>
              <w:rPr>
                <w:rFonts w:hint="eastAsia" w:ascii="宋体" w:hAnsi="宋体" w:eastAsia="黑体" w:cs="宋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6</w:t>
            </w:r>
          </w:p>
        </w:tc>
        <w:tc>
          <w:tcPr>
            <w:tcW w:w="100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widowControl/>
              <w:spacing w:beforeAutospacing="0" w:afterAutospacing="0" w:line="302" w:lineRule="atLeast"/>
              <w:jc w:val="center"/>
              <w:rPr>
                <w:rFonts w:hint="eastAsia" w:ascii="宋体" w:hAnsi="宋体" w:eastAsia="黑体" w:cs="宋体"/>
                <w:color w:val="000000" w:themeColor="text1"/>
                <w:kern w:val="0"/>
                <w:sz w:val="21"/>
                <w:szCs w:val="21"/>
                <w:lang w:val="en-US" w:eastAsia="zh-CN" w:bidi="ar-SA"/>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3</w:t>
            </w:r>
            <w:r>
              <w:rPr>
                <w:rFonts w:hint="eastAsia" w:ascii="宋体" w:hAnsi="宋体" w:eastAsia="黑体" w:cs="宋体"/>
                <w:color w:val="000000" w:themeColor="text1"/>
                <w:sz w:val="21"/>
                <w:szCs w:val="21"/>
                <w14:textFill>
                  <w14:solidFill>
                    <w14:schemeClr w14:val="tx1"/>
                  </w14:solidFill>
                </w14:textFill>
              </w:rPr>
              <w:t>月</w:t>
            </w:r>
            <w:r>
              <w:rPr>
                <w:rFonts w:hint="eastAsia" w:ascii="宋体" w:hAnsi="宋体" w:eastAsia="黑体" w:cs="宋体"/>
                <w:color w:val="000000" w:themeColor="text1"/>
                <w:sz w:val="21"/>
                <w:szCs w:val="21"/>
                <w:lang w:val="en-US" w:eastAsia="zh-CN"/>
                <w14:textFill>
                  <w14:solidFill>
                    <w14:schemeClr w14:val="tx1"/>
                  </w14:solidFill>
                </w14:textFill>
              </w:rPr>
              <w:t>9日</w:t>
            </w:r>
          </w:p>
        </w:tc>
        <w:tc>
          <w:tcPr>
            <w:tcW w:w="226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widowControl/>
              <w:spacing w:beforeAutospacing="0" w:afterAutospacing="0" w:line="302" w:lineRule="atLeast"/>
              <w:jc w:val="center"/>
              <w:rPr>
                <w:rFonts w:hint="eastAsia" w:ascii="宋体" w:hAnsi="宋体" w:eastAsia="黑体" w:cs="宋体"/>
                <w:color w:val="000000" w:themeColor="text1"/>
                <w:kern w:val="0"/>
                <w:sz w:val="21"/>
                <w:szCs w:val="21"/>
                <w:lang w:val="en-US" w:eastAsia="zh-CN" w:bidi="ar-SA"/>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宣传栏准备</w:t>
            </w:r>
            <w:r>
              <w:rPr>
                <w:rFonts w:hint="eastAsia" w:ascii="宋体" w:hAnsi="宋体" w:eastAsia="黑体" w:cs="宋体"/>
                <w:color w:val="000000" w:themeColor="text1"/>
                <w:sz w:val="21"/>
                <w:szCs w:val="21"/>
                <w:lang w:eastAsia="zh-CN"/>
                <w14:textFill>
                  <w14:solidFill>
                    <w14:schemeClr w14:val="tx1"/>
                  </w14:solidFill>
                </w14:textFill>
              </w:rPr>
              <w:t>、</w:t>
            </w:r>
            <w:r>
              <w:rPr>
                <w:rFonts w:hint="eastAsia" w:ascii="宋体" w:hAnsi="宋体" w:eastAsia="黑体" w:cs="宋体"/>
                <w:color w:val="000000" w:themeColor="text1"/>
                <w:sz w:val="21"/>
                <w:szCs w:val="21"/>
                <w:lang w:val="en-US" w:eastAsia="zh-CN"/>
                <w14:textFill>
                  <w14:solidFill>
                    <w14:schemeClr w14:val="tx1"/>
                  </w14:solidFill>
                </w14:textFill>
              </w:rPr>
              <w:t>设备调试</w:t>
            </w:r>
          </w:p>
        </w:tc>
        <w:tc>
          <w:tcPr>
            <w:tcW w:w="3402"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widowControl/>
              <w:spacing w:beforeAutospacing="0" w:afterAutospacing="0" w:line="302" w:lineRule="atLeast"/>
              <w:jc w:val="center"/>
              <w:rPr>
                <w:rFonts w:hint="eastAsia" w:ascii="宋体" w:hAnsi="宋体" w:eastAsia="黑体" w:cs="宋体"/>
                <w:color w:val="000000" w:themeColor="text1"/>
                <w:kern w:val="0"/>
                <w:sz w:val="21"/>
                <w:szCs w:val="21"/>
                <w:lang w:val="en-US" w:eastAsia="zh-CN" w:bidi="ar-SA"/>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见考场布置要求</w:t>
            </w:r>
          </w:p>
        </w:tc>
        <w:tc>
          <w:tcPr>
            <w:tcW w:w="1551" w:type="dxa"/>
            <w:tcBorders>
              <w:top w:val="single" w:color="auto" w:sz="8" w:space="0"/>
              <w:left w:val="single" w:color="auto" w:sz="8" w:space="0"/>
              <w:bottom w:val="single" w:color="auto" w:sz="8" w:space="0"/>
              <w:right w:val="single" w:color="auto" w:sz="8" w:space="0"/>
            </w:tcBorders>
            <w:shd w:val="clear" w:color="auto" w:fill="auto"/>
            <w:vAlign w:val="top"/>
          </w:tcPr>
          <w:p>
            <w:pPr>
              <w:pStyle w:val="5"/>
              <w:widowControl/>
              <w:spacing w:beforeAutospacing="0" w:afterAutospacing="0" w:line="302" w:lineRule="atLeast"/>
              <w:ind w:left="180" w:leftChars="0" w:hanging="180" w:firstLineChars="0"/>
              <w:jc w:val="center"/>
              <w:rPr>
                <w:rFonts w:hint="eastAsia" w:ascii="宋体" w:hAnsi="宋体" w:eastAsia="黑体" w:cs="宋体"/>
                <w:color w:val="000000" w:themeColor="text1"/>
                <w:kern w:val="0"/>
                <w:sz w:val="21"/>
                <w:szCs w:val="21"/>
                <w:lang w:val="en-US" w:eastAsia="zh-CN" w:bidi="ar-SA"/>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曾弘、</w:t>
            </w:r>
            <w:r>
              <w:rPr>
                <w:rFonts w:hint="eastAsia" w:ascii="宋体" w:hAnsi="宋体" w:eastAsia="黑体" w:cs="宋体"/>
                <w:color w:val="000000" w:themeColor="text1"/>
                <w:sz w:val="21"/>
                <w:szCs w:val="21"/>
                <w14:textFill>
                  <w14:solidFill>
                    <w14:schemeClr w14:val="tx1"/>
                  </w14:solidFill>
                </w14:textFill>
              </w:rPr>
              <w:t>宣传小组成员</w:t>
            </w:r>
          </w:p>
        </w:tc>
      </w:tr>
      <w:tr>
        <w:tblPrEx>
          <w:tblCellMar>
            <w:top w:w="15" w:type="dxa"/>
            <w:left w:w="15" w:type="dxa"/>
            <w:bottom w:w="15" w:type="dxa"/>
            <w:right w:w="15" w:type="dxa"/>
          </w:tblCellMar>
        </w:tblPrEx>
        <w:tc>
          <w:tcPr>
            <w:tcW w:w="6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eastAsia" w:eastAsia="黑体"/>
                <w:color w:val="000000" w:themeColor="text1"/>
                <w:sz w:val="21"/>
                <w:szCs w:val="21"/>
                <w:lang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7</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default" w:eastAsia="黑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3</w:t>
            </w:r>
            <w:r>
              <w:rPr>
                <w:rFonts w:hint="eastAsia" w:ascii="宋体" w:hAnsi="宋体" w:eastAsia="黑体" w:cs="宋体"/>
                <w:color w:val="000000" w:themeColor="text1"/>
                <w:sz w:val="21"/>
                <w:szCs w:val="21"/>
                <w14:textFill>
                  <w14:solidFill>
                    <w14:schemeClr w14:val="tx1"/>
                  </w14:solidFill>
                </w14:textFill>
              </w:rPr>
              <w:t>月</w:t>
            </w:r>
            <w:r>
              <w:rPr>
                <w:rFonts w:hint="eastAsia" w:ascii="宋体" w:hAnsi="宋体" w:eastAsia="黑体" w:cs="宋体"/>
                <w:color w:val="000000" w:themeColor="text1"/>
                <w:sz w:val="21"/>
                <w:szCs w:val="21"/>
                <w:lang w:val="en-US" w:eastAsia="zh-CN"/>
                <w14:textFill>
                  <w14:solidFill>
                    <w14:schemeClr w14:val="tx1"/>
                  </w14:solidFill>
                </w14:textFill>
              </w:rPr>
              <w:t>9日</w:t>
            </w:r>
          </w:p>
        </w:tc>
        <w:tc>
          <w:tcPr>
            <w:tcW w:w="226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default" w:eastAsia="黑体"/>
                <w:color w:val="000000" w:themeColor="text1"/>
                <w:sz w:val="21"/>
                <w:szCs w:val="21"/>
                <w:lang w:val="en-US" w:eastAsia="zh-CN"/>
                <w14:textFill>
                  <w14:solidFill>
                    <w14:schemeClr w14:val="tx1"/>
                  </w14:solidFill>
                </w14:textFill>
              </w:rPr>
            </w:pPr>
            <w:r>
              <w:rPr>
                <w:rFonts w:hint="eastAsia" w:eastAsia="黑体"/>
                <w:color w:val="000000" w:themeColor="text1"/>
                <w:sz w:val="21"/>
                <w:szCs w:val="21"/>
                <w:lang w:val="en-US" w:eastAsia="zh-CN"/>
                <w14:textFill>
                  <w14:solidFill>
                    <w14:schemeClr w14:val="tx1"/>
                  </w14:solidFill>
                </w14:textFill>
              </w:rPr>
              <w:t>市、区招办考前检查</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default" w:eastAsia="黑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按省考院</w:t>
            </w:r>
            <w:r>
              <w:rPr>
                <w:rFonts w:hint="eastAsia" w:ascii="宋体" w:hAnsi="宋体" w:eastAsia="黑体" w:cs="宋体"/>
                <w:color w:val="000000" w:themeColor="text1"/>
                <w:sz w:val="21"/>
                <w:szCs w:val="21"/>
                <w:lang w:val="en-US" w:eastAsia="zh-CN"/>
                <w14:textFill>
                  <w14:solidFill>
                    <w14:schemeClr w14:val="tx1"/>
                  </w14:solidFill>
                </w14:textFill>
              </w:rPr>
              <w:t>有关</w:t>
            </w:r>
            <w:r>
              <w:rPr>
                <w:rFonts w:hint="eastAsia" w:ascii="宋体" w:hAnsi="宋体" w:eastAsia="黑体" w:cs="宋体"/>
                <w:color w:val="000000" w:themeColor="text1"/>
                <w:sz w:val="21"/>
                <w:szCs w:val="21"/>
                <w14:textFill>
                  <w14:solidFill>
                    <w14:schemeClr w14:val="tx1"/>
                  </w14:solidFill>
                </w14:textFill>
              </w:rPr>
              <w:t>要求</w:t>
            </w:r>
            <w:r>
              <w:rPr>
                <w:rFonts w:hint="eastAsia" w:ascii="宋体" w:hAnsi="宋体" w:eastAsia="黑体" w:cs="宋体"/>
                <w:color w:val="000000" w:themeColor="text1"/>
                <w:sz w:val="21"/>
                <w:szCs w:val="21"/>
                <w:lang w:val="en-US" w:eastAsia="zh-CN"/>
                <w14:textFill>
                  <w14:solidFill>
                    <w14:schemeClr w14:val="tx1"/>
                  </w14:solidFill>
                </w14:textFill>
              </w:rPr>
              <w:t>完善考试设施</w:t>
            </w:r>
          </w:p>
        </w:tc>
        <w:tc>
          <w:tcPr>
            <w:tcW w:w="1551" w:type="dxa"/>
            <w:tcBorders>
              <w:top w:val="single" w:color="000000" w:sz="8" w:space="0"/>
              <w:left w:val="single" w:color="000000" w:sz="8" w:space="0"/>
              <w:bottom w:val="single" w:color="000000" w:sz="8" w:space="0"/>
              <w:right w:val="single" w:color="000000" w:sz="8" w:space="0"/>
            </w:tcBorders>
            <w:shd w:val="clear" w:color="auto" w:fill="auto"/>
          </w:tcPr>
          <w:p>
            <w:pPr>
              <w:pStyle w:val="5"/>
              <w:widowControl/>
              <w:spacing w:beforeAutospacing="0" w:afterAutospacing="0" w:line="302" w:lineRule="atLeast"/>
              <w:jc w:val="center"/>
              <w:rPr>
                <w:rFonts w:hint="default" w:eastAsia="黑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叶烁、麻建良、祝振宇</w:t>
            </w:r>
          </w:p>
        </w:tc>
      </w:tr>
      <w:tr>
        <w:tblPrEx>
          <w:tblCellMar>
            <w:top w:w="15" w:type="dxa"/>
            <w:left w:w="15" w:type="dxa"/>
            <w:bottom w:w="15" w:type="dxa"/>
            <w:right w:w="15" w:type="dxa"/>
          </w:tblCellMar>
        </w:tblPrEx>
        <w:tc>
          <w:tcPr>
            <w:tcW w:w="6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eastAsia" w:eastAsia="黑体"/>
                <w:color w:val="000000" w:themeColor="text1"/>
                <w:sz w:val="21"/>
                <w:szCs w:val="21"/>
                <w:lang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8</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default" w:eastAsia="黑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3</w:t>
            </w:r>
            <w:r>
              <w:rPr>
                <w:rFonts w:hint="eastAsia" w:ascii="宋体" w:hAnsi="宋体" w:eastAsia="黑体" w:cs="宋体"/>
                <w:color w:val="000000" w:themeColor="text1"/>
                <w:sz w:val="21"/>
                <w:szCs w:val="21"/>
                <w14:textFill>
                  <w14:solidFill>
                    <w14:schemeClr w14:val="tx1"/>
                  </w14:solidFill>
                </w14:textFill>
              </w:rPr>
              <w:t>月</w:t>
            </w:r>
            <w:r>
              <w:rPr>
                <w:rFonts w:hint="eastAsia" w:ascii="宋体" w:hAnsi="宋体" w:eastAsia="黑体" w:cs="宋体"/>
                <w:color w:val="000000" w:themeColor="text1"/>
                <w:sz w:val="21"/>
                <w:szCs w:val="21"/>
                <w:lang w:val="en-US" w:eastAsia="zh-CN"/>
                <w14:textFill>
                  <w14:solidFill>
                    <w14:schemeClr w14:val="tx1"/>
                  </w14:solidFill>
                </w14:textFill>
              </w:rPr>
              <w:t>10日</w:t>
            </w:r>
          </w:p>
        </w:tc>
        <w:tc>
          <w:tcPr>
            <w:tcW w:w="226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ind w:left="90" w:hanging="90"/>
              <w:jc w:val="center"/>
              <w:rPr>
                <w:rFonts w:hint="eastAsia" w:ascii="宋体" w:hAnsi="宋体" w:eastAsia="黑体" w:cs="宋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考务工作</w:t>
            </w:r>
            <w:r>
              <w:rPr>
                <w:rFonts w:hint="eastAsia" w:ascii="宋体" w:hAnsi="宋体" w:eastAsia="黑体" w:cs="宋体"/>
                <w:color w:val="000000" w:themeColor="text1"/>
                <w:sz w:val="21"/>
                <w:szCs w:val="21"/>
                <w:lang w:val="en-US" w:eastAsia="zh-CN"/>
                <w14:textFill>
                  <w14:solidFill>
                    <w14:schemeClr w14:val="tx1"/>
                  </w14:solidFill>
                </w14:textFill>
              </w:rPr>
              <w:t>会</w:t>
            </w:r>
          </w:p>
        </w:tc>
        <w:tc>
          <w:tcPr>
            <w:tcW w:w="3402" w:type="dxa"/>
            <w:tcBorders>
              <w:top w:val="single" w:color="000000" w:sz="8" w:space="0"/>
              <w:left w:val="single" w:color="000000" w:sz="8" w:space="0"/>
              <w:bottom w:val="single" w:color="000000" w:sz="8" w:space="0"/>
              <w:right w:val="single" w:color="000000" w:sz="8" w:space="0"/>
            </w:tcBorders>
            <w:shd w:val="clear" w:color="auto" w:fill="auto"/>
          </w:tcPr>
          <w:p>
            <w:pPr>
              <w:pStyle w:val="5"/>
              <w:widowControl/>
              <w:spacing w:beforeAutospacing="0" w:afterAutospacing="0" w:line="302" w:lineRule="atLeast"/>
              <w:jc w:val="center"/>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校领导、</w:t>
            </w:r>
            <w:r>
              <w:rPr>
                <w:rFonts w:hint="eastAsia" w:ascii="宋体" w:hAnsi="宋体" w:eastAsia="黑体" w:cs="宋体"/>
                <w:color w:val="000000" w:themeColor="text1"/>
                <w:sz w:val="21"/>
                <w:szCs w:val="21"/>
                <w:lang w:val="en-US" w:eastAsia="zh-CN"/>
                <w14:textFill>
                  <w14:solidFill>
                    <w14:schemeClr w14:val="tx1"/>
                  </w14:solidFill>
                </w14:textFill>
              </w:rPr>
              <w:t>各工作小组成员</w:t>
            </w:r>
            <w:r>
              <w:rPr>
                <w:rFonts w:hint="eastAsia" w:ascii="宋体" w:hAnsi="宋体" w:eastAsia="黑体" w:cs="宋体"/>
                <w:color w:val="000000" w:themeColor="text1"/>
                <w:sz w:val="21"/>
                <w:szCs w:val="21"/>
                <w14:textFill>
                  <w14:solidFill>
                    <w14:schemeClr w14:val="tx1"/>
                  </w14:solidFill>
                </w14:textFill>
              </w:rPr>
              <w:t>参加会议</w:t>
            </w:r>
          </w:p>
        </w:tc>
        <w:tc>
          <w:tcPr>
            <w:tcW w:w="1551" w:type="dxa"/>
            <w:tcBorders>
              <w:top w:val="single" w:color="000000" w:sz="8" w:space="0"/>
              <w:left w:val="single" w:color="000000" w:sz="8" w:space="0"/>
              <w:bottom w:val="single" w:color="000000" w:sz="8" w:space="0"/>
              <w:right w:val="single" w:color="000000" w:sz="8" w:space="0"/>
            </w:tcBorders>
            <w:shd w:val="clear" w:color="auto" w:fill="auto"/>
          </w:tcPr>
          <w:p>
            <w:pPr>
              <w:pStyle w:val="5"/>
              <w:widowControl/>
              <w:spacing w:beforeAutospacing="0" w:afterAutospacing="0" w:line="302" w:lineRule="atLeast"/>
              <w:jc w:val="center"/>
              <w:rPr>
                <w:rFonts w:hint="default" w:ascii="宋体" w:hAnsi="宋体" w:eastAsia="黑体" w:cs="宋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蔡敏</w:t>
            </w:r>
            <w:r>
              <w:rPr>
                <w:rFonts w:hint="eastAsia" w:ascii="宋体" w:hAnsi="宋体" w:eastAsia="黑体" w:cs="宋体"/>
                <w:color w:val="000000" w:themeColor="text1"/>
                <w:sz w:val="21"/>
                <w:szCs w:val="21"/>
                <w14:textFill>
                  <w14:solidFill>
                    <w14:schemeClr w14:val="tx1"/>
                  </w14:solidFill>
                </w14:textFill>
              </w:rPr>
              <w:t>、</w:t>
            </w:r>
            <w:r>
              <w:rPr>
                <w:rFonts w:hint="eastAsia" w:ascii="宋体" w:hAnsi="宋体" w:eastAsia="黑体" w:cs="宋体"/>
                <w:color w:val="000000" w:themeColor="text1"/>
                <w:sz w:val="21"/>
                <w:szCs w:val="21"/>
                <w:lang w:val="en-US" w:eastAsia="zh-CN"/>
                <w14:textFill>
                  <w14:solidFill>
                    <w14:schemeClr w14:val="tx1"/>
                  </w14:solidFill>
                </w14:textFill>
              </w:rPr>
              <w:t>李玉林、教务处、</w:t>
            </w:r>
          </w:p>
        </w:tc>
      </w:tr>
      <w:tr>
        <w:tblPrEx>
          <w:tblCellMar>
            <w:top w:w="15" w:type="dxa"/>
            <w:left w:w="15" w:type="dxa"/>
            <w:bottom w:w="15" w:type="dxa"/>
            <w:right w:w="15" w:type="dxa"/>
          </w:tblCellMar>
        </w:tblPrEx>
        <w:tc>
          <w:tcPr>
            <w:tcW w:w="6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ind w:firstLine="210" w:firstLineChars="100"/>
              <w:jc w:val="center"/>
              <w:rPr>
                <w:rFonts w:hint="eastAsia" w:eastAsia="黑体"/>
                <w:color w:val="000000" w:themeColor="text1"/>
                <w:sz w:val="21"/>
                <w:szCs w:val="21"/>
                <w:lang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9</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default" w:eastAsia="黑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3</w:t>
            </w:r>
            <w:r>
              <w:rPr>
                <w:rFonts w:hint="eastAsia" w:ascii="宋体" w:hAnsi="宋体" w:eastAsia="黑体" w:cs="宋体"/>
                <w:color w:val="000000" w:themeColor="text1"/>
                <w:sz w:val="21"/>
                <w:szCs w:val="21"/>
                <w14:textFill>
                  <w14:solidFill>
                    <w14:schemeClr w14:val="tx1"/>
                  </w14:solidFill>
                </w14:textFill>
              </w:rPr>
              <w:t>月</w:t>
            </w:r>
            <w:r>
              <w:rPr>
                <w:rFonts w:hint="eastAsia" w:ascii="宋体" w:hAnsi="宋体" w:eastAsia="黑体" w:cs="宋体"/>
                <w:color w:val="000000" w:themeColor="text1"/>
                <w:sz w:val="21"/>
                <w:szCs w:val="21"/>
                <w:lang w:val="en-US" w:eastAsia="zh-CN"/>
                <w14:textFill>
                  <w14:solidFill>
                    <w14:schemeClr w14:val="tx1"/>
                  </w14:solidFill>
                </w14:textFill>
              </w:rPr>
              <w:t>10日</w:t>
            </w:r>
          </w:p>
        </w:tc>
        <w:tc>
          <w:tcPr>
            <w:tcW w:w="226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用品准备</w:t>
            </w:r>
          </w:p>
        </w:tc>
        <w:tc>
          <w:tcPr>
            <w:tcW w:w="3402" w:type="dxa"/>
            <w:tcBorders>
              <w:top w:val="single" w:color="000000" w:sz="8" w:space="0"/>
              <w:left w:val="single" w:color="000000" w:sz="8" w:space="0"/>
              <w:bottom w:val="single" w:color="000000" w:sz="8" w:space="0"/>
              <w:right w:val="single" w:color="000000" w:sz="8" w:space="0"/>
            </w:tcBorders>
            <w:shd w:val="clear" w:color="auto" w:fill="auto"/>
          </w:tcPr>
          <w:p>
            <w:pPr>
              <w:pStyle w:val="5"/>
              <w:widowControl/>
              <w:spacing w:beforeAutospacing="0" w:afterAutospacing="0" w:line="302" w:lineRule="atLeast"/>
              <w:jc w:val="center"/>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1．仪器（安全检测仪、测温仪/枪）。</w:t>
            </w:r>
          </w:p>
          <w:p>
            <w:pPr>
              <w:pStyle w:val="5"/>
              <w:widowControl/>
              <w:spacing w:beforeAutospacing="0" w:afterAutospacing="0" w:line="302" w:lineRule="atLeast"/>
              <w:jc w:val="center"/>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2．考务工作用品（涂察、铅笔、小刀、浆糊、签字笔）</w:t>
            </w:r>
          </w:p>
          <w:p>
            <w:pPr>
              <w:pStyle w:val="5"/>
              <w:widowControl/>
              <w:spacing w:beforeAutospacing="0" w:afterAutospacing="0" w:line="302" w:lineRule="atLeast"/>
              <w:jc w:val="center"/>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3．考生资料。4．张贴资料。</w:t>
            </w:r>
          </w:p>
          <w:p>
            <w:pPr>
              <w:pStyle w:val="5"/>
              <w:widowControl/>
              <w:spacing w:beforeAutospacing="0" w:afterAutospacing="0" w:line="302" w:lineRule="atLeast"/>
              <w:jc w:val="center"/>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5．考务工作资料。</w:t>
            </w:r>
          </w:p>
          <w:p>
            <w:pPr>
              <w:pStyle w:val="5"/>
              <w:widowControl/>
              <w:spacing w:beforeAutospacing="0" w:afterAutospacing="0" w:line="302" w:lineRule="atLeast"/>
              <w:jc w:val="center"/>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6．广播、监控系统检查及有关用品准备。</w:t>
            </w:r>
          </w:p>
          <w:p>
            <w:pPr>
              <w:pStyle w:val="5"/>
              <w:widowControl/>
              <w:spacing w:beforeAutospacing="0" w:afterAutospacing="0" w:line="302" w:lineRule="atLeast"/>
              <w:jc w:val="center"/>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7、矿泉水（</w:t>
            </w:r>
            <w:r>
              <w:rPr>
                <w:rFonts w:hint="eastAsia" w:ascii="宋体" w:hAnsi="宋体" w:eastAsia="黑体" w:cs="宋体"/>
                <w:color w:val="000000" w:themeColor="text1"/>
                <w:sz w:val="21"/>
                <w:szCs w:val="21"/>
                <w:lang w:val="en-US" w:eastAsia="zh-CN"/>
                <w14:textFill>
                  <w14:solidFill>
                    <w14:schemeClr w14:val="tx1"/>
                  </w14:solidFill>
                </w14:textFill>
              </w:rPr>
              <w:t>36箱</w:t>
            </w:r>
            <w:r>
              <w:rPr>
                <w:rFonts w:hint="eastAsia" w:ascii="宋体" w:hAnsi="宋体" w:eastAsia="黑体" w:cs="宋体"/>
                <w:color w:val="000000" w:themeColor="text1"/>
                <w:sz w:val="21"/>
                <w:szCs w:val="21"/>
                <w14:textFill>
                  <w14:solidFill>
                    <w14:schemeClr w14:val="tx1"/>
                  </w14:solidFill>
                </w14:textFill>
              </w:rPr>
              <w:t>）、洗手液</w:t>
            </w:r>
          </w:p>
        </w:tc>
        <w:tc>
          <w:tcPr>
            <w:tcW w:w="155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eastAsia" w:ascii="宋体" w:hAnsi="宋体" w:eastAsia="黑体" w:cs="宋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后勤组成员及考务组</w:t>
            </w:r>
            <w:r>
              <w:rPr>
                <w:rFonts w:hint="eastAsia" w:ascii="宋体" w:hAnsi="宋体" w:eastAsia="黑体" w:cs="宋体"/>
                <w:color w:val="000000" w:themeColor="text1"/>
                <w:sz w:val="21"/>
                <w:szCs w:val="21"/>
                <w:lang w:val="en-US" w:eastAsia="zh-CN"/>
                <w14:textFill>
                  <w14:solidFill>
                    <w14:schemeClr w14:val="tx1"/>
                  </w14:solidFill>
                </w14:textFill>
              </w:rPr>
              <w:t>成员</w:t>
            </w:r>
          </w:p>
        </w:tc>
      </w:tr>
      <w:tr>
        <w:tblPrEx>
          <w:tblCellMar>
            <w:top w:w="15" w:type="dxa"/>
            <w:left w:w="15" w:type="dxa"/>
            <w:bottom w:w="15" w:type="dxa"/>
            <w:right w:w="15" w:type="dxa"/>
          </w:tblCellMar>
        </w:tblPrEx>
        <w:tc>
          <w:tcPr>
            <w:tcW w:w="6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default" w:ascii="宋体" w:hAnsi="宋体" w:eastAsia="黑体" w:cs="宋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10</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default" w:ascii="宋体" w:hAnsi="宋体" w:eastAsia="黑体" w:cs="宋体"/>
                <w:color w:val="000000" w:themeColor="text1"/>
                <w:kern w:val="0"/>
                <w:sz w:val="21"/>
                <w:szCs w:val="21"/>
                <w:lang w:val="en-US" w:eastAsia="zh-CN" w:bidi="ar-SA"/>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3</w:t>
            </w:r>
            <w:r>
              <w:rPr>
                <w:rFonts w:hint="eastAsia" w:ascii="宋体" w:hAnsi="宋体" w:eastAsia="黑体" w:cs="宋体"/>
                <w:color w:val="000000" w:themeColor="text1"/>
                <w:sz w:val="21"/>
                <w:szCs w:val="21"/>
                <w14:textFill>
                  <w14:solidFill>
                    <w14:schemeClr w14:val="tx1"/>
                  </w14:solidFill>
                </w14:textFill>
              </w:rPr>
              <w:t>月</w:t>
            </w:r>
            <w:r>
              <w:rPr>
                <w:rFonts w:hint="eastAsia" w:ascii="宋体" w:hAnsi="宋体" w:eastAsia="黑体" w:cs="宋体"/>
                <w:color w:val="000000" w:themeColor="text1"/>
                <w:sz w:val="21"/>
                <w:szCs w:val="21"/>
                <w:lang w:val="en-US" w:eastAsia="zh-CN"/>
                <w14:textFill>
                  <w14:solidFill>
                    <w14:schemeClr w14:val="tx1"/>
                  </w14:solidFill>
                </w14:textFill>
              </w:rPr>
              <w:t>11日</w:t>
            </w:r>
          </w:p>
        </w:tc>
        <w:tc>
          <w:tcPr>
            <w:tcW w:w="226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default" w:ascii="宋体" w:hAnsi="宋体" w:eastAsia="黑体" w:cs="宋体"/>
                <w:color w:val="000000" w:themeColor="text1"/>
                <w:kern w:val="0"/>
                <w:sz w:val="21"/>
                <w:szCs w:val="21"/>
                <w:lang w:val="en-US" w:eastAsia="zh-CN" w:bidi="ar-SA"/>
                <w14:textFill>
                  <w14:solidFill>
                    <w14:schemeClr w14:val="tx1"/>
                  </w14:solidFill>
                </w14:textFill>
              </w:rPr>
            </w:pPr>
            <w:r>
              <w:rPr>
                <w:rFonts w:hint="eastAsia" w:ascii="宋体" w:hAnsi="宋体" w:eastAsia="黑体" w:cs="宋体"/>
                <w:color w:val="000000" w:themeColor="text1"/>
                <w:kern w:val="0"/>
                <w:sz w:val="21"/>
                <w:szCs w:val="21"/>
                <w:lang w:val="en-US" w:eastAsia="zh-CN" w:bidi="ar-SA"/>
                <w14:textFill>
                  <w14:solidFill>
                    <w14:schemeClr w14:val="tx1"/>
                  </w14:solidFill>
                </w14:textFill>
              </w:rPr>
              <w:t>监考员培训会</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default" w:ascii="宋体" w:hAnsi="宋体" w:eastAsia="黑体" w:cs="宋体"/>
                <w:color w:val="000000" w:themeColor="text1"/>
                <w:kern w:val="0"/>
                <w:sz w:val="21"/>
                <w:szCs w:val="21"/>
                <w:lang w:val="en-US" w:eastAsia="zh-CN" w:bidi="ar-SA"/>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监考培训、布置考场</w:t>
            </w:r>
          </w:p>
        </w:tc>
        <w:tc>
          <w:tcPr>
            <w:tcW w:w="1551"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5"/>
              <w:widowControl/>
              <w:spacing w:beforeAutospacing="0" w:afterAutospacing="0" w:line="302" w:lineRule="atLeast"/>
              <w:ind w:left="180" w:leftChars="0" w:hanging="180" w:firstLineChars="0"/>
              <w:jc w:val="center"/>
              <w:rPr>
                <w:rFonts w:hint="default" w:ascii="宋体" w:hAnsi="宋体" w:eastAsia="黑体" w:cs="宋体"/>
                <w:color w:val="000000" w:themeColor="text1"/>
                <w:kern w:val="0"/>
                <w:sz w:val="21"/>
                <w:szCs w:val="21"/>
                <w:lang w:val="en-US" w:eastAsia="zh-CN" w:bidi="ar-SA"/>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蔡敏、教务处</w:t>
            </w:r>
          </w:p>
        </w:tc>
      </w:tr>
      <w:tr>
        <w:tblPrEx>
          <w:tblCellMar>
            <w:top w:w="15" w:type="dxa"/>
            <w:left w:w="15" w:type="dxa"/>
            <w:bottom w:w="15" w:type="dxa"/>
            <w:right w:w="15" w:type="dxa"/>
          </w:tblCellMar>
        </w:tblPrEx>
        <w:tc>
          <w:tcPr>
            <w:tcW w:w="6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default" w:ascii="宋体" w:hAnsi="宋体" w:eastAsia="黑体" w:cs="宋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11</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default" w:ascii="宋体" w:hAnsi="宋体" w:eastAsia="黑体" w:cs="宋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3</w:t>
            </w:r>
            <w:r>
              <w:rPr>
                <w:rFonts w:hint="eastAsia" w:ascii="宋体" w:hAnsi="宋体" w:eastAsia="黑体" w:cs="宋体"/>
                <w:color w:val="000000" w:themeColor="text1"/>
                <w:sz w:val="21"/>
                <w:szCs w:val="21"/>
                <w14:textFill>
                  <w14:solidFill>
                    <w14:schemeClr w14:val="tx1"/>
                  </w14:solidFill>
                </w14:textFill>
              </w:rPr>
              <w:t>月</w:t>
            </w:r>
            <w:r>
              <w:rPr>
                <w:rFonts w:hint="eastAsia" w:ascii="宋体" w:hAnsi="宋体" w:eastAsia="黑体" w:cs="宋体"/>
                <w:color w:val="000000" w:themeColor="text1"/>
                <w:sz w:val="21"/>
                <w:szCs w:val="21"/>
                <w:lang w:val="en-US" w:eastAsia="zh-CN"/>
                <w14:textFill>
                  <w14:solidFill>
                    <w14:schemeClr w14:val="tx1"/>
                  </w14:solidFill>
                </w14:textFill>
              </w:rPr>
              <w:t>11日</w:t>
            </w:r>
          </w:p>
        </w:tc>
        <w:tc>
          <w:tcPr>
            <w:tcW w:w="226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eastAsia="黑体"/>
                <w:color w:val="000000" w:themeColor="text1"/>
                <w:sz w:val="21"/>
                <w:szCs w:val="21"/>
                <w14:textFill>
                  <w14:solidFill>
                    <w14:schemeClr w14:val="tx1"/>
                  </w14:solidFill>
                </w14:textFill>
              </w:rPr>
            </w:pPr>
            <w:r>
              <w:rPr>
                <w:rFonts w:hint="eastAsia" w:eastAsia="黑体"/>
                <w:color w:val="000000" w:themeColor="text1"/>
                <w:sz w:val="21"/>
                <w:szCs w:val="21"/>
                <w14:textFill>
                  <w14:solidFill>
                    <w14:schemeClr w14:val="tx1"/>
                  </w14:solidFill>
                </w14:textFill>
              </w:rPr>
              <w:t>试卷领取</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eastAsia="黑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惠州博罗领卷</w:t>
            </w:r>
          </w:p>
        </w:tc>
        <w:tc>
          <w:tcPr>
            <w:tcW w:w="1551" w:type="dxa"/>
            <w:tcBorders>
              <w:top w:val="single" w:color="000000" w:sz="8" w:space="0"/>
              <w:left w:val="single" w:color="000000" w:sz="8" w:space="0"/>
              <w:bottom w:val="single" w:color="000000" w:sz="8" w:space="0"/>
              <w:right w:val="single" w:color="000000" w:sz="8" w:space="0"/>
            </w:tcBorders>
            <w:shd w:val="clear" w:color="auto" w:fill="auto"/>
          </w:tcPr>
          <w:p>
            <w:pPr>
              <w:pStyle w:val="5"/>
              <w:widowControl/>
              <w:spacing w:beforeAutospacing="0" w:afterAutospacing="0" w:line="302" w:lineRule="atLeast"/>
              <w:ind w:left="180" w:hanging="180"/>
              <w:jc w:val="center"/>
              <w:rPr>
                <w:rFonts w:hint="default" w:ascii="宋体" w:hAnsi="宋体" w:eastAsia="黑体" w:cs="宋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麻建良</w:t>
            </w:r>
            <w:r>
              <w:rPr>
                <w:rFonts w:hint="eastAsia" w:ascii="宋体" w:hAnsi="宋体" w:eastAsia="黑体" w:cs="宋体"/>
                <w:color w:val="000000" w:themeColor="text1"/>
                <w:sz w:val="21"/>
                <w:szCs w:val="21"/>
                <w:lang w:eastAsia="zh-CN"/>
                <w14:textFill>
                  <w14:solidFill>
                    <w14:schemeClr w14:val="tx1"/>
                  </w14:solidFill>
                </w14:textFill>
              </w:rPr>
              <w:t>、</w:t>
            </w:r>
            <w:r>
              <w:rPr>
                <w:rFonts w:hint="eastAsia" w:ascii="宋体" w:hAnsi="宋体" w:eastAsia="黑体" w:cs="宋体"/>
                <w:color w:val="000000" w:themeColor="text1"/>
                <w:sz w:val="21"/>
                <w:szCs w:val="21"/>
                <w:lang w:val="en-US" w:eastAsia="zh-CN"/>
                <w14:textFill>
                  <w14:solidFill>
                    <w14:schemeClr w14:val="tx1"/>
                  </w14:solidFill>
                </w14:textFill>
              </w:rPr>
              <w:t>贺志勇、陈梦婷、吴涛</w:t>
            </w:r>
          </w:p>
        </w:tc>
      </w:tr>
      <w:tr>
        <w:tblPrEx>
          <w:tblCellMar>
            <w:top w:w="15" w:type="dxa"/>
            <w:left w:w="15" w:type="dxa"/>
            <w:bottom w:w="15" w:type="dxa"/>
            <w:right w:w="15" w:type="dxa"/>
          </w:tblCellMar>
        </w:tblPrEx>
        <w:tc>
          <w:tcPr>
            <w:tcW w:w="6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default" w:ascii="宋体" w:hAnsi="宋体" w:eastAsia="黑体" w:cs="宋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12</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eastAsia" w:ascii="宋体" w:hAnsi="宋体" w:eastAsia="黑体" w:cs="宋体"/>
                <w:color w:val="000000" w:themeColor="text1"/>
                <w:kern w:val="0"/>
                <w:sz w:val="21"/>
                <w:szCs w:val="21"/>
                <w:lang w:val="en-US" w:eastAsia="zh-CN" w:bidi="ar-SA"/>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3</w:t>
            </w:r>
            <w:r>
              <w:rPr>
                <w:rFonts w:hint="eastAsia" w:ascii="宋体" w:hAnsi="宋体" w:eastAsia="黑体" w:cs="宋体"/>
                <w:color w:val="000000" w:themeColor="text1"/>
                <w:sz w:val="21"/>
                <w:szCs w:val="21"/>
                <w14:textFill>
                  <w14:solidFill>
                    <w14:schemeClr w14:val="tx1"/>
                  </w14:solidFill>
                </w14:textFill>
              </w:rPr>
              <w:t>月</w:t>
            </w:r>
            <w:r>
              <w:rPr>
                <w:rFonts w:hint="eastAsia" w:ascii="宋体" w:hAnsi="宋体" w:eastAsia="黑体" w:cs="宋体"/>
                <w:color w:val="000000" w:themeColor="text1"/>
                <w:sz w:val="21"/>
                <w:szCs w:val="21"/>
                <w:lang w:val="en-US" w:eastAsia="zh-CN"/>
                <w14:textFill>
                  <w14:solidFill>
                    <w14:schemeClr w14:val="tx1"/>
                  </w14:solidFill>
                </w14:textFill>
              </w:rPr>
              <w:t>12日</w:t>
            </w:r>
          </w:p>
        </w:tc>
        <w:tc>
          <w:tcPr>
            <w:tcW w:w="226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eastAsia" w:eastAsia="黑体" w:cs="Times New Roman" w:asciiTheme="minorHAnsi" w:hAnsiTheme="minorHAnsi"/>
                <w:color w:val="000000" w:themeColor="text1"/>
                <w:kern w:val="0"/>
                <w:sz w:val="21"/>
                <w:szCs w:val="21"/>
                <w:lang w:val="en-US" w:eastAsia="zh-CN" w:bidi="ar-SA"/>
                <w14:textFill>
                  <w14:solidFill>
                    <w14:schemeClr w14:val="tx1"/>
                  </w14:solidFill>
                </w14:textFill>
              </w:rPr>
            </w:pPr>
            <w:r>
              <w:rPr>
                <w:rFonts w:hint="eastAsia" w:eastAsia="黑体"/>
                <w:color w:val="000000" w:themeColor="text1"/>
                <w:sz w:val="21"/>
                <w:szCs w:val="21"/>
                <w14:textFill>
                  <w14:solidFill>
                    <w14:schemeClr w14:val="tx1"/>
                  </w14:solidFill>
                </w14:textFill>
              </w:rPr>
              <w:t>试卷领取</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default" w:eastAsia="黑体" w:cs="Times New Roman" w:asciiTheme="minorHAnsi" w:hAnsiTheme="minorHAnsi"/>
                <w:color w:val="000000" w:themeColor="text1"/>
                <w:kern w:val="0"/>
                <w:sz w:val="21"/>
                <w:szCs w:val="21"/>
                <w:lang w:val="en-US" w:eastAsia="zh-CN" w:bidi="ar-SA"/>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区招生办</w:t>
            </w:r>
          </w:p>
        </w:tc>
        <w:tc>
          <w:tcPr>
            <w:tcW w:w="1551"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5"/>
              <w:widowControl/>
              <w:spacing w:beforeAutospacing="0" w:afterAutospacing="0" w:line="302" w:lineRule="atLeast"/>
              <w:ind w:left="180" w:leftChars="0" w:hanging="180" w:firstLineChars="0"/>
              <w:jc w:val="center"/>
              <w:rPr>
                <w:rFonts w:hint="eastAsia" w:ascii="宋体" w:hAnsi="宋体" w:eastAsia="黑体" w:cs="宋体"/>
                <w:color w:val="000000" w:themeColor="text1"/>
                <w:kern w:val="0"/>
                <w:sz w:val="21"/>
                <w:szCs w:val="21"/>
                <w:lang w:val="en-US" w:eastAsia="zh-CN" w:bidi="ar-SA"/>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麻建良、</w:t>
            </w:r>
            <w:r>
              <w:rPr>
                <w:rFonts w:hint="eastAsia" w:ascii="宋体" w:hAnsi="宋体" w:eastAsia="黑体" w:cs="宋体"/>
                <w:color w:val="000000" w:themeColor="text1"/>
                <w:sz w:val="21"/>
                <w:szCs w:val="21"/>
                <w:lang w:val="en-US" w:eastAsia="zh-CN"/>
                <w14:textFill>
                  <w14:solidFill>
                    <w14:schemeClr w14:val="tx1"/>
                  </w14:solidFill>
                </w14:textFill>
              </w:rPr>
              <w:t>李坤玲、陈晓生</w:t>
            </w:r>
            <w:r>
              <w:rPr>
                <w:rFonts w:hint="eastAsia" w:ascii="宋体" w:hAnsi="宋体" w:eastAsia="黑体" w:cs="宋体"/>
                <w:color w:val="000000" w:themeColor="text1"/>
                <w:sz w:val="21"/>
                <w:szCs w:val="21"/>
                <w:lang w:eastAsia="zh-CN"/>
                <w14:textFill>
                  <w14:solidFill>
                    <w14:schemeClr w14:val="tx1"/>
                  </w14:solidFill>
                </w14:textFill>
              </w:rPr>
              <w:t>、</w:t>
            </w:r>
            <w:r>
              <w:rPr>
                <w:rFonts w:hint="eastAsia" w:ascii="宋体" w:hAnsi="宋体" w:eastAsia="黑体" w:cs="宋体"/>
                <w:color w:val="000000" w:themeColor="text1"/>
                <w:sz w:val="21"/>
                <w:szCs w:val="21"/>
                <w:lang w:val="en-US" w:eastAsia="zh-CN"/>
                <w14:textFill>
                  <w14:solidFill>
                    <w14:schemeClr w14:val="tx1"/>
                  </w14:solidFill>
                </w14:textFill>
              </w:rPr>
              <w:t>贺志勇、陈梦婷、吴涛</w:t>
            </w:r>
          </w:p>
        </w:tc>
      </w:tr>
      <w:tr>
        <w:tblPrEx>
          <w:tblCellMar>
            <w:top w:w="15" w:type="dxa"/>
            <w:left w:w="15" w:type="dxa"/>
            <w:bottom w:w="15" w:type="dxa"/>
            <w:right w:w="15" w:type="dxa"/>
          </w:tblCellMar>
        </w:tblPrEx>
        <w:tc>
          <w:tcPr>
            <w:tcW w:w="6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default" w:ascii="宋体" w:hAnsi="宋体" w:eastAsia="黑体" w:cs="宋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13</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default" w:ascii="宋体" w:hAnsi="宋体" w:eastAsia="黑体" w:cs="宋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3</w:t>
            </w:r>
            <w:r>
              <w:rPr>
                <w:rFonts w:hint="eastAsia" w:ascii="宋体" w:hAnsi="宋体" w:eastAsia="黑体" w:cs="宋体"/>
                <w:color w:val="000000" w:themeColor="text1"/>
                <w:sz w:val="21"/>
                <w:szCs w:val="21"/>
                <w14:textFill>
                  <w14:solidFill>
                    <w14:schemeClr w14:val="tx1"/>
                  </w14:solidFill>
                </w14:textFill>
              </w:rPr>
              <w:t>月</w:t>
            </w:r>
            <w:r>
              <w:rPr>
                <w:rFonts w:hint="eastAsia" w:ascii="宋体" w:hAnsi="宋体" w:eastAsia="黑体" w:cs="宋体"/>
                <w:color w:val="000000" w:themeColor="text1"/>
                <w:sz w:val="21"/>
                <w:szCs w:val="21"/>
                <w:lang w:val="en-US" w:eastAsia="zh-CN"/>
                <w14:textFill>
                  <w14:solidFill>
                    <w14:schemeClr w14:val="tx1"/>
                  </w14:solidFill>
                </w14:textFill>
              </w:rPr>
              <w:t>12日</w:t>
            </w:r>
          </w:p>
        </w:tc>
        <w:tc>
          <w:tcPr>
            <w:tcW w:w="226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ascii="宋体" w:hAnsi="宋体" w:eastAsia="黑体" w:cs="宋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考试实施</w:t>
            </w:r>
          </w:p>
        </w:tc>
        <w:tc>
          <w:tcPr>
            <w:tcW w:w="3402" w:type="dxa"/>
            <w:tcBorders>
              <w:top w:val="single" w:color="000000" w:sz="8" w:space="0"/>
              <w:left w:val="single" w:color="000000" w:sz="8" w:space="0"/>
              <w:bottom w:val="single" w:color="000000" w:sz="8" w:space="0"/>
              <w:right w:val="single" w:color="000000" w:sz="8" w:space="0"/>
            </w:tcBorders>
            <w:shd w:val="clear" w:color="auto" w:fill="auto"/>
          </w:tcPr>
          <w:p>
            <w:pPr>
              <w:jc w:val="center"/>
              <w:rPr>
                <w:rFonts w:ascii="宋体" w:hAnsi="宋体" w:eastAsia="黑体" w:cs="宋体"/>
                <w:color w:val="000000" w:themeColor="text1"/>
                <w:szCs w:val="21"/>
                <w14:textFill>
                  <w14:solidFill>
                    <w14:schemeClr w14:val="tx1"/>
                  </w14:solidFill>
                </w14:textFill>
              </w:rPr>
            </w:pPr>
            <w:r>
              <w:rPr>
                <w:rFonts w:hint="eastAsia" w:ascii="宋体" w:hAnsi="宋体" w:eastAsia="黑体" w:cs="宋体"/>
                <w:color w:val="000000" w:themeColor="text1"/>
                <w:szCs w:val="21"/>
                <w14:textFill>
                  <w14:solidFill>
                    <w14:schemeClr w14:val="tx1"/>
                  </w14:solidFill>
                </w14:textFill>
              </w:rPr>
              <w:t>组织考试</w:t>
            </w:r>
          </w:p>
        </w:tc>
        <w:tc>
          <w:tcPr>
            <w:tcW w:w="1551" w:type="dxa"/>
            <w:tcBorders>
              <w:top w:val="single" w:color="000000" w:sz="8" w:space="0"/>
              <w:left w:val="single" w:color="000000" w:sz="8" w:space="0"/>
              <w:bottom w:val="single" w:color="000000" w:sz="8" w:space="0"/>
              <w:right w:val="single" w:color="000000" w:sz="8" w:space="0"/>
            </w:tcBorders>
            <w:shd w:val="clear" w:color="auto" w:fill="auto"/>
          </w:tcPr>
          <w:p>
            <w:pPr>
              <w:pStyle w:val="5"/>
              <w:widowControl/>
              <w:spacing w:beforeAutospacing="0" w:afterAutospacing="0" w:line="302" w:lineRule="atLeast"/>
              <w:jc w:val="center"/>
              <w:rPr>
                <w:rFonts w:hint="default" w:ascii="宋体" w:hAnsi="宋体" w:eastAsia="黑体" w:cs="宋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蔡敏</w:t>
            </w:r>
            <w:r>
              <w:rPr>
                <w:rFonts w:hint="eastAsia" w:ascii="宋体" w:hAnsi="宋体" w:eastAsia="黑体" w:cs="宋体"/>
                <w:color w:val="000000" w:themeColor="text1"/>
                <w:sz w:val="21"/>
                <w:szCs w:val="21"/>
                <w14:textFill>
                  <w14:solidFill>
                    <w14:schemeClr w14:val="tx1"/>
                  </w14:solidFill>
                </w14:textFill>
              </w:rPr>
              <w:t>、</w:t>
            </w:r>
            <w:r>
              <w:rPr>
                <w:rFonts w:hint="eastAsia" w:ascii="宋体" w:hAnsi="宋体" w:eastAsia="黑体" w:cs="宋体"/>
                <w:color w:val="000000" w:themeColor="text1"/>
                <w:sz w:val="21"/>
                <w:szCs w:val="21"/>
                <w:lang w:val="en-US" w:eastAsia="zh-CN"/>
                <w14:textFill>
                  <w14:solidFill>
                    <w14:schemeClr w14:val="tx1"/>
                  </w14:solidFill>
                </w14:textFill>
              </w:rPr>
              <w:t>李玉林、全体工作人员</w:t>
            </w:r>
          </w:p>
        </w:tc>
      </w:tr>
      <w:tr>
        <w:tblPrEx>
          <w:tblCellMar>
            <w:top w:w="15" w:type="dxa"/>
            <w:left w:w="15" w:type="dxa"/>
            <w:bottom w:w="15" w:type="dxa"/>
            <w:right w:w="15" w:type="dxa"/>
          </w:tblCellMar>
        </w:tblPrEx>
        <w:tc>
          <w:tcPr>
            <w:tcW w:w="6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default" w:ascii="宋体" w:hAnsi="宋体" w:eastAsia="黑体" w:cs="宋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14</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ascii="宋体" w:hAnsi="宋体" w:eastAsia="黑体" w:cs="宋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3</w:t>
            </w:r>
            <w:r>
              <w:rPr>
                <w:rFonts w:hint="eastAsia" w:ascii="宋体" w:hAnsi="宋体" w:eastAsia="黑体" w:cs="宋体"/>
                <w:color w:val="000000" w:themeColor="text1"/>
                <w:sz w:val="21"/>
                <w:szCs w:val="21"/>
                <w14:textFill>
                  <w14:solidFill>
                    <w14:schemeClr w14:val="tx1"/>
                  </w14:solidFill>
                </w14:textFill>
              </w:rPr>
              <w:t>月</w:t>
            </w:r>
            <w:r>
              <w:rPr>
                <w:rFonts w:hint="eastAsia" w:ascii="宋体" w:hAnsi="宋体" w:eastAsia="黑体" w:cs="宋体"/>
                <w:color w:val="000000" w:themeColor="text1"/>
                <w:sz w:val="21"/>
                <w:szCs w:val="21"/>
                <w:lang w:val="en-US" w:eastAsia="zh-CN"/>
                <w14:textFill>
                  <w14:solidFill>
                    <w14:schemeClr w14:val="tx1"/>
                  </w14:solidFill>
                </w14:textFill>
              </w:rPr>
              <w:t>12</w:t>
            </w:r>
            <w:r>
              <w:rPr>
                <w:rFonts w:hint="eastAsia" w:ascii="宋体" w:hAnsi="宋体" w:eastAsia="黑体" w:cs="宋体"/>
                <w:color w:val="000000" w:themeColor="text1"/>
                <w:sz w:val="21"/>
                <w:szCs w:val="21"/>
                <w14:textFill>
                  <w14:solidFill>
                    <w14:schemeClr w14:val="tx1"/>
                  </w14:solidFill>
                </w14:textFill>
              </w:rPr>
              <w:t>日</w:t>
            </w:r>
          </w:p>
        </w:tc>
        <w:tc>
          <w:tcPr>
            <w:tcW w:w="226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ascii="宋体" w:hAnsi="宋体" w:eastAsia="黑体" w:cs="宋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考试卷回送</w:t>
            </w:r>
          </w:p>
        </w:tc>
        <w:tc>
          <w:tcPr>
            <w:tcW w:w="3402" w:type="dxa"/>
            <w:tcBorders>
              <w:top w:val="single" w:color="000000" w:sz="8" w:space="0"/>
              <w:left w:val="single" w:color="000000" w:sz="8" w:space="0"/>
              <w:bottom w:val="single" w:color="000000" w:sz="8" w:space="0"/>
              <w:right w:val="single" w:color="000000" w:sz="8" w:space="0"/>
            </w:tcBorders>
            <w:shd w:val="clear" w:color="auto" w:fill="auto"/>
          </w:tcPr>
          <w:p>
            <w:pPr>
              <w:jc w:val="center"/>
              <w:rPr>
                <w:rFonts w:hint="default" w:ascii="宋体" w:hAnsi="宋体" w:eastAsia="黑体" w:cs="宋体"/>
                <w:color w:val="000000" w:themeColor="text1"/>
                <w:szCs w:val="21"/>
                <w:lang w:val="en-US" w:eastAsia="zh-CN"/>
                <w14:textFill>
                  <w14:solidFill>
                    <w14:schemeClr w14:val="tx1"/>
                  </w14:solidFill>
                </w14:textFill>
              </w:rPr>
            </w:pPr>
            <w:r>
              <w:rPr>
                <w:rFonts w:hint="eastAsia" w:ascii="宋体" w:hAnsi="宋体" w:eastAsia="黑体" w:cs="宋体"/>
                <w:color w:val="000000" w:themeColor="text1"/>
                <w:szCs w:val="21"/>
                <w:lang w:val="en-US" w:eastAsia="zh-CN"/>
                <w14:textFill>
                  <w14:solidFill>
                    <w14:schemeClr w14:val="tx1"/>
                  </w14:solidFill>
                </w14:textFill>
              </w:rPr>
              <w:t>华侨中学</w:t>
            </w:r>
          </w:p>
        </w:tc>
        <w:tc>
          <w:tcPr>
            <w:tcW w:w="1551" w:type="dxa"/>
            <w:tcBorders>
              <w:top w:val="single" w:color="000000" w:sz="8" w:space="0"/>
              <w:left w:val="single" w:color="000000" w:sz="8" w:space="0"/>
              <w:bottom w:val="single" w:color="000000" w:sz="8" w:space="0"/>
              <w:right w:val="single" w:color="000000" w:sz="8" w:space="0"/>
            </w:tcBorders>
            <w:shd w:val="clear" w:color="auto" w:fill="auto"/>
          </w:tcPr>
          <w:p>
            <w:pPr>
              <w:pStyle w:val="5"/>
              <w:widowControl/>
              <w:spacing w:beforeAutospacing="0" w:afterAutospacing="0" w:line="302" w:lineRule="atLeast"/>
              <w:jc w:val="center"/>
              <w:rPr>
                <w:rFonts w:hint="default" w:ascii="宋体" w:hAnsi="宋体" w:eastAsia="黑体" w:cs="宋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麻建良、</w:t>
            </w:r>
            <w:r>
              <w:rPr>
                <w:rFonts w:hint="eastAsia" w:ascii="宋体" w:hAnsi="宋体" w:eastAsia="黑体" w:cs="宋体"/>
                <w:color w:val="000000" w:themeColor="text1"/>
                <w:sz w:val="21"/>
                <w:szCs w:val="21"/>
                <w:lang w:val="en-US" w:eastAsia="zh-CN"/>
                <w14:textFill>
                  <w14:solidFill>
                    <w14:schemeClr w14:val="tx1"/>
                  </w14:solidFill>
                </w14:textFill>
              </w:rPr>
              <w:t>许敏、陈梦婷</w:t>
            </w:r>
            <w:r>
              <w:rPr>
                <w:rFonts w:hint="eastAsia" w:ascii="宋体" w:hAnsi="宋体" w:eastAsia="黑体" w:cs="宋体"/>
                <w:color w:val="000000" w:themeColor="text1"/>
                <w:sz w:val="21"/>
                <w:szCs w:val="21"/>
                <w:lang w:eastAsia="zh-CN"/>
                <w14:textFill>
                  <w14:solidFill>
                    <w14:schemeClr w14:val="tx1"/>
                  </w14:solidFill>
                </w14:textFill>
              </w:rPr>
              <w:t>、</w:t>
            </w:r>
            <w:r>
              <w:rPr>
                <w:rFonts w:hint="eastAsia" w:ascii="宋体" w:hAnsi="宋体" w:eastAsia="黑体" w:cs="宋体"/>
                <w:color w:val="000000" w:themeColor="text1"/>
                <w:sz w:val="21"/>
                <w:szCs w:val="21"/>
                <w:lang w:val="en-US" w:eastAsia="zh-CN"/>
                <w14:textFill>
                  <w14:solidFill>
                    <w14:schemeClr w14:val="tx1"/>
                  </w14:solidFill>
                </w14:textFill>
              </w:rPr>
              <w:t>贺志勇、吴涛、陈晓生</w:t>
            </w:r>
          </w:p>
        </w:tc>
      </w:tr>
      <w:tr>
        <w:tblPrEx>
          <w:tblCellMar>
            <w:top w:w="15" w:type="dxa"/>
            <w:left w:w="15" w:type="dxa"/>
            <w:bottom w:w="15" w:type="dxa"/>
            <w:right w:w="15" w:type="dxa"/>
          </w:tblCellMar>
        </w:tblPrEx>
        <w:tc>
          <w:tcPr>
            <w:tcW w:w="6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default" w:ascii="宋体" w:hAnsi="宋体" w:eastAsia="黑体" w:cs="宋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15</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default" w:ascii="宋体" w:hAnsi="宋体" w:eastAsia="黑体" w:cs="宋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3</w:t>
            </w:r>
            <w:r>
              <w:rPr>
                <w:rFonts w:hint="eastAsia" w:ascii="宋体" w:hAnsi="宋体" w:eastAsia="黑体" w:cs="宋体"/>
                <w:color w:val="000000" w:themeColor="text1"/>
                <w:sz w:val="21"/>
                <w:szCs w:val="21"/>
                <w14:textFill>
                  <w14:solidFill>
                    <w14:schemeClr w14:val="tx1"/>
                  </w14:solidFill>
                </w14:textFill>
              </w:rPr>
              <w:t>月</w:t>
            </w:r>
            <w:r>
              <w:rPr>
                <w:rFonts w:hint="eastAsia" w:ascii="宋体" w:hAnsi="宋体" w:eastAsia="黑体" w:cs="宋体"/>
                <w:color w:val="000000" w:themeColor="text1"/>
                <w:sz w:val="21"/>
                <w:szCs w:val="21"/>
                <w:lang w:val="en-US" w:eastAsia="zh-CN"/>
                <w14:textFill>
                  <w14:solidFill>
                    <w14:schemeClr w14:val="tx1"/>
                  </w14:solidFill>
                </w14:textFill>
              </w:rPr>
              <w:t>12日</w:t>
            </w:r>
          </w:p>
        </w:tc>
        <w:tc>
          <w:tcPr>
            <w:tcW w:w="226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5"/>
              <w:widowControl/>
              <w:spacing w:beforeAutospacing="0" w:afterAutospacing="0" w:line="302" w:lineRule="atLeast"/>
              <w:jc w:val="center"/>
              <w:rPr>
                <w:rFonts w:hint="default" w:ascii="宋体" w:hAnsi="宋体" w:eastAsia="黑体" w:cs="宋体"/>
                <w:color w:val="000000" w:themeColor="text1"/>
                <w:sz w:val="21"/>
                <w:szCs w:val="21"/>
                <w:lang w:val="en-US" w:eastAsia="zh-CN"/>
                <w14:textFill>
                  <w14:solidFill>
                    <w14:schemeClr w14:val="tx1"/>
                  </w14:solidFill>
                </w14:textFill>
              </w:rPr>
            </w:pPr>
            <w:r>
              <w:rPr>
                <w:rFonts w:hint="eastAsia" w:ascii="宋体" w:hAnsi="宋体" w:eastAsia="黑体" w:cs="宋体"/>
                <w:color w:val="000000" w:themeColor="text1"/>
                <w:sz w:val="21"/>
                <w:szCs w:val="21"/>
                <w:lang w:val="en-US" w:eastAsia="zh-CN"/>
                <w14:textFill>
                  <w14:solidFill>
                    <w14:schemeClr w14:val="tx1"/>
                  </w14:solidFill>
                </w14:textFill>
              </w:rPr>
              <w:t>考试数据汇总</w:t>
            </w:r>
          </w:p>
        </w:tc>
        <w:tc>
          <w:tcPr>
            <w:tcW w:w="3402" w:type="dxa"/>
            <w:tcBorders>
              <w:top w:val="single" w:color="000000" w:sz="8" w:space="0"/>
              <w:left w:val="single" w:color="000000" w:sz="8" w:space="0"/>
              <w:bottom w:val="single" w:color="000000" w:sz="8" w:space="0"/>
              <w:right w:val="single" w:color="000000" w:sz="8" w:space="0"/>
            </w:tcBorders>
            <w:shd w:val="clear" w:color="auto" w:fill="auto"/>
          </w:tcPr>
          <w:p>
            <w:pPr>
              <w:jc w:val="center"/>
              <w:rPr>
                <w:rFonts w:hint="default" w:ascii="宋体" w:hAnsi="宋体" w:eastAsia="黑体" w:cs="宋体"/>
                <w:color w:val="000000" w:themeColor="text1"/>
                <w:szCs w:val="21"/>
                <w:lang w:val="en-US" w:eastAsia="zh-CN"/>
                <w14:textFill>
                  <w14:solidFill>
                    <w14:schemeClr w14:val="tx1"/>
                  </w14:solidFill>
                </w14:textFill>
              </w:rPr>
            </w:pPr>
            <w:r>
              <w:rPr>
                <w:rFonts w:hint="eastAsia" w:ascii="宋体" w:hAnsi="宋体" w:eastAsia="黑体" w:cs="宋体"/>
                <w:color w:val="000000" w:themeColor="text1"/>
                <w:szCs w:val="21"/>
                <w:lang w:val="en-US" w:eastAsia="zh-CN"/>
                <w14:textFill>
                  <w14:solidFill>
                    <w14:schemeClr w14:val="tx1"/>
                  </w14:solidFill>
                </w14:textFill>
              </w:rPr>
              <w:t>上报省考务综合平台</w:t>
            </w:r>
          </w:p>
        </w:tc>
        <w:tc>
          <w:tcPr>
            <w:tcW w:w="1551" w:type="dxa"/>
            <w:tcBorders>
              <w:top w:val="single" w:color="000000" w:sz="8" w:space="0"/>
              <w:left w:val="single" w:color="000000" w:sz="8" w:space="0"/>
              <w:bottom w:val="single" w:color="000000" w:sz="8" w:space="0"/>
              <w:right w:val="single" w:color="000000" w:sz="8" w:space="0"/>
            </w:tcBorders>
            <w:shd w:val="clear" w:color="auto" w:fill="auto"/>
          </w:tcPr>
          <w:p>
            <w:pPr>
              <w:pStyle w:val="5"/>
              <w:widowControl/>
              <w:spacing w:beforeAutospacing="0" w:afterAutospacing="0" w:line="302" w:lineRule="atLeast"/>
              <w:jc w:val="center"/>
              <w:rPr>
                <w:rFonts w:ascii="宋体" w:hAnsi="宋体" w:eastAsia="黑体" w:cs="宋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麻建良</w:t>
            </w:r>
          </w:p>
        </w:tc>
      </w:tr>
    </w:tbl>
    <w:p>
      <w:pPr>
        <w:pStyle w:val="5"/>
        <w:widowControl/>
        <w:spacing w:beforeAutospacing="0" w:afterAutospacing="0" w:line="302" w:lineRule="atLeast"/>
        <w:ind w:firstLine="422"/>
        <w:jc w:val="center"/>
        <w:rPr>
          <w:rFonts w:ascii="黑体" w:hAnsi="宋体" w:eastAsia="黑体" w:cs="黑体"/>
          <w:b/>
          <w:color w:val="000000" w:themeColor="text1"/>
          <w:sz w:val="21"/>
          <w:szCs w:val="21"/>
          <w14:textFill>
            <w14:solidFill>
              <w14:schemeClr w14:val="tx1"/>
            </w14:solidFill>
          </w14:textFill>
        </w:rPr>
      </w:pPr>
    </w:p>
    <w:p>
      <w:pPr>
        <w:pStyle w:val="5"/>
        <w:widowControl/>
        <w:spacing w:beforeAutospacing="0" w:afterAutospacing="0" w:line="302" w:lineRule="atLeast"/>
        <w:ind w:firstLine="422"/>
        <w:rPr>
          <w:rFonts w:ascii="宋体" w:hAnsi="宋体" w:eastAsia="黑体" w:cs="宋体"/>
          <w:color w:val="000000" w:themeColor="text1"/>
          <w:sz w:val="28"/>
          <w:szCs w:val="28"/>
          <w14:textFill>
            <w14:solidFill>
              <w14:schemeClr w14:val="tx1"/>
            </w14:solidFill>
          </w14:textFill>
        </w:rPr>
      </w:pPr>
      <w:r>
        <w:rPr>
          <w:rFonts w:hint="eastAsia" w:ascii="黑体" w:hAnsi="宋体" w:eastAsia="黑体" w:cs="黑体"/>
          <w:b/>
          <w:color w:val="000000" w:themeColor="text1"/>
          <w:sz w:val="28"/>
          <w:szCs w:val="28"/>
          <w14:textFill>
            <w14:solidFill>
              <w14:schemeClr w14:val="tx1"/>
            </w14:solidFill>
          </w14:textFill>
        </w:rPr>
        <w:t>七、联系电话</w:t>
      </w:r>
    </w:p>
    <w:p>
      <w:pPr>
        <w:pStyle w:val="5"/>
        <w:widowControl/>
        <w:spacing w:beforeAutospacing="0" w:afterAutospacing="0" w:line="302" w:lineRule="atLeast"/>
        <w:ind w:firstLine="420"/>
        <w:rPr>
          <w:rFonts w:ascii="宋体" w:hAnsi="宋体" w:eastAsia="黑体" w:cs="宋体"/>
          <w:color w:val="000000" w:themeColor="text1"/>
          <w:sz w:val="28"/>
          <w:szCs w:val="28"/>
          <w14:textFill>
            <w14:solidFill>
              <w14:schemeClr w14:val="tx1"/>
            </w14:solidFill>
          </w14:textFill>
        </w:rPr>
      </w:pPr>
      <w:r>
        <w:rPr>
          <w:rFonts w:hint="eastAsia" w:ascii="宋体" w:hAnsi="宋体" w:eastAsia="黑体" w:cs="宋体"/>
          <w:color w:val="000000" w:themeColor="text1"/>
          <w:sz w:val="28"/>
          <w:szCs w:val="28"/>
          <w14:textFill>
            <w14:solidFill>
              <w14:schemeClr w14:val="tx1"/>
            </w14:solidFill>
          </w14:textFill>
        </w:rPr>
        <w:t>考务办公室设在教务处：82901324、</w:t>
      </w:r>
    </w:p>
    <w:p>
      <w:pPr>
        <w:pStyle w:val="5"/>
        <w:widowControl/>
        <w:spacing w:beforeAutospacing="0" w:afterAutospacing="0" w:line="302" w:lineRule="atLeast"/>
        <w:ind w:firstLine="420"/>
        <w:rPr>
          <w:rFonts w:ascii="宋体" w:hAnsi="宋体" w:eastAsia="黑体" w:cs="宋体"/>
          <w:color w:val="000000" w:themeColor="text1"/>
          <w:sz w:val="28"/>
          <w:szCs w:val="28"/>
          <w14:textFill>
            <w14:solidFill>
              <w14:schemeClr w14:val="tx1"/>
            </w14:solidFill>
          </w14:textFill>
        </w:rPr>
      </w:pPr>
    </w:p>
    <w:p>
      <w:pPr>
        <w:pStyle w:val="5"/>
        <w:widowControl/>
        <w:spacing w:beforeAutospacing="0" w:afterAutospacing="0" w:line="302" w:lineRule="atLeast"/>
        <w:ind w:firstLine="420"/>
        <w:rPr>
          <w:rFonts w:ascii="宋体" w:hAnsi="宋体" w:eastAsia="黑体" w:cs="宋体"/>
          <w:color w:val="000000" w:themeColor="text1"/>
          <w:sz w:val="28"/>
          <w:szCs w:val="28"/>
          <w14:textFill>
            <w14:solidFill>
              <w14:schemeClr w14:val="tx1"/>
            </w14:solidFill>
          </w14:textFill>
        </w:rPr>
      </w:pPr>
    </w:p>
    <w:p>
      <w:pPr>
        <w:pStyle w:val="5"/>
        <w:widowControl/>
        <w:spacing w:beforeAutospacing="0" w:afterAutospacing="0" w:line="302" w:lineRule="atLeast"/>
        <w:ind w:firstLine="420"/>
        <w:rPr>
          <w:rFonts w:ascii="宋体" w:hAnsi="宋体" w:eastAsia="黑体" w:cs="宋体"/>
          <w:color w:val="000000" w:themeColor="text1"/>
          <w:sz w:val="28"/>
          <w:szCs w:val="28"/>
          <w14:textFill>
            <w14:solidFill>
              <w14:schemeClr w14:val="tx1"/>
            </w14:solidFill>
          </w14:textFill>
        </w:rPr>
      </w:pPr>
    </w:p>
    <w:p>
      <w:pPr>
        <w:pStyle w:val="5"/>
        <w:widowControl/>
        <w:spacing w:beforeAutospacing="0" w:afterAutospacing="0" w:line="302" w:lineRule="atLeast"/>
        <w:ind w:firstLine="420"/>
        <w:jc w:val="right"/>
        <w:rPr>
          <w:rFonts w:ascii="宋体" w:hAnsi="宋体" w:eastAsia="黑体" w:cs="宋体"/>
          <w:color w:val="000000" w:themeColor="text1"/>
          <w:sz w:val="28"/>
          <w:szCs w:val="28"/>
          <w14:textFill>
            <w14:solidFill>
              <w14:schemeClr w14:val="tx1"/>
            </w14:solidFill>
          </w14:textFill>
        </w:rPr>
      </w:pPr>
      <w:r>
        <w:rPr>
          <w:rFonts w:hint="eastAsia" w:ascii="宋体" w:hAnsi="宋体" w:eastAsia="黑体" w:cs="宋体"/>
          <w:color w:val="000000" w:themeColor="text1"/>
          <w:sz w:val="28"/>
          <w:szCs w:val="28"/>
          <w:lang w:val="en-US" w:eastAsia="zh-CN"/>
          <w14:textFill>
            <w14:solidFill>
              <w14:schemeClr w14:val="tx1"/>
            </w14:solidFill>
          </w14:textFill>
        </w:rPr>
        <w:t>广州</w:t>
      </w:r>
      <w:r>
        <w:rPr>
          <w:rFonts w:hint="eastAsia" w:ascii="宋体" w:hAnsi="宋体" w:eastAsia="黑体" w:cs="宋体"/>
          <w:color w:val="000000" w:themeColor="text1"/>
          <w:sz w:val="28"/>
          <w:szCs w:val="28"/>
          <w14:textFill>
            <w14:solidFill>
              <w14:schemeClr w14:val="tx1"/>
            </w14:solidFill>
          </w14:textFill>
        </w:rPr>
        <w:t>华立学院</w:t>
      </w:r>
    </w:p>
    <w:p>
      <w:pPr>
        <w:pStyle w:val="5"/>
        <w:widowControl/>
        <w:spacing w:beforeAutospacing="0" w:afterAutospacing="0" w:line="302" w:lineRule="atLeast"/>
        <w:ind w:firstLine="420"/>
        <w:jc w:val="right"/>
        <w:rPr>
          <w:rFonts w:ascii="宋体" w:hAnsi="宋体" w:eastAsia="黑体" w:cs="宋体"/>
          <w:color w:val="000000" w:themeColor="text1"/>
          <w:sz w:val="28"/>
          <w:szCs w:val="28"/>
          <w14:textFill>
            <w14:solidFill>
              <w14:schemeClr w14:val="tx1"/>
            </w14:solidFill>
          </w14:textFill>
        </w:rPr>
      </w:pPr>
      <w:r>
        <w:rPr>
          <w:rFonts w:hint="eastAsia" w:ascii="宋体" w:hAnsi="宋体" w:eastAsia="黑体" w:cs="宋体"/>
          <w:color w:val="000000" w:themeColor="text1"/>
          <w:sz w:val="28"/>
          <w:szCs w:val="28"/>
          <w14:textFill>
            <w14:solidFill>
              <w14:schemeClr w14:val="tx1"/>
            </w14:solidFill>
          </w14:textFill>
        </w:rPr>
        <w:t>202</w:t>
      </w:r>
      <w:r>
        <w:rPr>
          <w:rFonts w:hint="eastAsia" w:ascii="宋体" w:hAnsi="宋体" w:eastAsia="黑体" w:cs="宋体"/>
          <w:color w:val="000000" w:themeColor="text1"/>
          <w:sz w:val="28"/>
          <w:szCs w:val="28"/>
          <w:lang w:val="en-US" w:eastAsia="zh-CN"/>
          <w14:textFill>
            <w14:solidFill>
              <w14:schemeClr w14:val="tx1"/>
            </w14:solidFill>
          </w14:textFill>
        </w:rPr>
        <w:t>2</w:t>
      </w:r>
      <w:r>
        <w:rPr>
          <w:rFonts w:hint="eastAsia" w:ascii="宋体" w:hAnsi="宋体" w:eastAsia="黑体" w:cs="宋体"/>
          <w:color w:val="000000" w:themeColor="text1"/>
          <w:sz w:val="28"/>
          <w:szCs w:val="28"/>
          <w14:textFill>
            <w14:solidFill>
              <w14:schemeClr w14:val="tx1"/>
            </w14:solidFill>
          </w14:textFill>
        </w:rPr>
        <w:t>年</w:t>
      </w:r>
      <w:r>
        <w:rPr>
          <w:rFonts w:hint="eastAsia" w:ascii="宋体" w:hAnsi="宋体" w:eastAsia="黑体" w:cs="宋体"/>
          <w:color w:val="000000" w:themeColor="text1"/>
          <w:sz w:val="28"/>
          <w:szCs w:val="28"/>
          <w:lang w:val="en-US" w:eastAsia="zh-CN"/>
          <w14:textFill>
            <w14:solidFill>
              <w14:schemeClr w14:val="tx1"/>
            </w14:solidFill>
          </w14:textFill>
        </w:rPr>
        <w:t>3</w:t>
      </w:r>
      <w:r>
        <w:rPr>
          <w:rFonts w:hint="eastAsia" w:ascii="宋体" w:hAnsi="宋体" w:eastAsia="黑体" w:cs="宋体"/>
          <w:color w:val="000000" w:themeColor="text1"/>
          <w:sz w:val="28"/>
          <w:szCs w:val="28"/>
          <w14:textFill>
            <w14:solidFill>
              <w14:schemeClr w14:val="tx1"/>
            </w14:solidFill>
          </w14:textFill>
        </w:rPr>
        <w:t>月</w:t>
      </w:r>
      <w:r>
        <w:rPr>
          <w:rFonts w:hint="eastAsia" w:ascii="宋体" w:hAnsi="宋体" w:eastAsia="黑体" w:cs="宋体"/>
          <w:color w:val="000000" w:themeColor="text1"/>
          <w:sz w:val="28"/>
          <w:szCs w:val="28"/>
          <w:lang w:val="en-US" w:eastAsia="zh-CN"/>
          <w14:textFill>
            <w14:solidFill>
              <w14:schemeClr w14:val="tx1"/>
            </w14:solidFill>
          </w14:textFill>
        </w:rPr>
        <w:t>2</w:t>
      </w:r>
      <w:r>
        <w:rPr>
          <w:rFonts w:hint="eastAsia" w:ascii="宋体" w:hAnsi="宋体" w:eastAsia="黑体" w:cs="宋体"/>
          <w:color w:val="000000" w:themeColor="text1"/>
          <w:sz w:val="28"/>
          <w:szCs w:val="28"/>
          <w14:textFill>
            <w14:solidFill>
              <w14:schemeClr w14:val="tx1"/>
            </w14:solidFill>
          </w14:textFill>
        </w:rPr>
        <w:t>日</w:t>
      </w:r>
    </w:p>
    <w:p>
      <w:pPr>
        <w:pStyle w:val="5"/>
        <w:widowControl/>
        <w:spacing w:beforeAutospacing="0" w:afterAutospacing="0" w:line="302" w:lineRule="atLeast"/>
        <w:jc w:val="both"/>
        <w:rPr>
          <w:rFonts w:ascii="宋体" w:hAnsi="宋体" w:eastAsia="黑体" w:cs="宋体"/>
          <w:color w:val="000000" w:themeColor="text1"/>
          <w:sz w:val="28"/>
          <w:szCs w:val="28"/>
          <w14:textFill>
            <w14:solidFill>
              <w14:schemeClr w14:val="tx1"/>
            </w14:solidFill>
          </w14:textFill>
        </w:rPr>
      </w:pPr>
    </w:p>
    <w:p>
      <w:pPr>
        <w:pStyle w:val="5"/>
        <w:widowControl/>
        <w:spacing w:beforeAutospacing="0" w:afterAutospacing="0" w:line="302" w:lineRule="atLeast"/>
        <w:jc w:val="both"/>
        <w:rPr>
          <w:rFonts w:ascii="宋体" w:hAnsi="宋体" w:eastAsia="黑体" w:cs="宋体"/>
          <w:color w:val="000000" w:themeColor="text1"/>
          <w:sz w:val="28"/>
          <w:szCs w:val="28"/>
          <w14:textFill>
            <w14:solidFill>
              <w14:schemeClr w14:val="tx1"/>
            </w14:solidFill>
          </w14:textFill>
        </w:rPr>
      </w:pPr>
    </w:p>
    <w:p>
      <w:pPr>
        <w:pStyle w:val="5"/>
        <w:widowControl/>
        <w:spacing w:beforeAutospacing="0" w:afterAutospacing="0" w:line="302" w:lineRule="atLeast"/>
        <w:jc w:val="both"/>
        <w:rPr>
          <w:rFonts w:ascii="宋体" w:hAnsi="宋体" w:eastAsia="黑体" w:cs="宋体"/>
          <w:color w:val="000000" w:themeColor="text1"/>
          <w:sz w:val="28"/>
          <w:szCs w:val="28"/>
          <w14:textFill>
            <w14:solidFill>
              <w14:schemeClr w14:val="tx1"/>
            </w14:solidFill>
          </w14:textFill>
        </w:rPr>
      </w:pPr>
    </w:p>
    <w:p>
      <w:pPr>
        <w:pStyle w:val="5"/>
        <w:widowControl/>
        <w:spacing w:beforeAutospacing="0" w:afterAutospacing="0" w:line="302" w:lineRule="atLeast"/>
        <w:jc w:val="both"/>
        <w:rPr>
          <w:rFonts w:ascii="宋体" w:hAnsi="宋体" w:eastAsia="黑体" w:cs="宋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附件1：202</w:t>
      </w:r>
      <w:r>
        <w:rPr>
          <w:rFonts w:hint="eastAsia" w:ascii="宋体" w:hAnsi="宋体" w:eastAsia="黑体" w:cs="宋体"/>
          <w:color w:val="000000" w:themeColor="text1"/>
          <w:sz w:val="21"/>
          <w:szCs w:val="21"/>
          <w:lang w:val="en-US" w:eastAsia="zh-CN"/>
          <w14:textFill>
            <w14:solidFill>
              <w14:schemeClr w14:val="tx1"/>
            </w14:solidFill>
          </w14:textFill>
        </w:rPr>
        <w:t>2</w:t>
      </w:r>
      <w:r>
        <w:rPr>
          <w:rFonts w:hint="eastAsia" w:ascii="宋体" w:hAnsi="宋体" w:eastAsia="黑体" w:cs="宋体"/>
          <w:color w:val="000000" w:themeColor="text1"/>
          <w:sz w:val="21"/>
          <w:szCs w:val="21"/>
          <w14:textFill>
            <w14:solidFill>
              <w14:schemeClr w14:val="tx1"/>
            </w14:solidFill>
          </w14:textFill>
        </w:rPr>
        <w:t>年</w:t>
      </w:r>
      <w:r>
        <w:rPr>
          <w:rFonts w:hint="eastAsia" w:ascii="宋体" w:hAnsi="宋体" w:eastAsia="黑体" w:cs="宋体"/>
          <w:color w:val="000000" w:themeColor="text1"/>
          <w:sz w:val="21"/>
          <w:szCs w:val="21"/>
          <w:lang w:val="en-US" w:eastAsia="zh-CN"/>
          <w14:textFill>
            <w14:solidFill>
              <w14:schemeClr w14:val="tx1"/>
            </w14:solidFill>
          </w14:textFill>
        </w:rPr>
        <w:t>上半年教师资格证</w:t>
      </w:r>
      <w:r>
        <w:rPr>
          <w:rFonts w:hint="eastAsia" w:ascii="宋体" w:hAnsi="宋体" w:eastAsia="黑体" w:cs="宋体"/>
          <w:color w:val="000000" w:themeColor="text1"/>
          <w:sz w:val="21"/>
          <w:szCs w:val="21"/>
          <w14:textFill>
            <w14:solidFill>
              <w14:schemeClr w14:val="tx1"/>
            </w14:solidFill>
          </w14:textFill>
        </w:rPr>
        <w:t>考务人员安排表</w:t>
      </w:r>
    </w:p>
    <w:p>
      <w:pPr>
        <w:pStyle w:val="5"/>
        <w:widowControl/>
        <w:spacing w:beforeAutospacing="0" w:afterAutospacing="0" w:line="302" w:lineRule="atLeast"/>
        <w:jc w:val="both"/>
        <w:rPr>
          <w:rFonts w:ascii="宋体" w:hAnsi="宋体" w:eastAsia="黑体" w:cs="宋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附件2：202</w:t>
      </w:r>
      <w:r>
        <w:rPr>
          <w:rFonts w:hint="eastAsia" w:ascii="宋体" w:hAnsi="宋体" w:eastAsia="黑体" w:cs="宋体"/>
          <w:color w:val="000000" w:themeColor="text1"/>
          <w:sz w:val="21"/>
          <w:szCs w:val="21"/>
          <w:lang w:val="en-US" w:eastAsia="zh-CN"/>
          <w14:textFill>
            <w14:solidFill>
              <w14:schemeClr w14:val="tx1"/>
            </w14:solidFill>
          </w14:textFill>
        </w:rPr>
        <w:t>2</w:t>
      </w:r>
      <w:r>
        <w:rPr>
          <w:rFonts w:hint="eastAsia" w:ascii="宋体" w:hAnsi="宋体" w:eastAsia="黑体" w:cs="宋体"/>
          <w:color w:val="000000" w:themeColor="text1"/>
          <w:sz w:val="21"/>
          <w:szCs w:val="21"/>
          <w14:textFill>
            <w14:solidFill>
              <w14:schemeClr w14:val="tx1"/>
            </w14:solidFill>
          </w14:textFill>
        </w:rPr>
        <w:t>年</w:t>
      </w:r>
      <w:r>
        <w:rPr>
          <w:rFonts w:hint="eastAsia" w:ascii="宋体" w:hAnsi="宋体" w:eastAsia="黑体" w:cs="宋体"/>
          <w:color w:val="000000" w:themeColor="text1"/>
          <w:sz w:val="21"/>
          <w:szCs w:val="21"/>
          <w:lang w:val="en-US" w:eastAsia="zh-CN"/>
          <w14:textFill>
            <w14:solidFill>
              <w14:schemeClr w14:val="tx1"/>
            </w14:solidFill>
          </w14:textFill>
        </w:rPr>
        <w:t>上半年教师资格证</w:t>
      </w:r>
      <w:r>
        <w:rPr>
          <w:rFonts w:hint="eastAsia" w:ascii="宋体" w:hAnsi="宋体" w:eastAsia="黑体" w:cs="宋体"/>
          <w:color w:val="000000" w:themeColor="text1"/>
          <w:sz w:val="21"/>
          <w:szCs w:val="21"/>
          <w14:textFill>
            <w14:solidFill>
              <w14:schemeClr w14:val="tx1"/>
            </w14:solidFill>
          </w14:textFill>
        </w:rPr>
        <w:t>考试</w:t>
      </w:r>
      <w:r>
        <w:rPr>
          <w:rFonts w:hint="eastAsia" w:ascii="宋体" w:hAnsi="宋体" w:eastAsia="黑体" w:cs="宋体"/>
          <w:color w:val="000000" w:themeColor="text1"/>
          <w:sz w:val="21"/>
          <w:szCs w:val="21"/>
          <w:lang w:val="en-US" w:eastAsia="zh-CN"/>
          <w14:textFill>
            <w14:solidFill>
              <w14:schemeClr w14:val="tx1"/>
            </w14:solidFill>
          </w14:textFill>
        </w:rPr>
        <w:t>笔试报时信号</w:t>
      </w:r>
      <w:r>
        <w:rPr>
          <w:rFonts w:hint="eastAsia" w:ascii="宋体" w:hAnsi="宋体" w:eastAsia="黑体" w:cs="宋体"/>
          <w:color w:val="000000" w:themeColor="text1"/>
          <w:sz w:val="21"/>
          <w:szCs w:val="21"/>
          <w14:textFill>
            <w14:solidFill>
              <w14:schemeClr w14:val="tx1"/>
            </w14:solidFill>
          </w14:textFill>
        </w:rPr>
        <w:t>表</w:t>
      </w:r>
    </w:p>
    <w:p>
      <w:pPr>
        <w:pStyle w:val="5"/>
        <w:widowControl/>
        <w:spacing w:beforeAutospacing="0" w:afterAutospacing="0" w:line="302" w:lineRule="atLeast"/>
        <w:jc w:val="both"/>
        <w:rPr>
          <w:rFonts w:ascii="宋体" w:hAnsi="宋体" w:eastAsia="黑体" w:cs="宋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附件3：202</w:t>
      </w:r>
      <w:r>
        <w:rPr>
          <w:rFonts w:hint="eastAsia" w:ascii="宋体" w:hAnsi="宋体" w:eastAsia="黑体" w:cs="宋体"/>
          <w:color w:val="000000" w:themeColor="text1"/>
          <w:sz w:val="21"/>
          <w:szCs w:val="21"/>
          <w:lang w:val="en-US" w:eastAsia="zh-CN"/>
          <w14:textFill>
            <w14:solidFill>
              <w14:schemeClr w14:val="tx1"/>
            </w14:solidFill>
          </w14:textFill>
        </w:rPr>
        <w:t>2</w:t>
      </w:r>
      <w:r>
        <w:rPr>
          <w:rFonts w:hint="eastAsia" w:ascii="宋体" w:hAnsi="宋体" w:eastAsia="黑体" w:cs="宋体"/>
          <w:color w:val="000000" w:themeColor="text1"/>
          <w:sz w:val="21"/>
          <w:szCs w:val="21"/>
          <w14:textFill>
            <w14:solidFill>
              <w14:schemeClr w14:val="tx1"/>
            </w14:solidFill>
          </w14:textFill>
        </w:rPr>
        <w:t>年</w:t>
      </w:r>
      <w:r>
        <w:rPr>
          <w:rFonts w:hint="eastAsia" w:ascii="宋体" w:hAnsi="宋体" w:eastAsia="黑体" w:cs="宋体"/>
          <w:color w:val="000000" w:themeColor="text1"/>
          <w:sz w:val="21"/>
          <w:szCs w:val="21"/>
          <w:lang w:val="en-US" w:eastAsia="zh-CN"/>
          <w14:textFill>
            <w14:solidFill>
              <w14:schemeClr w14:val="tx1"/>
            </w14:solidFill>
          </w14:textFill>
        </w:rPr>
        <w:t>上半年教师资格证</w:t>
      </w:r>
      <w:r>
        <w:rPr>
          <w:rFonts w:hint="eastAsia" w:ascii="宋体" w:hAnsi="宋体" w:eastAsia="黑体" w:cs="宋体"/>
          <w:color w:val="000000" w:themeColor="text1"/>
          <w:sz w:val="21"/>
          <w:szCs w:val="21"/>
          <w14:textFill>
            <w14:solidFill>
              <w14:schemeClr w14:val="tx1"/>
            </w14:solidFill>
          </w14:textFill>
        </w:rPr>
        <w:t>考试考场分布示意图</w:t>
      </w:r>
    </w:p>
    <w:p>
      <w:pPr>
        <w:pStyle w:val="5"/>
        <w:widowControl/>
        <w:spacing w:beforeAutospacing="0" w:afterAutospacing="0" w:line="302" w:lineRule="atLeast"/>
        <w:jc w:val="both"/>
        <w:rPr>
          <w:rFonts w:ascii="宋体" w:hAnsi="宋体" w:eastAsia="黑体" w:cs="宋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附件4：广东省全国中小学教师资格考试笔试考场规则</w:t>
      </w:r>
    </w:p>
    <w:p>
      <w:pPr>
        <w:pStyle w:val="5"/>
        <w:widowControl/>
        <w:spacing w:beforeAutospacing="0" w:afterAutospacing="0" w:line="302" w:lineRule="atLeast"/>
        <w:jc w:val="both"/>
        <w:rPr>
          <w:rFonts w:ascii="宋体" w:hAnsi="宋体" w:eastAsia="黑体" w:cs="宋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附件5：202</w:t>
      </w:r>
      <w:r>
        <w:rPr>
          <w:rFonts w:hint="eastAsia" w:ascii="宋体" w:hAnsi="宋体" w:eastAsia="黑体" w:cs="宋体"/>
          <w:color w:val="000000" w:themeColor="text1"/>
          <w:sz w:val="21"/>
          <w:szCs w:val="21"/>
          <w:lang w:val="en-US" w:eastAsia="zh-CN"/>
          <w14:textFill>
            <w14:solidFill>
              <w14:schemeClr w14:val="tx1"/>
            </w14:solidFill>
          </w14:textFill>
        </w:rPr>
        <w:t>2</w:t>
      </w:r>
      <w:r>
        <w:rPr>
          <w:rFonts w:hint="eastAsia" w:ascii="宋体" w:hAnsi="宋体" w:eastAsia="黑体" w:cs="宋体"/>
          <w:color w:val="000000" w:themeColor="text1"/>
          <w:sz w:val="21"/>
          <w:szCs w:val="21"/>
          <w14:textFill>
            <w14:solidFill>
              <w14:schemeClr w14:val="tx1"/>
            </w14:solidFill>
          </w14:textFill>
        </w:rPr>
        <w:t>年</w:t>
      </w:r>
      <w:r>
        <w:rPr>
          <w:rFonts w:hint="eastAsia" w:ascii="宋体" w:hAnsi="宋体" w:eastAsia="黑体" w:cs="宋体"/>
          <w:color w:val="000000" w:themeColor="text1"/>
          <w:sz w:val="21"/>
          <w:szCs w:val="21"/>
          <w:lang w:val="en-US" w:eastAsia="zh-CN"/>
          <w14:textFill>
            <w14:solidFill>
              <w14:schemeClr w14:val="tx1"/>
            </w14:solidFill>
          </w14:textFill>
        </w:rPr>
        <w:t>上半年教师资格证</w:t>
      </w:r>
      <w:r>
        <w:rPr>
          <w:rFonts w:hint="eastAsia" w:ascii="宋体" w:hAnsi="宋体" w:eastAsia="黑体" w:cs="宋体"/>
          <w:color w:val="000000" w:themeColor="text1"/>
          <w:sz w:val="21"/>
          <w:szCs w:val="21"/>
          <w14:textFill>
            <w14:solidFill>
              <w14:schemeClr w14:val="tx1"/>
            </w14:solidFill>
          </w14:textFill>
        </w:rPr>
        <w:t>考试防控组工作安排</w:t>
      </w:r>
    </w:p>
    <w:p>
      <w:pPr>
        <w:pStyle w:val="5"/>
        <w:widowControl/>
        <w:spacing w:beforeAutospacing="0" w:afterAutospacing="0" w:line="302" w:lineRule="atLeast"/>
        <w:jc w:val="both"/>
        <w:rPr>
          <w:rFonts w:ascii="宋体" w:hAnsi="宋体" w:eastAsia="黑体" w:cs="宋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附件6：202</w:t>
      </w:r>
      <w:r>
        <w:rPr>
          <w:rFonts w:hint="eastAsia" w:ascii="宋体" w:hAnsi="宋体" w:eastAsia="黑体" w:cs="宋体"/>
          <w:color w:val="000000" w:themeColor="text1"/>
          <w:sz w:val="21"/>
          <w:szCs w:val="21"/>
          <w:lang w:val="en-US" w:eastAsia="zh-CN"/>
          <w14:textFill>
            <w14:solidFill>
              <w14:schemeClr w14:val="tx1"/>
            </w14:solidFill>
          </w14:textFill>
        </w:rPr>
        <w:t>2</w:t>
      </w:r>
      <w:r>
        <w:rPr>
          <w:rFonts w:hint="eastAsia" w:ascii="宋体" w:hAnsi="宋体" w:eastAsia="黑体" w:cs="宋体"/>
          <w:color w:val="000000" w:themeColor="text1"/>
          <w:sz w:val="21"/>
          <w:szCs w:val="21"/>
          <w14:textFill>
            <w14:solidFill>
              <w14:schemeClr w14:val="tx1"/>
            </w14:solidFill>
          </w14:textFill>
        </w:rPr>
        <w:t>年</w:t>
      </w:r>
      <w:r>
        <w:rPr>
          <w:rFonts w:hint="eastAsia" w:ascii="宋体" w:hAnsi="宋体" w:eastAsia="黑体" w:cs="宋体"/>
          <w:color w:val="000000" w:themeColor="text1"/>
          <w:sz w:val="21"/>
          <w:szCs w:val="21"/>
          <w:lang w:val="en-US" w:eastAsia="zh-CN"/>
          <w14:textFill>
            <w14:solidFill>
              <w14:schemeClr w14:val="tx1"/>
            </w14:solidFill>
          </w14:textFill>
        </w:rPr>
        <w:t>上半年教师资格证</w:t>
      </w:r>
      <w:r>
        <w:rPr>
          <w:rFonts w:hint="eastAsia" w:ascii="宋体" w:hAnsi="宋体" w:eastAsia="黑体" w:cs="宋体"/>
          <w:color w:val="000000" w:themeColor="text1"/>
          <w:sz w:val="21"/>
          <w:szCs w:val="21"/>
          <w14:textFill>
            <w14:solidFill>
              <w14:schemeClr w14:val="tx1"/>
            </w14:solidFill>
          </w14:textFill>
        </w:rPr>
        <w:t>考试后勤保卫保障组工作实施方案</w:t>
      </w:r>
    </w:p>
    <w:p>
      <w:pPr>
        <w:pStyle w:val="5"/>
        <w:widowControl/>
        <w:spacing w:beforeAutospacing="0" w:afterAutospacing="0" w:line="302" w:lineRule="atLeast"/>
        <w:jc w:val="both"/>
        <w:rPr>
          <w:rFonts w:ascii="宋体" w:hAnsi="宋体" w:eastAsia="黑体" w:cs="宋体"/>
          <w:color w:val="000000" w:themeColor="text1"/>
          <w:sz w:val="21"/>
          <w:szCs w:val="21"/>
          <w14:textFill>
            <w14:solidFill>
              <w14:schemeClr w14:val="tx1"/>
            </w14:solidFill>
          </w14:textFill>
        </w:rPr>
      </w:pPr>
      <w:r>
        <w:rPr>
          <w:rFonts w:hint="eastAsia" w:ascii="宋体" w:hAnsi="宋体" w:eastAsia="黑体" w:cs="宋体"/>
          <w:color w:val="000000" w:themeColor="text1"/>
          <w:sz w:val="21"/>
          <w:szCs w:val="21"/>
          <w14:textFill>
            <w14:solidFill>
              <w14:schemeClr w14:val="tx1"/>
            </w14:solidFill>
          </w14:textFill>
        </w:rPr>
        <w:t>附件7：202</w:t>
      </w:r>
      <w:r>
        <w:rPr>
          <w:rFonts w:hint="eastAsia" w:ascii="宋体" w:hAnsi="宋体" w:eastAsia="黑体" w:cs="宋体"/>
          <w:color w:val="000000" w:themeColor="text1"/>
          <w:sz w:val="21"/>
          <w:szCs w:val="21"/>
          <w:lang w:val="en-US" w:eastAsia="zh-CN"/>
          <w14:textFill>
            <w14:solidFill>
              <w14:schemeClr w14:val="tx1"/>
            </w14:solidFill>
          </w14:textFill>
        </w:rPr>
        <w:t>2</w:t>
      </w:r>
      <w:r>
        <w:rPr>
          <w:rFonts w:hint="eastAsia" w:ascii="宋体" w:hAnsi="宋体" w:eastAsia="黑体" w:cs="宋体"/>
          <w:color w:val="000000" w:themeColor="text1"/>
          <w:sz w:val="21"/>
          <w:szCs w:val="21"/>
          <w14:textFill>
            <w14:solidFill>
              <w14:schemeClr w14:val="tx1"/>
            </w14:solidFill>
          </w14:textFill>
        </w:rPr>
        <w:t>年</w:t>
      </w:r>
      <w:r>
        <w:rPr>
          <w:rFonts w:hint="eastAsia" w:ascii="宋体" w:hAnsi="宋体" w:eastAsia="黑体" w:cs="宋体"/>
          <w:color w:val="000000" w:themeColor="text1"/>
          <w:sz w:val="21"/>
          <w:szCs w:val="21"/>
          <w:lang w:val="en-US" w:eastAsia="zh-CN"/>
          <w14:textFill>
            <w14:solidFill>
              <w14:schemeClr w14:val="tx1"/>
            </w14:solidFill>
          </w14:textFill>
        </w:rPr>
        <w:t>上半年教师资格证</w:t>
      </w:r>
      <w:r>
        <w:rPr>
          <w:rFonts w:hint="eastAsia" w:ascii="宋体" w:hAnsi="宋体" w:eastAsia="黑体" w:cs="宋体"/>
          <w:color w:val="000000" w:themeColor="text1"/>
          <w:sz w:val="21"/>
          <w:szCs w:val="21"/>
          <w14:textFill>
            <w14:solidFill>
              <w14:schemeClr w14:val="tx1"/>
            </w14:solidFill>
          </w14:textFill>
        </w:rPr>
        <w:t>考试卫生防疫组工作细则</w:t>
      </w:r>
    </w:p>
    <w:p>
      <w:pPr>
        <w:pStyle w:val="5"/>
        <w:widowControl/>
        <w:spacing w:beforeAutospacing="0" w:afterAutospacing="0" w:line="302" w:lineRule="atLeast"/>
        <w:jc w:val="both"/>
        <w:rPr>
          <w:rFonts w:ascii="宋体" w:hAnsi="宋体" w:eastAsia="黑体" w:cs="宋体"/>
          <w:color w:val="000000" w:themeColor="text1"/>
          <w:sz w:val="28"/>
          <w:szCs w:val="28"/>
          <w14:textFill>
            <w14:solidFill>
              <w14:schemeClr w14:val="tx1"/>
            </w14:solidFill>
          </w14:textFill>
        </w:rPr>
      </w:pPr>
    </w:p>
    <w:p>
      <w:pPr>
        <w:pStyle w:val="5"/>
        <w:widowControl/>
        <w:spacing w:beforeAutospacing="0" w:afterAutospacing="0" w:line="302" w:lineRule="atLeast"/>
        <w:jc w:val="both"/>
        <w:rPr>
          <w:rFonts w:ascii="宋体" w:hAnsi="宋体" w:eastAsia="黑体" w:cs="宋体"/>
          <w:color w:val="000000" w:themeColor="text1"/>
          <w:sz w:val="28"/>
          <w:szCs w:val="28"/>
          <w14:textFill>
            <w14:solidFill>
              <w14:schemeClr w14:val="tx1"/>
            </w14:solidFill>
          </w14:textFill>
        </w:rPr>
      </w:pPr>
    </w:p>
    <w:p>
      <w:pPr>
        <w:rPr>
          <w:b/>
          <w:sz w:val="32"/>
          <w:szCs w:val="32"/>
        </w:rPr>
      </w:pPr>
    </w:p>
    <w:p>
      <w:pPr>
        <w:widowControl/>
        <w:jc w:val="left"/>
        <w:rPr>
          <w:rFonts w:ascii="黑体" w:eastAsia="黑体"/>
          <w:sz w:val="32"/>
          <w:szCs w:val="32"/>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hint="eastAsia" w:ascii="黑体" w:eastAsia="黑体"/>
          <w:sz w:val="32"/>
          <w:szCs w:val="32"/>
          <w:lang w:eastAsia="zh-CN"/>
        </w:rPr>
        <w:sectPr>
          <w:pgSz w:w="16838" w:h="11906" w:orient="landscape"/>
          <w:pgMar w:top="142" w:right="1440" w:bottom="142" w:left="1440" w:header="851" w:footer="992" w:gutter="0"/>
          <w:cols w:space="425" w:num="1"/>
          <w:docGrid w:type="lines" w:linePitch="312" w:charSpace="0"/>
        </w:sectPr>
      </w:pPr>
      <w:r>
        <w:rPr>
          <w:rFonts w:hint="eastAsia" w:ascii="黑体" w:eastAsia="黑体"/>
          <w:sz w:val="32"/>
          <w:szCs w:val="32"/>
          <w:lang w:eastAsia="zh-CN"/>
        </w:rPr>
        <w:object>
          <v:shape id="_x0000_i1025" o:spt="75" type="#_x0000_t75" style="height:510.65pt;width:708.65pt;" o:ole="t" filled="f" o:preferrelative="t" stroked="f" coordsize="21600,21600">
            <v:path/>
            <v:fill on="f" focussize="0,0"/>
            <v:stroke on="f"/>
            <v:imagedata r:id="rId7" o:title=""/>
            <o:lock v:ext="edit" aspectratio="t"/>
            <w10:wrap type="none"/>
            <w10:anchorlock/>
          </v:shape>
          <o:OLEObject Type="Embed" ProgID="Excel.Sheet.8" ShapeID="_x0000_i1025" DrawAspect="Content" ObjectID="_1468075725" r:id="rId6">
            <o:LockedField>false</o:LockedField>
          </o:OLEObject>
        </w:object>
      </w:r>
    </w:p>
    <w:p>
      <w:pPr>
        <w:rPr>
          <w:rFonts w:hint="default" w:eastAsiaTheme="minorEastAsia"/>
          <w:b/>
          <w:sz w:val="24"/>
          <w:szCs w:val="24"/>
          <w:lang w:val="en-US" w:eastAsia="zh-CN"/>
        </w:rPr>
      </w:pPr>
      <w:r>
        <w:rPr>
          <w:rFonts w:hint="eastAsia"/>
          <w:b/>
          <w:sz w:val="24"/>
          <w:szCs w:val="24"/>
          <w:lang w:val="en-US" w:eastAsia="zh-CN"/>
        </w:rPr>
        <w:t>附件2：</w:t>
      </w:r>
    </w:p>
    <w:p>
      <w:pPr>
        <w:jc w:val="center"/>
        <w:rPr>
          <w:rFonts w:hint="default"/>
          <w:b/>
          <w:bCs/>
          <w:sz w:val="44"/>
          <w:szCs w:val="44"/>
          <w:lang w:val="en-US" w:eastAsia="zh-CN"/>
        </w:rPr>
      </w:pPr>
      <w:r>
        <w:rPr>
          <w:rFonts w:hint="eastAsia"/>
          <w:b/>
          <w:bCs/>
          <w:sz w:val="44"/>
          <w:szCs w:val="44"/>
          <w:lang w:val="en-US" w:eastAsia="zh-CN"/>
        </w:rPr>
        <w:t>2022年全国中小学教师资格证考试笔试</w:t>
      </w:r>
      <w:r>
        <w:rPr>
          <w:rFonts w:hint="eastAsia"/>
          <w:b/>
          <w:bCs/>
          <w:sz w:val="44"/>
          <w:szCs w:val="44"/>
          <w:lang w:val="en-US" w:eastAsia="zh-CN"/>
        </w:rPr>
        <w:br w:type="textWrapping"/>
      </w:r>
      <w:r>
        <w:rPr>
          <w:rFonts w:hint="eastAsia"/>
          <w:b/>
          <w:bCs/>
          <w:sz w:val="44"/>
          <w:szCs w:val="44"/>
          <w:lang w:val="en-US" w:eastAsia="zh-CN"/>
        </w:rPr>
        <w:t>报时信号表</w:t>
      </w:r>
    </w:p>
    <w:p>
      <w:pPr>
        <w:rPr>
          <w:rFonts w:hint="eastAsia"/>
          <w:lang w:val="en-US" w:eastAsia="zh-CN"/>
        </w:rPr>
      </w:pPr>
      <w:r>
        <w:rPr>
          <w:rFonts w:hint="eastAsia"/>
          <w:lang w:val="en-US" w:eastAsia="zh-CN"/>
        </w:rPr>
        <w:t>3月12日上午第1场：</w:t>
      </w:r>
    </w:p>
    <w:p>
      <w:r>
        <w:drawing>
          <wp:inline distT="0" distB="0" distL="114300" distR="114300">
            <wp:extent cx="3526790" cy="4903470"/>
            <wp:effectExtent l="0" t="0" r="3810" b="1143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8"/>
                    <a:stretch>
                      <a:fillRect/>
                    </a:stretch>
                  </pic:blipFill>
                  <pic:spPr>
                    <a:xfrm>
                      <a:off x="0" y="0"/>
                      <a:ext cx="3526790" cy="4903470"/>
                    </a:xfrm>
                    <a:prstGeom prst="rect">
                      <a:avLst/>
                    </a:prstGeom>
                  </pic:spPr>
                </pic:pic>
              </a:graphicData>
            </a:graphic>
          </wp:inline>
        </w:drawing>
      </w:r>
    </w:p>
    <w:p/>
    <w:p>
      <w:pPr>
        <w:rPr>
          <w:rFonts w:hint="eastAsia"/>
          <w:lang w:val="en-US" w:eastAsia="zh-CN"/>
        </w:rPr>
      </w:pPr>
      <w:r>
        <w:rPr>
          <w:rFonts w:hint="eastAsia"/>
          <w:lang w:val="en-US" w:eastAsia="zh-CN"/>
        </w:rPr>
        <w:t>3月12日下午第1场：</w:t>
      </w:r>
    </w:p>
    <w:p>
      <w:pPr>
        <w:rPr>
          <w:rFonts w:hint="default" w:eastAsiaTheme="minorEastAsia"/>
          <w:lang w:val="en-US" w:eastAsia="zh-CN"/>
        </w:rPr>
      </w:pPr>
      <w:r>
        <w:drawing>
          <wp:inline distT="0" distB="0" distL="114300" distR="114300">
            <wp:extent cx="3640455" cy="4903470"/>
            <wp:effectExtent l="0" t="0" r="4445" b="1143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9"/>
                    <a:stretch>
                      <a:fillRect/>
                    </a:stretch>
                  </pic:blipFill>
                  <pic:spPr>
                    <a:xfrm>
                      <a:off x="0" y="0"/>
                      <a:ext cx="3640455" cy="4903470"/>
                    </a:xfrm>
                    <a:prstGeom prst="rect">
                      <a:avLst/>
                    </a:prstGeom>
                  </pic:spPr>
                </pic:pic>
              </a:graphicData>
            </a:graphic>
          </wp:inline>
        </w:drawing>
      </w:r>
    </w:p>
    <w:p/>
    <w:p>
      <w:pPr>
        <w:rPr>
          <w:rFonts w:hint="eastAsia"/>
          <w:lang w:val="en-US" w:eastAsia="zh-CN"/>
        </w:rPr>
      </w:pPr>
    </w:p>
    <w:p>
      <w:pPr>
        <w:rPr>
          <w:rFonts w:hint="eastAsia"/>
          <w:b/>
          <w:sz w:val="24"/>
          <w:szCs w:val="24"/>
        </w:rPr>
      </w:pPr>
      <w:r>
        <w:rPr>
          <w:rFonts w:hint="eastAsia"/>
          <w:lang w:val="en-US" w:eastAsia="zh-CN"/>
        </w:rPr>
        <w:t>3月12日下午第2场：</w:t>
      </w:r>
    </w:p>
    <w:p>
      <w:pPr>
        <w:rPr>
          <w:sz w:val="24"/>
          <w:szCs w:val="24"/>
        </w:rPr>
      </w:pPr>
      <w:r>
        <w:drawing>
          <wp:inline distT="0" distB="0" distL="114300" distR="114300">
            <wp:extent cx="3352800" cy="4902835"/>
            <wp:effectExtent l="0" t="0" r="0" b="1206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tretch>
                      <a:fillRect/>
                    </a:stretch>
                  </pic:blipFill>
                  <pic:spPr>
                    <a:xfrm>
                      <a:off x="0" y="0"/>
                      <a:ext cx="3352800" cy="4902835"/>
                    </a:xfrm>
                    <a:prstGeom prst="rect">
                      <a:avLst/>
                    </a:prstGeom>
                  </pic:spPr>
                </pic:pic>
              </a:graphicData>
            </a:graphic>
          </wp:inline>
        </w:drawing>
      </w:r>
    </w:p>
    <w:p>
      <w:pPr>
        <w:jc w:val="right"/>
        <w:rPr>
          <w:sz w:val="24"/>
          <w:szCs w:val="24"/>
        </w:rPr>
      </w:pPr>
      <w:r>
        <w:rPr>
          <w:rFonts w:hint="eastAsia"/>
          <w:sz w:val="24"/>
          <w:szCs w:val="24"/>
          <w:lang w:val="en-US" w:eastAsia="zh-CN"/>
        </w:rPr>
        <w:t>广州</w:t>
      </w:r>
      <w:r>
        <w:rPr>
          <w:rFonts w:hint="eastAsia"/>
          <w:sz w:val="24"/>
          <w:szCs w:val="24"/>
        </w:rPr>
        <w:t>华立学院教务处</w:t>
      </w:r>
    </w:p>
    <w:p>
      <w:pPr>
        <w:jc w:val="right"/>
        <w:rPr>
          <w:sz w:val="24"/>
          <w:szCs w:val="24"/>
        </w:rPr>
      </w:pPr>
      <w:r>
        <w:rPr>
          <w:rFonts w:hint="eastAsia"/>
          <w:sz w:val="24"/>
          <w:szCs w:val="24"/>
        </w:rPr>
        <w:t>2</w:t>
      </w:r>
      <w:r>
        <w:rPr>
          <w:sz w:val="24"/>
          <w:szCs w:val="24"/>
        </w:rPr>
        <w:t>0</w:t>
      </w:r>
      <w:r>
        <w:rPr>
          <w:rFonts w:hint="eastAsia"/>
          <w:sz w:val="24"/>
          <w:szCs w:val="24"/>
          <w:lang w:val="en-US" w:eastAsia="zh-CN"/>
        </w:rPr>
        <w:t>22</w:t>
      </w:r>
      <w:r>
        <w:rPr>
          <w:rFonts w:hint="eastAsia"/>
          <w:sz w:val="24"/>
          <w:szCs w:val="24"/>
        </w:rPr>
        <w:t>年</w:t>
      </w:r>
      <w:r>
        <w:rPr>
          <w:rFonts w:hint="eastAsia"/>
          <w:sz w:val="24"/>
          <w:szCs w:val="24"/>
          <w:lang w:val="en-US" w:eastAsia="zh-CN"/>
        </w:rPr>
        <w:t>3</w:t>
      </w:r>
      <w:r>
        <w:rPr>
          <w:rFonts w:hint="eastAsia"/>
          <w:sz w:val="24"/>
          <w:szCs w:val="24"/>
        </w:rPr>
        <w:t>月</w:t>
      </w:r>
      <w:r>
        <w:rPr>
          <w:rFonts w:hint="eastAsia"/>
          <w:sz w:val="24"/>
          <w:szCs w:val="24"/>
          <w:lang w:val="en-US" w:eastAsia="zh-CN"/>
        </w:rPr>
        <w:t>2</w:t>
      </w:r>
      <w:r>
        <w:rPr>
          <w:rFonts w:hint="eastAsia"/>
          <w:sz w:val="24"/>
          <w:szCs w:val="24"/>
        </w:rPr>
        <w:t>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eastAsia="黑体"/>
          <w:sz w:val="32"/>
          <w:szCs w:val="32"/>
          <w:lang w:val="en-US" w:eastAsia="zh-CN"/>
        </w:rPr>
      </w:pPr>
      <w:r>
        <w:rPr>
          <w:rFonts w:hint="eastAsia" w:ascii="黑体" w:eastAsia="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eastAsia="黑体"/>
          <w:sz w:val="32"/>
          <w:szCs w:val="32"/>
          <w:lang w:eastAsia="zh-CN"/>
        </w:rPr>
      </w:pPr>
      <w:r>
        <w:drawing>
          <wp:inline distT="0" distB="0" distL="114300" distR="114300">
            <wp:extent cx="5268595" cy="4010025"/>
            <wp:effectExtent l="0" t="0" r="1905" b="3175"/>
            <wp:docPr id="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7"/>
                    <pic:cNvPicPr>
                      <a:picLocks noChangeAspect="1"/>
                    </pic:cNvPicPr>
                  </pic:nvPicPr>
                  <pic:blipFill>
                    <a:blip r:embed="rId11"/>
                    <a:stretch>
                      <a:fillRect/>
                    </a:stretch>
                  </pic:blipFill>
                  <pic:spPr>
                    <a:xfrm>
                      <a:off x="0" y="0"/>
                      <a:ext cx="5268595" cy="4010025"/>
                    </a:xfrm>
                    <a:prstGeom prst="rect">
                      <a:avLst/>
                    </a:prstGeom>
                    <a:noFill/>
                    <a:ln>
                      <a:noFill/>
                    </a:ln>
                  </pic:spPr>
                </pic:pic>
              </a:graphicData>
            </a:graphic>
          </wp:inline>
        </w:drawing>
      </w:r>
    </w:p>
    <w:p>
      <w:pPr>
        <w:spacing w:line="520" w:lineRule="exact"/>
        <w:rPr>
          <w:rFonts w:hint="eastAsia" w:ascii="黑体" w:eastAsia="黑体"/>
          <w:sz w:val="32"/>
          <w:szCs w:val="32"/>
          <w:lang w:eastAsia="zh-CN"/>
        </w:rPr>
      </w:pPr>
    </w:p>
    <w:p>
      <w:pPr>
        <w:spacing w:line="520" w:lineRule="exact"/>
        <w:rPr>
          <w:rFonts w:hint="eastAsia" w:ascii="黑体" w:eastAsia="黑体"/>
          <w:sz w:val="32"/>
          <w:szCs w:val="32"/>
        </w:rPr>
      </w:pPr>
    </w:p>
    <w:p>
      <w:pPr>
        <w:spacing w:line="520" w:lineRule="exact"/>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eastAsia="黑体"/>
          <w:sz w:val="32"/>
          <w:szCs w:val="32"/>
        </w:rPr>
      </w:pPr>
    </w:p>
    <w:p>
      <w:pPr>
        <w:spacing w:line="520" w:lineRule="exact"/>
        <w:rPr>
          <w:rFonts w:hint="eastAsia" w:ascii="黑体" w:eastAsia="黑体"/>
          <w:sz w:val="32"/>
          <w:szCs w:val="32"/>
        </w:rPr>
      </w:pPr>
    </w:p>
    <w:p>
      <w:pPr>
        <w:spacing w:line="520" w:lineRule="exact"/>
        <w:rPr>
          <w:rFonts w:hint="eastAsia" w:ascii="黑体" w:eastAsia="黑体"/>
          <w:sz w:val="32"/>
          <w:szCs w:val="32"/>
        </w:rPr>
      </w:pPr>
    </w:p>
    <w:p>
      <w:pPr>
        <w:spacing w:line="520" w:lineRule="exact"/>
        <w:rPr>
          <w:rFonts w:hint="eastAsia" w:ascii="黑体" w:eastAsia="黑体"/>
          <w:sz w:val="32"/>
          <w:szCs w:val="32"/>
        </w:rPr>
      </w:pPr>
    </w:p>
    <w:p>
      <w:pPr>
        <w:rPr>
          <w:rFonts w:hint="eastAsia" w:ascii="黑体" w:hAnsi="宋体" w:eastAsia="黑体"/>
          <w:color w:val="000000"/>
          <w:sz w:val="32"/>
          <w:szCs w:val="32"/>
        </w:rPr>
      </w:pPr>
    </w:p>
    <w:p>
      <w:pPr>
        <w:rPr>
          <w:rFonts w:hint="eastAsia" w:ascii="黑体" w:hAnsi="宋体" w:eastAsia="黑体"/>
          <w:color w:val="000000"/>
          <w:sz w:val="32"/>
          <w:szCs w:val="32"/>
        </w:rPr>
      </w:pPr>
    </w:p>
    <w:p>
      <w:pPr>
        <w:rPr>
          <w:rFonts w:hint="eastAsia" w:ascii="黑体" w:hAnsi="宋体" w:eastAsia="黑体"/>
          <w:color w:val="000000"/>
          <w:sz w:val="32"/>
          <w:szCs w:val="32"/>
          <w:lang w:val="en-US" w:eastAsia="zh-CN"/>
        </w:rPr>
      </w:pPr>
      <w:r>
        <w:rPr>
          <w:rFonts w:hint="eastAsia" w:ascii="黑体" w:hAnsi="宋体" w:eastAsia="黑体"/>
          <w:color w:val="000000"/>
          <w:sz w:val="32"/>
          <w:szCs w:val="32"/>
        </w:rPr>
        <w:t>附件</w:t>
      </w:r>
      <w:r>
        <w:rPr>
          <w:rFonts w:hint="eastAsia" w:ascii="黑体" w:hAnsi="宋体" w:eastAsia="黑体"/>
          <w:color w:val="000000"/>
          <w:sz w:val="32"/>
          <w:szCs w:val="32"/>
          <w:lang w:val="en-US" w:eastAsia="zh-CN"/>
        </w:rPr>
        <w:t>4</w:t>
      </w:r>
    </w:p>
    <w:p>
      <w:pPr>
        <w:spacing w:line="56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广东省全国中小学教师资格考试</w:t>
      </w:r>
    </w:p>
    <w:p>
      <w:pPr>
        <w:spacing w:line="56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笔试考场规则</w:t>
      </w:r>
    </w:p>
    <w:p>
      <w:pPr>
        <w:spacing w:line="560" w:lineRule="exact"/>
        <w:jc w:val="center"/>
        <w:rPr>
          <w:rFonts w:ascii="方正小标宋简体" w:hAnsi="宋体" w:eastAsia="方正小标宋简体"/>
          <w:color w:val="000000"/>
          <w:sz w:val="44"/>
          <w:szCs w:val="44"/>
        </w:rPr>
      </w:pPr>
    </w:p>
    <w:p>
      <w:pPr>
        <w:spacing w:line="560" w:lineRule="exact"/>
        <w:ind w:firstLine="720" w:firstLineChars="225"/>
        <w:rPr>
          <w:rFonts w:ascii="仿宋_GB2312" w:hAnsi="宋体" w:eastAsia="仿宋_GB2312"/>
          <w:color w:val="000000"/>
          <w:sz w:val="32"/>
          <w:szCs w:val="32"/>
        </w:rPr>
      </w:pPr>
      <w:r>
        <w:rPr>
          <w:rFonts w:hint="eastAsia" w:ascii="仿宋_GB2312" w:hAnsi="宋体" w:eastAsia="仿宋_GB2312"/>
          <w:color w:val="000000"/>
          <w:sz w:val="32"/>
          <w:szCs w:val="32"/>
        </w:rPr>
        <w:t>一、考生开考前</w:t>
      </w:r>
      <w:r>
        <w:rPr>
          <w:rFonts w:ascii="仿宋_GB2312" w:hAnsi="宋体" w:eastAsia="仿宋_GB2312"/>
          <w:color w:val="000000"/>
          <w:sz w:val="32"/>
          <w:szCs w:val="32"/>
        </w:rPr>
        <w:t>30</w:t>
      </w:r>
      <w:r>
        <w:rPr>
          <w:rFonts w:hint="eastAsia" w:ascii="仿宋_GB2312" w:hAnsi="宋体" w:eastAsia="仿宋_GB2312"/>
          <w:color w:val="000000"/>
          <w:sz w:val="32"/>
          <w:szCs w:val="32"/>
        </w:rPr>
        <w:t>分钟，持准考证、有效居民身份证，接受安检后进入考场，证件缺一不得参加考试。准考证上的姓名和身份证号信息与居民身份证上不一致，不得参加考试。</w:t>
      </w:r>
    </w:p>
    <w:p>
      <w:pPr>
        <w:spacing w:line="560" w:lineRule="exact"/>
        <w:ind w:firstLine="720" w:firstLineChars="225"/>
        <w:rPr>
          <w:rFonts w:ascii="仿宋_GB2312" w:hAnsi="宋体" w:eastAsia="仿宋_GB2312"/>
          <w:color w:val="000000"/>
          <w:sz w:val="32"/>
          <w:szCs w:val="32"/>
        </w:rPr>
      </w:pPr>
      <w:r>
        <w:rPr>
          <w:rFonts w:hint="eastAsia" w:ascii="仿宋_GB2312" w:hAnsi="宋体" w:eastAsia="仿宋_GB2312"/>
          <w:color w:val="000000"/>
          <w:sz w:val="32"/>
          <w:szCs w:val="32"/>
        </w:rPr>
        <w:t>二、考生只准携带必要的考试文具，如黑色签字笔、铅笔、尺子、橡皮进入考场，禁止携带任何书籍、笔记、资料、报刊、草稿纸以及通讯工具、录放音机、电子记事本或有存储、编程、查询功能的电子设备。考场内不得擅自相互借用文具。严禁携带具有发送或者接收信息功能的电子设备（如：手机等），如有违反，按照违规舞弊处理。</w:t>
      </w:r>
    </w:p>
    <w:p>
      <w:pPr>
        <w:spacing w:line="560" w:lineRule="exact"/>
        <w:ind w:firstLine="720" w:firstLineChars="225"/>
        <w:rPr>
          <w:rFonts w:ascii="仿宋_GB2312" w:hAnsi="宋体" w:eastAsia="仿宋_GB2312"/>
          <w:color w:val="000000"/>
          <w:sz w:val="32"/>
          <w:szCs w:val="32"/>
        </w:rPr>
      </w:pPr>
      <w:r>
        <w:rPr>
          <w:rFonts w:hint="eastAsia" w:ascii="仿宋_GB2312" w:hAnsi="宋体" w:eastAsia="仿宋_GB2312"/>
          <w:color w:val="000000"/>
          <w:sz w:val="32"/>
          <w:szCs w:val="32"/>
        </w:rPr>
        <w:t>三、考生入场后，应对号入座，并将本人的准考证、身份证放在课桌的指定位置，接受监考员核对。</w:t>
      </w:r>
    </w:p>
    <w:p>
      <w:pPr>
        <w:spacing w:line="560" w:lineRule="exact"/>
        <w:ind w:firstLine="720" w:firstLineChars="225"/>
        <w:rPr>
          <w:rFonts w:ascii="仿宋_GB2312" w:hAnsi="宋体" w:eastAsia="仿宋_GB2312"/>
          <w:color w:val="000000"/>
          <w:sz w:val="32"/>
          <w:szCs w:val="32"/>
        </w:rPr>
      </w:pPr>
      <w:r>
        <w:rPr>
          <w:rFonts w:hint="eastAsia" w:ascii="仿宋_GB2312" w:hAnsi="宋体" w:eastAsia="仿宋_GB2312"/>
          <w:color w:val="000000"/>
          <w:sz w:val="32"/>
          <w:szCs w:val="32"/>
        </w:rPr>
        <w:t>四、考生拿到试卷、答题卡后，先核查试卷与自己报考的科目是否相符。如不符，应立即举手向监考员说明情况；如相符，应在指定位置填写个人信息（姓名、准考证号等）。</w:t>
      </w:r>
    </w:p>
    <w:p>
      <w:pPr>
        <w:spacing w:line="560" w:lineRule="exact"/>
        <w:ind w:firstLine="720" w:firstLineChars="225"/>
        <w:rPr>
          <w:rFonts w:ascii="仿宋_GB2312" w:hAnsi="宋体" w:eastAsia="仿宋_GB2312"/>
          <w:color w:val="000000"/>
          <w:sz w:val="32"/>
          <w:szCs w:val="32"/>
        </w:rPr>
      </w:pPr>
      <w:r>
        <w:rPr>
          <w:rFonts w:hint="eastAsia" w:ascii="仿宋_GB2312" w:hAnsi="宋体" w:eastAsia="仿宋_GB2312"/>
          <w:color w:val="000000"/>
          <w:sz w:val="32"/>
          <w:szCs w:val="32"/>
        </w:rPr>
        <w:t>五、根据国家有关法律规定，除外语科目外，考生应使用国家通用语言文字进行作答，使用其他语言文字作答无效。</w:t>
      </w:r>
    </w:p>
    <w:p>
      <w:pPr>
        <w:spacing w:line="560" w:lineRule="exact"/>
        <w:ind w:firstLine="720" w:firstLineChars="225"/>
        <w:rPr>
          <w:rFonts w:ascii="仿宋_GB2312" w:hAnsi="宋体" w:eastAsia="仿宋_GB2312"/>
          <w:color w:val="000000"/>
          <w:sz w:val="32"/>
          <w:szCs w:val="32"/>
        </w:rPr>
      </w:pPr>
      <w:r>
        <w:rPr>
          <w:rFonts w:hint="eastAsia" w:ascii="仿宋_GB2312" w:hAnsi="宋体" w:eastAsia="仿宋_GB2312"/>
          <w:color w:val="000000"/>
          <w:sz w:val="32"/>
          <w:szCs w:val="32"/>
        </w:rPr>
        <w:t>六、考生须在答题卡各题目规定的答题区域内作答，错答区域或者超出规定区域的作答内容无效。</w:t>
      </w:r>
    </w:p>
    <w:p>
      <w:pPr>
        <w:spacing w:line="560" w:lineRule="exact"/>
        <w:ind w:firstLine="720" w:firstLineChars="225"/>
        <w:rPr>
          <w:rFonts w:ascii="仿宋_GB2312" w:hAnsi="宋体" w:eastAsia="仿宋_GB2312"/>
          <w:color w:val="000000"/>
          <w:sz w:val="32"/>
          <w:szCs w:val="32"/>
        </w:rPr>
      </w:pPr>
      <w:r>
        <w:rPr>
          <w:rFonts w:hint="eastAsia" w:ascii="仿宋_GB2312" w:hAnsi="宋体" w:eastAsia="仿宋_GB2312"/>
          <w:color w:val="000000"/>
          <w:sz w:val="32"/>
          <w:szCs w:val="32"/>
        </w:rPr>
        <w:t>七、考生开考后</w:t>
      </w:r>
      <w:r>
        <w:rPr>
          <w:rFonts w:ascii="仿宋_GB2312" w:hAnsi="宋体" w:eastAsia="仿宋_GB2312"/>
          <w:color w:val="000000"/>
          <w:sz w:val="32"/>
          <w:szCs w:val="32"/>
        </w:rPr>
        <w:t>15</w:t>
      </w:r>
      <w:r>
        <w:rPr>
          <w:rFonts w:hint="eastAsia" w:ascii="仿宋_GB2312" w:hAnsi="宋体" w:eastAsia="仿宋_GB2312"/>
          <w:color w:val="000000"/>
          <w:sz w:val="32"/>
          <w:szCs w:val="32"/>
        </w:rPr>
        <w:t>分钟不得进入考场。考生交卷出场时间不得早于考试结束前</w:t>
      </w:r>
      <w:r>
        <w:rPr>
          <w:rFonts w:ascii="仿宋_GB2312" w:hAnsi="宋体" w:eastAsia="仿宋_GB2312"/>
          <w:color w:val="000000"/>
          <w:sz w:val="32"/>
          <w:szCs w:val="32"/>
        </w:rPr>
        <w:t>30</w:t>
      </w:r>
      <w:r>
        <w:rPr>
          <w:rFonts w:hint="eastAsia" w:ascii="仿宋_GB2312" w:hAnsi="宋体" w:eastAsia="仿宋_GB2312"/>
          <w:color w:val="000000"/>
          <w:sz w:val="32"/>
          <w:szCs w:val="32"/>
        </w:rPr>
        <w:t>分钟。出场后不得重返考场。</w:t>
      </w:r>
    </w:p>
    <w:p>
      <w:pPr>
        <w:spacing w:line="560" w:lineRule="exact"/>
        <w:ind w:firstLine="720" w:firstLineChars="225"/>
        <w:rPr>
          <w:rFonts w:ascii="仿宋_GB2312" w:hAnsi="宋体" w:eastAsia="仿宋_GB2312"/>
          <w:color w:val="000000"/>
          <w:sz w:val="32"/>
          <w:szCs w:val="32"/>
        </w:rPr>
      </w:pPr>
      <w:r>
        <w:rPr>
          <w:rFonts w:hint="eastAsia" w:ascii="仿宋_GB2312" w:hAnsi="宋体" w:eastAsia="仿宋_GB2312"/>
          <w:color w:val="000000"/>
          <w:sz w:val="32"/>
          <w:szCs w:val="32"/>
        </w:rPr>
        <w:t>八、考生试卷分发、装订错误或试题字迹印刷不清应举手与监考员联系。凡涉及试题内容的，监考员一律不予解答。</w:t>
      </w:r>
    </w:p>
    <w:p>
      <w:pPr>
        <w:spacing w:line="560" w:lineRule="exact"/>
        <w:ind w:firstLine="720" w:firstLineChars="225"/>
        <w:rPr>
          <w:rFonts w:ascii="仿宋_GB2312" w:hAnsi="宋体" w:eastAsia="仿宋_GB2312"/>
          <w:color w:val="000000"/>
          <w:sz w:val="32"/>
          <w:szCs w:val="32"/>
        </w:rPr>
      </w:pPr>
      <w:r>
        <w:rPr>
          <w:rFonts w:hint="eastAsia" w:ascii="仿宋_GB2312" w:hAnsi="宋体" w:eastAsia="仿宋_GB2312"/>
          <w:color w:val="000000"/>
          <w:sz w:val="32"/>
          <w:szCs w:val="32"/>
        </w:rPr>
        <w:t>九、考生填涂答题卡时，姓名、准考证号及主观题用签字笔书写，客观题及选做题信息点用铅笔填涂。</w:t>
      </w:r>
    </w:p>
    <w:p>
      <w:pPr>
        <w:spacing w:line="560" w:lineRule="exact"/>
        <w:ind w:firstLine="720" w:firstLineChars="225"/>
        <w:rPr>
          <w:rFonts w:ascii="仿宋_GB2312" w:hAnsi="宋体" w:eastAsia="仿宋_GB2312"/>
          <w:color w:val="000000"/>
          <w:sz w:val="32"/>
          <w:szCs w:val="32"/>
        </w:rPr>
      </w:pPr>
      <w:r>
        <w:rPr>
          <w:rFonts w:hint="eastAsia" w:ascii="仿宋_GB2312" w:hAnsi="宋体" w:eastAsia="仿宋_GB2312"/>
          <w:color w:val="000000"/>
          <w:sz w:val="32"/>
          <w:szCs w:val="32"/>
        </w:rPr>
        <w:t>十、除因突发性疾病经主考同意、且有</w:t>
      </w:r>
      <w:r>
        <w:rPr>
          <w:rFonts w:ascii="仿宋_GB2312" w:hAnsi="宋体" w:eastAsia="仿宋_GB2312"/>
          <w:color w:val="000000"/>
          <w:sz w:val="32"/>
          <w:szCs w:val="32"/>
        </w:rPr>
        <w:t>2</w:t>
      </w:r>
      <w:r>
        <w:rPr>
          <w:rFonts w:hint="eastAsia" w:ascii="仿宋_GB2312" w:hAnsi="宋体" w:eastAsia="仿宋_GB2312"/>
          <w:color w:val="000000"/>
          <w:sz w:val="32"/>
          <w:szCs w:val="32"/>
        </w:rPr>
        <w:t>名考试工作人员陪同（至考试结束前</w:t>
      </w:r>
      <w:r>
        <w:rPr>
          <w:rFonts w:ascii="仿宋_GB2312" w:hAnsi="宋体" w:eastAsia="仿宋_GB2312"/>
          <w:color w:val="000000"/>
          <w:sz w:val="32"/>
          <w:szCs w:val="32"/>
        </w:rPr>
        <w:t>30</w:t>
      </w:r>
      <w:r>
        <w:rPr>
          <w:rFonts w:hint="eastAsia" w:ascii="仿宋_GB2312" w:hAnsi="宋体" w:eastAsia="仿宋_GB2312"/>
          <w:color w:val="000000"/>
          <w:sz w:val="32"/>
          <w:szCs w:val="32"/>
        </w:rPr>
        <w:t>分钟）可离开考场外，考生不得在规定时间外离场，否则按违规处理。考生离开考场时必须交卷，出场后不得重返考场，不准携带试卷、答题卡、草稿纸离开考场。提前离场考生须在考点指定休息区域停留，考试结束前</w:t>
      </w:r>
      <w:r>
        <w:rPr>
          <w:rFonts w:ascii="仿宋_GB2312" w:hAnsi="宋体" w:eastAsia="仿宋_GB2312"/>
          <w:color w:val="000000"/>
          <w:sz w:val="32"/>
          <w:szCs w:val="32"/>
        </w:rPr>
        <w:t>30</w:t>
      </w:r>
      <w:r>
        <w:rPr>
          <w:rFonts w:hint="eastAsia" w:ascii="仿宋_GB2312" w:hAnsi="宋体" w:eastAsia="仿宋_GB2312"/>
          <w:color w:val="000000"/>
          <w:sz w:val="32"/>
          <w:szCs w:val="32"/>
        </w:rPr>
        <w:t>分钟方可离开考点。</w:t>
      </w:r>
    </w:p>
    <w:p>
      <w:pPr>
        <w:spacing w:line="560" w:lineRule="exact"/>
        <w:ind w:firstLine="720" w:firstLineChars="225"/>
        <w:rPr>
          <w:rFonts w:ascii="仿宋_GB2312" w:hAnsi="宋体" w:eastAsia="仿宋_GB2312"/>
          <w:color w:val="000000"/>
          <w:sz w:val="32"/>
          <w:szCs w:val="32"/>
        </w:rPr>
      </w:pPr>
      <w:r>
        <w:rPr>
          <w:rFonts w:hint="eastAsia" w:ascii="仿宋_GB2312" w:hAnsi="宋体" w:eastAsia="仿宋_GB2312"/>
          <w:color w:val="000000"/>
          <w:sz w:val="32"/>
          <w:szCs w:val="32"/>
        </w:rPr>
        <w:t>十二、考试结束铃声响时，考生要立即停止答题，待监考员允许后方可离开考场。</w:t>
      </w:r>
    </w:p>
    <w:p>
      <w:pPr>
        <w:spacing w:line="560" w:lineRule="exact"/>
        <w:ind w:firstLine="720" w:firstLineChars="225"/>
        <w:rPr>
          <w:rFonts w:ascii="仿宋_GB2312" w:hAnsi="宋体" w:eastAsia="仿宋_GB2312"/>
          <w:color w:val="000000"/>
          <w:sz w:val="32"/>
          <w:szCs w:val="32"/>
        </w:rPr>
      </w:pPr>
      <w:r>
        <w:rPr>
          <w:rFonts w:hint="eastAsia" w:ascii="仿宋_GB2312" w:hAnsi="宋体" w:eastAsia="仿宋_GB2312"/>
          <w:color w:val="000000"/>
          <w:sz w:val="32"/>
          <w:szCs w:val="32"/>
        </w:rPr>
        <w:t>十三、考生在考场内必须严格遵守考场纪律，保持安静，不得吸烟、喧哗；离开考场后不准在考场外逗留和交谈。</w:t>
      </w:r>
    </w:p>
    <w:p>
      <w:pPr>
        <w:spacing w:line="560" w:lineRule="exact"/>
        <w:ind w:firstLine="720" w:firstLineChars="225"/>
        <w:rPr>
          <w:rFonts w:ascii="仿宋_GB2312" w:hAnsi="宋体" w:eastAsia="仿宋_GB2312"/>
          <w:color w:val="000000"/>
          <w:sz w:val="32"/>
          <w:szCs w:val="32"/>
        </w:rPr>
      </w:pPr>
      <w:r>
        <w:rPr>
          <w:rFonts w:hint="eastAsia" w:ascii="仿宋_GB2312" w:hAnsi="宋体" w:eastAsia="仿宋_GB2312"/>
          <w:color w:val="000000"/>
          <w:sz w:val="32"/>
          <w:szCs w:val="32"/>
        </w:rPr>
        <w:t>十四、考生应自觉服从监考员管理，不得以任何理由妨碍监考员正常工作。考生如有违纪、作弊等行为，将按照《国家教育考试违规处理办法》等规定进行处理。对扰乱考场秩序，恐吓、威胁考试工作人员的考生将依法处理。</w:t>
      </w:r>
    </w:p>
    <w:p>
      <w:pPr>
        <w:spacing w:line="560" w:lineRule="exact"/>
        <w:ind w:firstLine="720" w:firstLineChars="225"/>
        <w:rPr>
          <w:rFonts w:ascii="仿宋_GB2312" w:hAnsi="宋体" w:eastAsia="仿宋_GB2312"/>
          <w:strike/>
          <w:color w:val="FF0000"/>
          <w:sz w:val="32"/>
          <w:szCs w:val="32"/>
        </w:rPr>
      </w:pPr>
    </w:p>
    <w:p>
      <w:pPr>
        <w:spacing w:line="520" w:lineRule="exact"/>
        <w:rPr>
          <w:rFonts w:hint="eastAsia" w:ascii="黑体" w:eastAsia="黑体"/>
          <w:sz w:val="32"/>
          <w:szCs w:val="32"/>
        </w:rPr>
      </w:pPr>
    </w:p>
    <w:p>
      <w:pPr>
        <w:spacing w:line="520" w:lineRule="exact"/>
        <w:rPr>
          <w:rFonts w:hint="eastAsia" w:ascii="黑体" w:eastAsia="黑体"/>
          <w:sz w:val="32"/>
          <w:szCs w:val="32"/>
        </w:rPr>
      </w:pPr>
    </w:p>
    <w:p>
      <w:pPr>
        <w:spacing w:line="520" w:lineRule="exact"/>
        <w:rPr>
          <w:rFonts w:hint="eastAsia" w:ascii="黑体" w:eastAsia="黑体"/>
          <w:sz w:val="32"/>
          <w:szCs w:val="32"/>
        </w:rPr>
      </w:pPr>
    </w:p>
    <w:p>
      <w:pPr>
        <w:spacing w:line="520" w:lineRule="exact"/>
        <w:rPr>
          <w:rFonts w:hint="eastAsia" w:ascii="黑体" w:eastAsia="黑体"/>
          <w:sz w:val="32"/>
          <w:szCs w:val="32"/>
        </w:rPr>
      </w:pPr>
    </w:p>
    <w:p>
      <w:pPr>
        <w:jc w:val="both"/>
        <w:rPr>
          <w:rFonts w:hint="eastAsia"/>
          <w:b/>
          <w:sz w:val="32"/>
          <w:szCs w:val="32"/>
          <w:lang w:val="en-US" w:eastAsia="zh-CN"/>
        </w:rPr>
      </w:pPr>
      <w:r>
        <w:rPr>
          <w:rFonts w:hint="eastAsia"/>
          <w:b/>
          <w:sz w:val="32"/>
          <w:szCs w:val="32"/>
          <w:lang w:val="en-US" w:eastAsia="zh-CN"/>
        </w:rPr>
        <w:t xml:space="preserve">附件5：   </w:t>
      </w:r>
    </w:p>
    <w:p>
      <w:pPr>
        <w:spacing w:line="360" w:lineRule="auto"/>
        <w:jc w:val="center"/>
        <w:rPr>
          <w:sz w:val="44"/>
          <w:szCs w:val="44"/>
        </w:rPr>
      </w:pPr>
      <w:r>
        <w:rPr>
          <w:rFonts w:hint="eastAsia"/>
          <w:sz w:val="44"/>
          <w:szCs w:val="44"/>
        </w:rPr>
        <w:t>202</w:t>
      </w:r>
      <w:r>
        <w:rPr>
          <w:rFonts w:hint="eastAsia"/>
          <w:sz w:val="44"/>
          <w:szCs w:val="44"/>
          <w:lang w:val="en-US" w:eastAsia="zh-CN"/>
        </w:rPr>
        <w:t>2</w:t>
      </w:r>
      <w:r>
        <w:rPr>
          <w:rFonts w:hint="eastAsia"/>
          <w:sz w:val="44"/>
          <w:szCs w:val="44"/>
        </w:rPr>
        <w:t>年</w:t>
      </w:r>
      <w:r>
        <w:rPr>
          <w:rFonts w:hint="eastAsia"/>
          <w:sz w:val="44"/>
          <w:szCs w:val="44"/>
          <w:lang w:val="en-US" w:eastAsia="zh-CN"/>
        </w:rPr>
        <w:t>上半年</w:t>
      </w:r>
      <w:r>
        <w:rPr>
          <w:rFonts w:hint="eastAsia"/>
          <w:sz w:val="44"/>
          <w:szCs w:val="44"/>
        </w:rPr>
        <w:t>教师资格证考试</w:t>
      </w:r>
      <w:r>
        <w:rPr>
          <w:rFonts w:hint="eastAsia"/>
          <w:sz w:val="44"/>
          <w:szCs w:val="44"/>
        </w:rPr>
        <w:br w:type="textWrapping"/>
      </w:r>
      <w:r>
        <w:rPr>
          <w:rFonts w:hint="eastAsia"/>
          <w:sz w:val="44"/>
          <w:szCs w:val="44"/>
        </w:rPr>
        <w:t>防控组工作安排</w:t>
      </w:r>
    </w:p>
    <w:p>
      <w:pPr>
        <w:spacing w:line="360" w:lineRule="auto"/>
        <w:rPr>
          <w:b/>
          <w:sz w:val="24"/>
        </w:rPr>
      </w:pPr>
      <w:r>
        <w:rPr>
          <w:rFonts w:hint="eastAsia"/>
          <w:b/>
          <w:sz w:val="24"/>
        </w:rPr>
        <w:t>一、工作目标</w:t>
      </w:r>
    </w:p>
    <w:p>
      <w:pPr>
        <w:spacing w:line="360" w:lineRule="auto"/>
        <w:ind w:firstLine="480" w:firstLineChars="200"/>
        <w:rPr>
          <w:sz w:val="24"/>
        </w:rPr>
      </w:pPr>
      <w:r>
        <w:rPr>
          <w:rFonts w:hint="eastAsia"/>
          <w:sz w:val="24"/>
        </w:rPr>
        <w:t>协同教务、招生、卫生防疫、学生管理、安全保卫等部门，统筹做好考生健康监测、考点入口体温检测、应急异常事件处置、考点环境消毒和餐饮服务等防疫防控相关工作，确保考试安全平稳顺利进行。</w:t>
      </w:r>
    </w:p>
    <w:p>
      <w:pPr>
        <w:spacing w:line="360" w:lineRule="auto"/>
        <w:rPr>
          <w:b/>
          <w:sz w:val="24"/>
        </w:rPr>
      </w:pPr>
      <w:r>
        <w:rPr>
          <w:rFonts w:hint="eastAsia"/>
          <w:b/>
          <w:sz w:val="24"/>
        </w:rPr>
        <w:t>二、组织结构</w:t>
      </w:r>
    </w:p>
    <w:p>
      <w:pPr>
        <w:spacing w:line="360" w:lineRule="auto"/>
        <w:ind w:firstLine="480" w:firstLineChars="200"/>
        <w:rPr>
          <w:rFonts w:hint="default" w:eastAsia="宋体"/>
          <w:sz w:val="24"/>
          <w:lang w:val="en-US" w:eastAsia="zh-CN"/>
        </w:rPr>
      </w:pPr>
      <w:r>
        <w:rPr>
          <w:rFonts w:hint="eastAsia"/>
          <w:sz w:val="24"/>
        </w:rPr>
        <w:t>组长：</w:t>
      </w:r>
      <w:r>
        <w:rPr>
          <w:rFonts w:hint="eastAsia"/>
          <w:sz w:val="24"/>
          <w:lang w:val="en-US" w:eastAsia="zh-CN"/>
        </w:rPr>
        <w:t>林小龙</w:t>
      </w:r>
    </w:p>
    <w:p>
      <w:pPr>
        <w:spacing w:line="360" w:lineRule="auto"/>
        <w:ind w:firstLine="480" w:firstLineChars="200"/>
        <w:rPr>
          <w:rFonts w:hint="default" w:eastAsia="宋体"/>
          <w:sz w:val="24"/>
          <w:lang w:val="en-US" w:eastAsia="zh-CN"/>
        </w:rPr>
      </w:pPr>
      <w:r>
        <w:rPr>
          <w:rFonts w:hint="eastAsia"/>
          <w:sz w:val="24"/>
        </w:rPr>
        <w:t>副组长：朱木清、</w:t>
      </w:r>
      <w:r>
        <w:rPr>
          <w:rFonts w:hint="eastAsia"/>
          <w:sz w:val="24"/>
          <w:lang w:val="en-US" w:eastAsia="zh-CN"/>
        </w:rPr>
        <w:t>黄怡佳、陈勇明</w:t>
      </w:r>
    </w:p>
    <w:p>
      <w:pPr>
        <w:spacing w:line="360" w:lineRule="auto"/>
        <w:ind w:firstLine="480" w:firstLineChars="200"/>
        <w:rPr>
          <w:rFonts w:hint="default" w:eastAsia="宋体"/>
          <w:sz w:val="24"/>
          <w:lang w:val="en-US" w:eastAsia="zh-CN"/>
        </w:rPr>
      </w:pPr>
      <w:r>
        <w:rPr>
          <w:rFonts w:hint="eastAsia"/>
          <w:sz w:val="24"/>
        </w:rPr>
        <w:t>成员：</w:t>
      </w:r>
      <w:r>
        <w:rPr>
          <w:rFonts w:hint="eastAsia"/>
          <w:sz w:val="24"/>
          <w:lang w:val="en-US" w:eastAsia="zh-CN"/>
        </w:rPr>
        <w:t>巡考员、流动监考员、国协成员、志愿者成员</w:t>
      </w:r>
    </w:p>
    <w:p>
      <w:pPr>
        <w:spacing w:line="360" w:lineRule="auto"/>
        <w:rPr>
          <w:rFonts w:hint="eastAsia"/>
          <w:b/>
          <w:sz w:val="24"/>
        </w:rPr>
      </w:pPr>
      <w:r>
        <w:rPr>
          <w:rFonts w:hint="eastAsia"/>
          <w:b/>
          <w:sz w:val="24"/>
        </w:rPr>
        <w:t>三、工作安排</w:t>
      </w:r>
    </w:p>
    <w:p>
      <w:pPr>
        <w:spacing w:line="360" w:lineRule="auto"/>
        <w:ind w:firstLine="480" w:firstLineChars="200"/>
        <w:rPr>
          <w:sz w:val="24"/>
        </w:rPr>
      </w:pPr>
      <w:r>
        <w:rPr>
          <w:rFonts w:hint="eastAsia"/>
          <w:sz w:val="24"/>
        </w:rPr>
        <w:t>（一）考点入口检测体温</w:t>
      </w:r>
    </w:p>
    <w:p>
      <w:pPr>
        <w:spacing w:line="360" w:lineRule="auto"/>
        <w:ind w:firstLine="480" w:firstLineChars="200"/>
        <w:rPr>
          <w:sz w:val="24"/>
        </w:rPr>
      </w:pPr>
      <w:r>
        <w:rPr>
          <w:sz w:val="24"/>
        </w:rPr>
        <w:t>1</w:t>
      </w:r>
      <w:r>
        <w:rPr>
          <w:rFonts w:hint="eastAsia"/>
          <w:sz w:val="24"/>
        </w:rPr>
        <w:t>．</w:t>
      </w:r>
      <w:r>
        <w:rPr>
          <w:rFonts w:hint="eastAsia"/>
          <w:sz w:val="24"/>
          <w:lang w:val="en-US" w:eastAsia="zh-CN"/>
        </w:rPr>
        <w:t>3</w:t>
      </w:r>
      <w:r>
        <w:rPr>
          <w:rFonts w:hint="eastAsia"/>
          <w:sz w:val="24"/>
        </w:rPr>
        <w:t>月</w:t>
      </w:r>
      <w:r>
        <w:rPr>
          <w:rFonts w:hint="eastAsia"/>
          <w:sz w:val="24"/>
          <w:lang w:val="en-US" w:eastAsia="zh-CN"/>
        </w:rPr>
        <w:t>10</w:t>
      </w:r>
      <w:r>
        <w:rPr>
          <w:rFonts w:hint="eastAsia"/>
          <w:sz w:val="24"/>
        </w:rPr>
        <w:t>日前完成检测物资准备。快速体温检测通道配置快速体温检测设备1台，其他通道每个配备测温枪。</w:t>
      </w:r>
    </w:p>
    <w:p>
      <w:pPr>
        <w:spacing w:line="360" w:lineRule="auto"/>
        <w:ind w:firstLine="480" w:firstLineChars="200"/>
        <w:rPr>
          <w:sz w:val="24"/>
        </w:rPr>
      </w:pPr>
      <w:r>
        <w:rPr>
          <w:sz w:val="24"/>
        </w:rPr>
        <w:t>2</w:t>
      </w:r>
      <w:r>
        <w:rPr>
          <w:rFonts w:hint="eastAsia"/>
          <w:sz w:val="24"/>
        </w:rPr>
        <w:t>．</w:t>
      </w:r>
      <w:r>
        <w:rPr>
          <w:rFonts w:hint="eastAsia"/>
          <w:sz w:val="24"/>
          <w:lang w:val="en-US" w:eastAsia="zh-CN"/>
        </w:rPr>
        <w:t>3</w:t>
      </w:r>
      <w:r>
        <w:rPr>
          <w:rFonts w:hint="eastAsia"/>
          <w:sz w:val="24"/>
        </w:rPr>
        <w:t>月</w:t>
      </w:r>
      <w:r>
        <w:rPr>
          <w:rFonts w:hint="eastAsia"/>
          <w:sz w:val="24"/>
          <w:lang w:val="en-US" w:eastAsia="zh-CN"/>
        </w:rPr>
        <w:t>11</w:t>
      </w:r>
      <w:r>
        <w:rPr>
          <w:rFonts w:hint="eastAsia"/>
          <w:sz w:val="24"/>
        </w:rPr>
        <w:t>日完成检测通道布置。</w:t>
      </w:r>
      <w:r>
        <w:rPr>
          <w:rFonts w:hint="eastAsia"/>
          <w:sz w:val="24"/>
          <w:lang w:val="en-US" w:eastAsia="zh-CN"/>
        </w:rPr>
        <w:t>校门口</w:t>
      </w:r>
      <w:r>
        <w:rPr>
          <w:rFonts w:hint="eastAsia"/>
          <w:sz w:val="24"/>
        </w:rPr>
        <w:t>检测通道共</w:t>
      </w:r>
      <w:r>
        <w:rPr>
          <w:rFonts w:hint="eastAsia"/>
          <w:sz w:val="24"/>
          <w:lang w:val="en-US" w:eastAsia="zh-CN"/>
        </w:rPr>
        <w:t>6</w:t>
      </w:r>
      <w:r>
        <w:rPr>
          <w:rFonts w:hint="eastAsia"/>
          <w:sz w:val="24"/>
        </w:rPr>
        <w:t>个，（含1个快速检测通道），车辆通道1个</w:t>
      </w:r>
      <w:r>
        <w:rPr>
          <w:rFonts w:hint="eastAsia"/>
          <w:sz w:val="24"/>
          <w:lang w:eastAsia="zh-CN"/>
        </w:rPr>
        <w:t>（</w:t>
      </w:r>
      <w:r>
        <w:rPr>
          <w:rFonts w:hint="eastAsia"/>
          <w:sz w:val="24"/>
          <w:lang w:val="en-US" w:eastAsia="zh-CN"/>
        </w:rPr>
        <w:t>所有车辆30日8：00以后从西大门进出</w:t>
      </w:r>
      <w:r>
        <w:rPr>
          <w:rFonts w:hint="eastAsia"/>
          <w:sz w:val="24"/>
          <w:lang w:eastAsia="zh-CN"/>
        </w:rPr>
        <w:t>）</w:t>
      </w:r>
      <w:r>
        <w:rPr>
          <w:rFonts w:hint="eastAsia"/>
          <w:sz w:val="24"/>
        </w:rPr>
        <w:t>。</w:t>
      </w:r>
    </w:p>
    <w:p>
      <w:pPr>
        <w:spacing w:line="360" w:lineRule="auto"/>
        <w:ind w:firstLine="480" w:firstLineChars="200"/>
        <w:rPr>
          <w:rFonts w:hint="eastAsia" w:eastAsia="宋体"/>
          <w:sz w:val="24"/>
          <w:lang w:eastAsia="zh-CN"/>
        </w:rPr>
      </w:pPr>
      <w:r>
        <w:rPr>
          <w:rFonts w:hint="eastAsia"/>
          <w:sz w:val="24"/>
        </w:rPr>
        <w:t>3．</w:t>
      </w:r>
      <w:r>
        <w:rPr>
          <w:rFonts w:hint="eastAsia"/>
          <w:sz w:val="24"/>
          <w:lang w:val="en-US" w:eastAsia="zh-CN"/>
        </w:rPr>
        <w:t>3</w:t>
      </w:r>
      <w:r>
        <w:rPr>
          <w:rFonts w:hint="eastAsia"/>
          <w:sz w:val="24"/>
        </w:rPr>
        <w:t>月</w:t>
      </w:r>
      <w:r>
        <w:rPr>
          <w:rFonts w:hint="eastAsia"/>
          <w:sz w:val="24"/>
          <w:lang w:val="en-US" w:eastAsia="zh-CN"/>
        </w:rPr>
        <w:t>11</w:t>
      </w:r>
      <w:r>
        <w:rPr>
          <w:rFonts w:hint="eastAsia"/>
          <w:sz w:val="24"/>
        </w:rPr>
        <w:t>日完成检测人员培训。全体检测人员到校门口检测点进行实地演练，熟悉检测方法、流程和技巧。提前对考生入场体温检测速度进行测算，确保考生入场快速、有序、准时进行。每个检测通道安排2名工作人员，协调处理1人。</w:t>
      </w:r>
    </w:p>
    <w:p>
      <w:pPr>
        <w:spacing w:line="360" w:lineRule="auto"/>
        <w:ind w:firstLine="480" w:firstLineChars="200"/>
        <w:rPr>
          <w:sz w:val="24"/>
        </w:rPr>
      </w:pPr>
      <w:r>
        <w:rPr>
          <w:sz w:val="24"/>
        </w:rPr>
        <w:t>4</w:t>
      </w:r>
      <w:r>
        <w:rPr>
          <w:rFonts w:hint="eastAsia"/>
          <w:sz w:val="24"/>
        </w:rPr>
        <w:t>．</w:t>
      </w:r>
      <w:r>
        <w:rPr>
          <w:rFonts w:hint="eastAsia"/>
          <w:sz w:val="24"/>
          <w:lang w:val="en-US" w:eastAsia="zh-CN"/>
        </w:rPr>
        <w:t>3</w:t>
      </w:r>
      <w:r>
        <w:rPr>
          <w:rFonts w:hint="eastAsia"/>
          <w:sz w:val="24"/>
        </w:rPr>
        <w:t>月</w:t>
      </w:r>
      <w:r>
        <w:rPr>
          <w:rFonts w:hint="eastAsia"/>
          <w:sz w:val="24"/>
          <w:lang w:val="en-US" w:eastAsia="zh-CN"/>
        </w:rPr>
        <w:t>12</w:t>
      </w:r>
      <w:r>
        <w:rPr>
          <w:rFonts w:hint="eastAsia"/>
          <w:sz w:val="24"/>
        </w:rPr>
        <w:t>日，检测人员早上</w:t>
      </w:r>
      <w:r>
        <w:rPr>
          <w:rFonts w:hint="eastAsia"/>
          <w:sz w:val="24"/>
          <w:lang w:val="en-US" w:eastAsia="zh-CN"/>
        </w:rPr>
        <w:t>7</w:t>
      </w:r>
      <w:r>
        <w:rPr>
          <w:rFonts w:hint="eastAsia"/>
          <w:sz w:val="24"/>
        </w:rPr>
        <w:t>：</w:t>
      </w:r>
      <w:r>
        <w:rPr>
          <w:rFonts w:hint="eastAsia"/>
          <w:sz w:val="24"/>
          <w:lang w:val="en-US" w:eastAsia="zh-CN"/>
        </w:rPr>
        <w:t>3</w:t>
      </w:r>
      <w:r>
        <w:rPr>
          <w:sz w:val="24"/>
        </w:rPr>
        <w:t>0</w:t>
      </w:r>
      <w:r>
        <w:rPr>
          <w:rFonts w:hint="eastAsia"/>
          <w:sz w:val="24"/>
        </w:rPr>
        <w:t>到达校门口检测点，组织考生，沿体温检测通道，分散有序入场。所有考生要求佩戴口罩，对考生进行查验</w:t>
      </w:r>
      <w:r>
        <w:rPr>
          <w:rFonts w:hint="eastAsia"/>
          <w:sz w:val="24"/>
          <w:lang w:val="zh-CN" w:eastAsia="zh-CN"/>
        </w:rPr>
        <w:t>“粤康</w:t>
      </w:r>
      <w:r>
        <w:rPr>
          <w:rFonts w:hint="eastAsia"/>
          <w:sz w:val="24"/>
        </w:rPr>
        <w:t>码”、</w:t>
      </w:r>
      <w:r>
        <w:rPr>
          <w:rFonts w:hint="eastAsia"/>
          <w:sz w:val="24"/>
          <w:lang w:val="zh-CN" w:eastAsia="zh-CN"/>
        </w:rPr>
        <w:t>“通</w:t>
      </w:r>
      <w:r>
        <w:rPr>
          <w:rFonts w:hint="eastAsia"/>
          <w:sz w:val="24"/>
        </w:rPr>
        <w:t>信大数据行程卡”、</w:t>
      </w:r>
      <w:r>
        <w:rPr>
          <w:rFonts w:hint="eastAsia"/>
          <w:sz w:val="24"/>
          <w:lang w:val="en-US" w:eastAsia="zh-CN"/>
        </w:rPr>
        <w:t>收集</w:t>
      </w:r>
      <w:r>
        <w:rPr>
          <w:rFonts w:hint="eastAsia"/>
          <w:sz w:val="24"/>
        </w:rPr>
        <w:t>《健康情况说明书》、考前</w:t>
      </w:r>
      <w:r>
        <w:rPr>
          <w:rFonts w:hint="eastAsia"/>
          <w:sz w:val="24"/>
          <w:lang w:val="en-US" w:eastAsia="zh-CN"/>
        </w:rPr>
        <w:t>48</w:t>
      </w:r>
      <w:r>
        <w:rPr>
          <w:rFonts w:hint="eastAsia"/>
          <w:sz w:val="24"/>
        </w:rPr>
        <w:t>小时内核酸检测阴性证明、</w:t>
      </w:r>
      <w:r>
        <w:rPr>
          <w:rFonts w:hint="eastAsia"/>
          <w:sz w:val="24"/>
          <w:lang w:val="en-US" w:eastAsia="zh-CN"/>
        </w:rPr>
        <w:t>查验</w:t>
      </w:r>
      <w:r>
        <w:rPr>
          <w:rFonts w:hint="eastAsia"/>
          <w:sz w:val="24"/>
        </w:rPr>
        <w:t>准考证、身份证、测量体温。</w:t>
      </w:r>
      <w:r>
        <w:rPr>
          <w:rFonts w:hint="eastAsia"/>
          <w:b/>
          <w:bCs/>
          <w:sz w:val="24"/>
          <w:lang w:val="en-US" w:eastAsia="zh-CN"/>
        </w:rPr>
        <w:t>非绿码考生不得参加考试</w:t>
      </w:r>
      <w:r>
        <w:rPr>
          <w:rFonts w:hint="eastAsia"/>
          <w:sz w:val="24"/>
          <w:lang w:val="en-US" w:eastAsia="zh-CN"/>
        </w:rPr>
        <w:t>；</w:t>
      </w:r>
      <w:r>
        <w:rPr>
          <w:rFonts w:hint="eastAsia"/>
          <w:sz w:val="24"/>
        </w:rPr>
        <w:t>临时出现体温异常的考生，可根据校医等卫生专业人员指引，先在临时观察区进行复核评估后作下一步处置</w:t>
      </w:r>
      <w:r>
        <w:rPr>
          <w:rFonts w:hint="eastAsia"/>
          <w:sz w:val="24"/>
          <w:lang w:eastAsia="zh-CN"/>
        </w:rPr>
        <w:t>，</w:t>
      </w:r>
      <w:r>
        <w:rPr>
          <w:rFonts w:hint="eastAsia"/>
          <w:b/>
          <w:bCs/>
          <w:sz w:val="24"/>
          <w:lang w:val="en-US" w:eastAsia="zh-CN"/>
        </w:rPr>
        <w:t>复核体温恢复正常</w:t>
      </w:r>
      <w:r>
        <w:rPr>
          <w:rFonts w:hint="eastAsia"/>
          <w:sz w:val="24"/>
          <w:lang w:val="en-US" w:eastAsia="zh-CN"/>
        </w:rPr>
        <w:t>、</w:t>
      </w:r>
      <w:r>
        <w:rPr>
          <w:rFonts w:hint="eastAsia"/>
          <w:sz w:val="24"/>
          <w:lang w:eastAsia="zh-CN"/>
        </w:rPr>
        <w:t>经询问，</w:t>
      </w:r>
      <w:r>
        <w:rPr>
          <w:rFonts w:hint="eastAsia"/>
          <w:sz w:val="24"/>
          <w:lang w:val="en-US" w:eastAsia="zh-CN"/>
        </w:rPr>
        <w:t>如</w:t>
      </w:r>
      <w:r>
        <w:rPr>
          <w:rFonts w:hint="eastAsia"/>
          <w:sz w:val="24"/>
          <w:lang w:eastAsia="zh-CN"/>
        </w:rPr>
        <w:t>其确实存在《健康情况说明书》中考前14天内有发热等疑似症状。经过校医流调，该名考生 14天内有发热、咳嗽、腹泻症状，</w:t>
      </w:r>
      <w:r>
        <w:rPr>
          <w:rFonts w:hint="eastAsia"/>
          <w:b/>
          <w:bCs/>
          <w:sz w:val="24"/>
          <w:lang w:eastAsia="zh-CN"/>
        </w:rPr>
        <w:t>没有</w:t>
      </w:r>
      <w:r>
        <w:rPr>
          <w:rFonts w:hint="eastAsia"/>
          <w:sz w:val="24"/>
          <w:lang w:eastAsia="zh-CN"/>
        </w:rPr>
        <w:t>疫情中高风险区旅居史和疫情中 高风险区人员接触史。由学校防疫副主考进行个案研判，经确认，该考生可以到</w:t>
      </w:r>
      <w:r>
        <w:rPr>
          <w:rFonts w:hint="eastAsia"/>
          <w:b/>
          <w:bCs/>
          <w:sz w:val="24"/>
          <w:lang w:eastAsia="zh-CN"/>
        </w:rPr>
        <w:t>备用隔离考场</w:t>
      </w:r>
      <w:r>
        <w:rPr>
          <w:rFonts w:hint="eastAsia"/>
          <w:sz w:val="24"/>
          <w:lang w:eastAsia="zh-CN"/>
        </w:rPr>
        <w:t>参加考试</w:t>
      </w:r>
      <w:r>
        <w:rPr>
          <w:rFonts w:hint="eastAsia"/>
          <w:sz w:val="24"/>
        </w:rPr>
        <w:t>。</w:t>
      </w:r>
    </w:p>
    <w:p>
      <w:pPr>
        <w:spacing w:line="360" w:lineRule="auto"/>
        <w:ind w:firstLine="480" w:firstLineChars="200"/>
        <w:rPr>
          <w:sz w:val="24"/>
        </w:rPr>
      </w:pPr>
      <w:r>
        <w:rPr>
          <w:rFonts w:hint="eastAsia"/>
          <w:sz w:val="24"/>
        </w:rPr>
        <w:t>5．体温检测通道旁设置具备防疫条件的临时观察区，安排校医等专业专业人员值守，对体温检测异常考生进行复核和等候处置</w:t>
      </w:r>
      <w:r>
        <w:rPr>
          <w:rFonts w:hint="eastAsia"/>
          <w:sz w:val="24"/>
          <w:lang w:eastAsia="zh-CN"/>
        </w:rPr>
        <w:t>；</w:t>
      </w:r>
      <w:r>
        <w:rPr>
          <w:rFonts w:hint="eastAsia"/>
          <w:sz w:val="24"/>
        </w:rPr>
        <w:t>。</w:t>
      </w:r>
    </w:p>
    <w:p>
      <w:pPr>
        <w:spacing w:line="360" w:lineRule="auto"/>
        <w:ind w:firstLine="480" w:firstLineChars="200"/>
        <w:rPr>
          <w:rFonts w:hint="eastAsia"/>
          <w:sz w:val="24"/>
        </w:rPr>
      </w:pPr>
      <w:r>
        <w:rPr>
          <w:rFonts w:hint="eastAsia"/>
          <w:sz w:val="24"/>
        </w:rPr>
        <w:t>6．发热考生经发热考生专用通道，检测体温，核查准考证、身份证和核酸检测阴性证明等材料，经卫生专业人员评估后，</w:t>
      </w:r>
      <w:r>
        <w:rPr>
          <w:rFonts w:hint="eastAsia"/>
          <w:sz w:val="24"/>
          <w:lang w:val="en-US" w:eastAsia="zh-CN"/>
        </w:rPr>
        <w:t>不得参加考试</w:t>
      </w:r>
      <w:r>
        <w:rPr>
          <w:rFonts w:hint="eastAsia"/>
          <w:sz w:val="24"/>
        </w:rPr>
        <w:t>。</w:t>
      </w:r>
    </w:p>
    <w:p>
      <w:pPr>
        <w:spacing w:line="360" w:lineRule="auto"/>
        <w:ind w:firstLine="480" w:firstLineChars="200"/>
        <w:rPr>
          <w:sz w:val="24"/>
        </w:rPr>
      </w:pPr>
      <w:r>
        <w:rPr>
          <w:rFonts w:hint="eastAsia"/>
          <w:sz w:val="24"/>
        </w:rPr>
        <w:t>（二）异常情况处置</w:t>
      </w:r>
    </w:p>
    <w:p>
      <w:pPr>
        <w:spacing w:line="360" w:lineRule="auto"/>
        <w:ind w:firstLine="480" w:firstLineChars="200"/>
        <w:rPr>
          <w:sz w:val="24"/>
        </w:rPr>
      </w:pPr>
      <w:r>
        <w:rPr>
          <w:rFonts w:hint="eastAsia"/>
          <w:sz w:val="24"/>
        </w:rPr>
        <w:t>1．确诊病例、疑似病例、复检阳性人员、无症状感染者</w:t>
      </w:r>
    </w:p>
    <w:p>
      <w:pPr>
        <w:spacing w:line="360" w:lineRule="auto"/>
        <w:ind w:firstLine="480" w:firstLineChars="200"/>
        <w:rPr>
          <w:sz w:val="24"/>
        </w:rPr>
      </w:pPr>
      <w:r>
        <w:rPr>
          <w:rFonts w:hint="eastAsia"/>
          <w:sz w:val="24"/>
        </w:rPr>
        <w:t>正处于隔离医学观察治疗、集中隔离观察期的确诊病例、疑似病例、复检阳性人员、无症状感染者的考生不得参加考试。</w:t>
      </w:r>
    </w:p>
    <w:p>
      <w:pPr>
        <w:spacing w:line="360" w:lineRule="auto"/>
        <w:ind w:firstLine="480" w:firstLineChars="200"/>
        <w:rPr>
          <w:sz w:val="24"/>
        </w:rPr>
      </w:pPr>
      <w:r>
        <w:rPr>
          <w:rFonts w:hint="eastAsia"/>
          <w:sz w:val="24"/>
        </w:rPr>
        <w:t>1． 体温异常</w:t>
      </w:r>
    </w:p>
    <w:p>
      <w:pPr>
        <w:spacing w:line="360" w:lineRule="auto"/>
        <w:ind w:firstLine="480" w:firstLineChars="200"/>
        <w:rPr>
          <w:rFonts w:hint="eastAsia"/>
          <w:sz w:val="24"/>
        </w:rPr>
      </w:pPr>
      <w:r>
        <w:rPr>
          <w:rFonts w:hint="eastAsia"/>
          <w:sz w:val="24"/>
        </w:rPr>
        <w:t>发现体温超过37.3度的发热考生或监考教师，第一接触人立即把其移交给卫生防疫组处理，由专驻医生用消毒好的水银体温计重新监测体温两次，并根据两次测温情况进行后续处理。发热考生</w:t>
      </w:r>
      <w:r>
        <w:rPr>
          <w:rFonts w:hint="eastAsia"/>
          <w:sz w:val="24"/>
          <w:lang w:val="en-US" w:eastAsia="zh-CN"/>
        </w:rPr>
        <w:t>不得参加考试</w:t>
      </w:r>
      <w:r>
        <w:rPr>
          <w:rFonts w:hint="eastAsia"/>
          <w:sz w:val="24"/>
        </w:rPr>
        <w:t>。</w:t>
      </w:r>
    </w:p>
    <w:p>
      <w:pPr>
        <w:spacing w:line="360" w:lineRule="auto"/>
        <w:ind w:firstLine="480" w:firstLineChars="200"/>
        <w:rPr>
          <w:rFonts w:hint="default"/>
          <w:sz w:val="24"/>
          <w:lang w:val="en-US"/>
        </w:rPr>
      </w:pPr>
      <w:r>
        <w:rPr>
          <w:rFonts w:hint="eastAsia"/>
          <w:sz w:val="24"/>
        </w:rPr>
        <w:t>2．现疑似症状、去过中高风险地区或“粤康码”</w:t>
      </w:r>
      <w:r>
        <w:rPr>
          <w:rFonts w:hint="eastAsia"/>
          <w:sz w:val="24"/>
          <w:lang w:val="en-US" w:eastAsia="zh-CN"/>
        </w:rPr>
        <w:t>非绿码</w:t>
      </w:r>
    </w:p>
    <w:p>
      <w:pPr>
        <w:spacing w:line="360" w:lineRule="auto"/>
        <w:ind w:firstLine="480" w:firstLineChars="200"/>
        <w:rPr>
          <w:rFonts w:hint="default" w:eastAsia="宋体"/>
          <w:sz w:val="24"/>
          <w:lang w:val="en-US" w:eastAsia="zh-CN"/>
        </w:rPr>
      </w:pPr>
      <w:r>
        <w:rPr>
          <w:rFonts w:hint="eastAsia"/>
          <w:sz w:val="24"/>
        </w:rPr>
        <w:t>考前</w:t>
      </w:r>
      <w:r>
        <w:rPr>
          <w:rFonts w:hint="eastAsia"/>
          <w:sz w:val="24"/>
          <w:lang w:val="en-US" w:eastAsia="zh-CN"/>
        </w:rPr>
        <w:t>3</w:t>
      </w:r>
      <w:r>
        <w:rPr>
          <w:rFonts w:hint="eastAsia"/>
          <w:sz w:val="24"/>
        </w:rPr>
        <w:t>天出现发热、干咳、乏力、鼻塞、流涕、咽痛、腹泻等疑似症状（简称疑似症状，下同）、从中高风险地区返回或粤康码为红码</w:t>
      </w:r>
      <w:r>
        <w:rPr>
          <w:rFonts w:hint="eastAsia"/>
          <w:sz w:val="24"/>
          <w:lang w:eastAsia="zh-CN"/>
        </w:rPr>
        <w:t>、</w:t>
      </w:r>
      <w:r>
        <w:rPr>
          <w:rFonts w:hint="eastAsia"/>
          <w:sz w:val="24"/>
          <w:lang w:val="en-US" w:eastAsia="zh-CN"/>
        </w:rPr>
        <w:t>黄码</w:t>
      </w:r>
      <w:r>
        <w:rPr>
          <w:rFonts w:hint="eastAsia"/>
          <w:sz w:val="24"/>
        </w:rPr>
        <w:t>的考生，</w:t>
      </w:r>
      <w:r>
        <w:rPr>
          <w:rFonts w:hint="eastAsia"/>
          <w:sz w:val="24"/>
          <w:lang w:val="en-US" w:eastAsia="zh-CN"/>
        </w:rPr>
        <w:t>不得参加考试。</w:t>
      </w:r>
    </w:p>
    <w:p>
      <w:pPr>
        <w:spacing w:line="360" w:lineRule="auto"/>
        <w:ind w:firstLine="480" w:firstLineChars="200"/>
        <w:rPr>
          <w:sz w:val="24"/>
        </w:rPr>
      </w:pPr>
      <w:r>
        <w:rPr>
          <w:rFonts w:hint="eastAsia"/>
          <w:sz w:val="24"/>
        </w:rPr>
        <w:t>3．未连续1</w:t>
      </w:r>
      <w:r>
        <w:rPr>
          <w:sz w:val="24"/>
        </w:rPr>
        <w:t>4</w:t>
      </w:r>
      <w:r>
        <w:rPr>
          <w:rFonts w:hint="eastAsia"/>
          <w:sz w:val="24"/>
        </w:rPr>
        <w:t>天及时上报相关监测信息</w:t>
      </w:r>
    </w:p>
    <w:p>
      <w:pPr>
        <w:spacing w:line="360" w:lineRule="auto"/>
        <w:ind w:firstLine="480" w:firstLineChars="200"/>
        <w:rPr>
          <w:rFonts w:hint="eastAsia"/>
          <w:sz w:val="24"/>
        </w:rPr>
      </w:pPr>
      <w:r>
        <w:rPr>
          <w:rFonts w:hint="eastAsia"/>
          <w:sz w:val="24"/>
        </w:rPr>
        <w:t>未及时上报相关监测信息的考生，须提供考前</w:t>
      </w:r>
      <w:r>
        <w:rPr>
          <w:rFonts w:hint="eastAsia"/>
          <w:sz w:val="24"/>
          <w:lang w:val="en-US" w:eastAsia="zh-CN"/>
        </w:rPr>
        <w:t>48小时</w:t>
      </w:r>
      <w:r>
        <w:rPr>
          <w:rFonts w:hint="eastAsia"/>
          <w:sz w:val="24"/>
        </w:rPr>
        <w:t>内的核酸检测阴性证明才能参加考试。</w:t>
      </w:r>
    </w:p>
    <w:p>
      <w:pPr>
        <w:spacing w:line="360" w:lineRule="auto"/>
        <w:ind w:firstLine="480" w:firstLineChars="200"/>
        <w:rPr>
          <w:sz w:val="24"/>
        </w:rPr>
      </w:pPr>
      <w:r>
        <w:rPr>
          <w:rFonts w:hint="eastAsia"/>
          <w:sz w:val="24"/>
        </w:rPr>
        <w:t>（三）考点环境消毒</w:t>
      </w:r>
    </w:p>
    <w:p>
      <w:pPr>
        <w:spacing w:line="360" w:lineRule="auto"/>
        <w:ind w:firstLine="480" w:firstLineChars="200"/>
        <w:rPr>
          <w:sz w:val="24"/>
        </w:rPr>
      </w:pPr>
      <w:r>
        <w:rPr>
          <w:rFonts w:hint="eastAsia"/>
          <w:sz w:val="24"/>
        </w:rPr>
        <w:t>1．</w:t>
      </w:r>
      <w:r>
        <w:rPr>
          <w:rFonts w:hint="eastAsia"/>
          <w:sz w:val="24"/>
          <w:lang w:val="en-US" w:eastAsia="zh-CN"/>
        </w:rPr>
        <w:t>3</w:t>
      </w:r>
      <w:r>
        <w:rPr>
          <w:rFonts w:hint="eastAsia"/>
          <w:sz w:val="24"/>
        </w:rPr>
        <w:t>月</w:t>
      </w:r>
      <w:r>
        <w:rPr>
          <w:rFonts w:hint="eastAsia"/>
          <w:sz w:val="24"/>
          <w:lang w:val="en-US" w:eastAsia="zh-CN"/>
        </w:rPr>
        <w:t>10</w:t>
      </w:r>
      <w:r>
        <w:rPr>
          <w:rFonts w:hint="eastAsia"/>
          <w:sz w:val="24"/>
        </w:rPr>
        <w:t>日前完成对考点食堂、考务办公室、考场进行环境卫生整治、消毒、通风等处理，并明确张贴完成标识。对空调通风系统、物体表面进行预防性消毒处理，教室开窗通风。</w:t>
      </w:r>
    </w:p>
    <w:p>
      <w:pPr>
        <w:spacing w:line="360" w:lineRule="auto"/>
        <w:ind w:firstLine="480" w:firstLineChars="200"/>
        <w:rPr>
          <w:sz w:val="24"/>
        </w:rPr>
      </w:pPr>
      <w:r>
        <w:rPr>
          <w:rFonts w:hint="eastAsia"/>
          <w:sz w:val="24"/>
        </w:rPr>
        <w:t>2．</w:t>
      </w:r>
      <w:r>
        <w:rPr>
          <w:rFonts w:hint="eastAsia"/>
          <w:sz w:val="24"/>
          <w:lang w:val="en-US" w:eastAsia="zh-CN"/>
        </w:rPr>
        <w:t>3</w:t>
      </w:r>
      <w:r>
        <w:rPr>
          <w:rFonts w:hint="eastAsia"/>
          <w:sz w:val="24"/>
        </w:rPr>
        <w:t>月</w:t>
      </w:r>
      <w:r>
        <w:rPr>
          <w:rFonts w:hint="eastAsia"/>
          <w:sz w:val="24"/>
          <w:lang w:val="en-US" w:eastAsia="zh-CN"/>
        </w:rPr>
        <w:t>11</w:t>
      </w:r>
      <w:r>
        <w:rPr>
          <w:rFonts w:hint="eastAsia"/>
          <w:sz w:val="24"/>
        </w:rPr>
        <w:t>日前完成洗手液配备。考点警戒线围蔽区域内要有足够数量的活水龙头和洗手液，在考场入口准备一定数量的快速手消毒液供考生使用。</w:t>
      </w:r>
    </w:p>
    <w:p>
      <w:pPr>
        <w:spacing w:line="360" w:lineRule="auto"/>
        <w:ind w:firstLine="480" w:firstLineChars="200"/>
        <w:rPr>
          <w:sz w:val="24"/>
        </w:rPr>
      </w:pPr>
      <w:r>
        <w:rPr>
          <w:rFonts w:hint="eastAsia"/>
          <w:sz w:val="24"/>
        </w:rPr>
        <w:t>3．</w:t>
      </w:r>
      <w:r>
        <w:rPr>
          <w:rFonts w:hint="eastAsia"/>
          <w:sz w:val="24"/>
          <w:lang w:val="en-US" w:eastAsia="zh-CN"/>
        </w:rPr>
        <w:t>3</w:t>
      </w:r>
      <w:r>
        <w:rPr>
          <w:rFonts w:hint="eastAsia"/>
          <w:sz w:val="24"/>
        </w:rPr>
        <w:t>月</w:t>
      </w:r>
      <w:r>
        <w:rPr>
          <w:rFonts w:hint="eastAsia"/>
          <w:sz w:val="24"/>
          <w:lang w:val="en-US" w:eastAsia="zh-CN"/>
        </w:rPr>
        <w:t>11</w:t>
      </w:r>
      <w:r>
        <w:rPr>
          <w:rFonts w:hint="eastAsia"/>
          <w:sz w:val="24"/>
        </w:rPr>
        <w:t>日前完成考点外警戒。为防止出现考点外送考人员聚集，考点外围设立警戒线，扩大警戒区域范围，除本校原有师生员工外，仅限考生和考试工作人员进入。</w:t>
      </w:r>
    </w:p>
    <w:p>
      <w:pPr>
        <w:spacing w:line="360" w:lineRule="auto"/>
        <w:ind w:firstLine="480" w:firstLineChars="200"/>
        <w:rPr>
          <w:rFonts w:hint="eastAsia"/>
          <w:sz w:val="24"/>
        </w:rPr>
      </w:pPr>
      <w:r>
        <w:rPr>
          <w:rFonts w:hint="eastAsia"/>
          <w:sz w:val="24"/>
        </w:rPr>
        <w:t>（四）考试过程中的疫情防控</w:t>
      </w:r>
    </w:p>
    <w:p>
      <w:pPr>
        <w:spacing w:line="360" w:lineRule="auto"/>
        <w:ind w:firstLine="480" w:firstLineChars="200"/>
        <w:rPr>
          <w:sz w:val="24"/>
        </w:rPr>
      </w:pPr>
      <w:r>
        <w:rPr>
          <w:sz w:val="24"/>
        </w:rPr>
        <w:t>1</w:t>
      </w:r>
      <w:r>
        <w:rPr>
          <w:rFonts w:hint="eastAsia"/>
          <w:sz w:val="24"/>
        </w:rPr>
        <w:t>．在隔离考场考试的考生座位前后左右间距不得少于1米，考生必须佩戴口罩，考试前必须用快速手消毒剂进行消毒。监考员和考试工作人员必须佩戴口罩和一次性手套。考生的试卷、答卷等考试材料和用品，应在卫生防疫人员指导下，单独记录、封装、处理并上报。</w:t>
      </w:r>
    </w:p>
    <w:p>
      <w:pPr>
        <w:spacing w:line="360" w:lineRule="auto"/>
        <w:ind w:firstLine="480" w:firstLineChars="200"/>
        <w:rPr>
          <w:sz w:val="24"/>
        </w:rPr>
      </w:pPr>
      <w:r>
        <w:rPr>
          <w:rFonts w:hint="eastAsia"/>
          <w:sz w:val="24"/>
        </w:rPr>
        <w:t>2．每场次考试结束后，开窗通风10分钟以上，可采用风扇等设备加强机械通风。条件允许的考点，应在考试期间持续开窗通风。</w:t>
      </w:r>
    </w:p>
    <w:p>
      <w:pPr>
        <w:spacing w:line="360" w:lineRule="auto"/>
        <w:ind w:firstLine="480" w:firstLineChars="200"/>
        <w:rPr>
          <w:sz w:val="24"/>
        </w:rPr>
      </w:pPr>
      <w:r>
        <w:rPr>
          <w:sz w:val="24"/>
        </w:rPr>
        <w:t>3</w:t>
      </w:r>
      <w:r>
        <w:rPr>
          <w:rFonts w:hint="eastAsia"/>
          <w:sz w:val="24"/>
        </w:rPr>
        <w:t>．每半天考试结束后，由工作人员采用浸泡250mg/L含氯消毒剂的抹布对考生桌面进行擦拭消毒。消毒剂作用30分钟后，工作人员再用清水重新进行擦拭。隔离考场的消毒工作在卫生防疫人员指引下进行严格终末消毒。</w:t>
      </w:r>
    </w:p>
    <w:p>
      <w:pPr>
        <w:spacing w:line="360" w:lineRule="auto"/>
        <w:ind w:firstLine="480" w:firstLineChars="200"/>
        <w:rPr>
          <w:rFonts w:hint="eastAsia"/>
          <w:sz w:val="24"/>
        </w:rPr>
      </w:pPr>
      <w:r>
        <w:rPr>
          <w:sz w:val="24"/>
        </w:rPr>
        <w:t>4</w:t>
      </w:r>
      <w:r>
        <w:rPr>
          <w:rFonts w:hint="eastAsia"/>
          <w:sz w:val="24"/>
        </w:rPr>
        <w:t>．每半天考试结束后，对考生通道（含楼梯、电梯等）、考场、卫生间等场所和门窗把手、台面、开关等高频次接触物体表面定期清洁、消毒。地面可用含有效氯浓度为250mg/L—500mg/L的含氯消毒剂拖拭，作用30分钟后，再用清水拖拭干净；物体表面可用250mg/L—500mg/L 的含氯消毒剂进行擦拭，作用30分钟后，再用清水擦拭干净。消毒剂用量不要过度，要保证间隔时间，确保消毒产生的刺激性气味等不对考生考试产生影响。对空调通风系统、物体表面进行预防性消毒处理。</w:t>
      </w:r>
    </w:p>
    <w:p>
      <w:pPr>
        <w:spacing w:line="360" w:lineRule="auto"/>
        <w:ind w:firstLine="480" w:firstLineChars="200"/>
        <w:rPr>
          <w:sz w:val="24"/>
        </w:rPr>
      </w:pPr>
      <w:r>
        <w:rPr>
          <w:rFonts w:hint="eastAsia"/>
          <w:sz w:val="24"/>
        </w:rPr>
        <w:t>（五）餐饮服务</w:t>
      </w:r>
    </w:p>
    <w:p>
      <w:pPr>
        <w:spacing w:line="360" w:lineRule="auto"/>
        <w:ind w:firstLine="480" w:firstLineChars="200"/>
        <w:rPr>
          <w:sz w:val="24"/>
        </w:rPr>
      </w:pPr>
      <w:r>
        <w:rPr>
          <w:rFonts w:hint="eastAsia"/>
          <w:sz w:val="24"/>
        </w:rPr>
        <w:t>1．</w:t>
      </w:r>
      <w:r>
        <w:rPr>
          <w:rFonts w:hint="eastAsia"/>
          <w:sz w:val="24"/>
          <w:lang w:val="en-US" w:eastAsia="zh-CN"/>
        </w:rPr>
        <w:t>3</w:t>
      </w:r>
      <w:r>
        <w:rPr>
          <w:rFonts w:hint="eastAsia"/>
          <w:sz w:val="24"/>
        </w:rPr>
        <w:t>月</w:t>
      </w:r>
      <w:r>
        <w:rPr>
          <w:rFonts w:hint="eastAsia"/>
          <w:sz w:val="24"/>
          <w:lang w:val="en-US" w:eastAsia="zh-CN"/>
        </w:rPr>
        <w:t>11</w:t>
      </w:r>
      <w:r>
        <w:rPr>
          <w:rFonts w:hint="eastAsia"/>
          <w:sz w:val="24"/>
        </w:rPr>
        <w:t>日前根据考生和监考人员人数提前准备充足的餐饮物资，</w:t>
      </w:r>
      <w:r>
        <w:rPr>
          <w:rFonts w:hint="eastAsia"/>
          <w:sz w:val="24"/>
          <w:lang w:val="en-US" w:eastAsia="zh-CN"/>
        </w:rPr>
        <w:t>3</w:t>
      </w:r>
      <w:r>
        <w:rPr>
          <w:rFonts w:hint="eastAsia"/>
          <w:sz w:val="24"/>
        </w:rPr>
        <w:t>月</w:t>
      </w:r>
      <w:r>
        <w:rPr>
          <w:rFonts w:hint="eastAsia"/>
          <w:sz w:val="24"/>
          <w:lang w:val="en-US" w:eastAsia="zh-CN"/>
        </w:rPr>
        <w:t>12</w:t>
      </w:r>
      <w:r>
        <w:rPr>
          <w:rFonts w:hint="eastAsia"/>
          <w:sz w:val="24"/>
        </w:rPr>
        <w:t>日为考生和监考人员提供盒饭、面包、水等餐饮服务。</w:t>
      </w:r>
    </w:p>
    <w:p>
      <w:pPr>
        <w:spacing w:line="360" w:lineRule="auto"/>
        <w:ind w:firstLine="480" w:firstLineChars="200"/>
        <w:rPr>
          <w:rFonts w:hint="eastAsia"/>
          <w:sz w:val="24"/>
        </w:rPr>
      </w:pPr>
      <w:r>
        <w:rPr>
          <w:rFonts w:hint="eastAsia"/>
          <w:sz w:val="24"/>
        </w:rPr>
        <w:t>2．</w:t>
      </w:r>
      <w:r>
        <w:rPr>
          <w:rFonts w:hint="eastAsia"/>
          <w:sz w:val="24"/>
          <w:lang w:val="en-US" w:eastAsia="zh-CN"/>
        </w:rPr>
        <w:t>3</w:t>
      </w:r>
      <w:r>
        <w:rPr>
          <w:rFonts w:hint="eastAsia"/>
          <w:sz w:val="24"/>
        </w:rPr>
        <w:t>月</w:t>
      </w:r>
      <w:r>
        <w:rPr>
          <w:rFonts w:hint="eastAsia"/>
          <w:sz w:val="24"/>
          <w:lang w:val="en-US" w:eastAsia="zh-CN"/>
        </w:rPr>
        <w:t>12</w:t>
      </w:r>
      <w:r>
        <w:rPr>
          <w:rFonts w:hint="eastAsia"/>
          <w:sz w:val="24"/>
        </w:rPr>
        <w:t>中午，</w:t>
      </w:r>
      <w:r>
        <w:rPr>
          <w:rFonts w:hint="eastAsia"/>
          <w:sz w:val="24"/>
          <w:lang w:val="en-US" w:eastAsia="zh-CN"/>
        </w:rPr>
        <w:t>按考务组所订报盒饭数量送餐至相应教学楼</w:t>
      </w:r>
      <w:r>
        <w:rPr>
          <w:rFonts w:hint="eastAsia"/>
          <w:sz w:val="24"/>
        </w:rPr>
        <w:t>。</w:t>
      </w:r>
    </w:p>
    <w:p>
      <w:pPr>
        <w:spacing w:line="360" w:lineRule="auto"/>
        <w:rPr>
          <w:rFonts w:hint="eastAsia"/>
          <w:sz w:val="24"/>
        </w:rPr>
      </w:pPr>
    </w:p>
    <w:p>
      <w:pPr>
        <w:spacing w:line="360" w:lineRule="auto"/>
        <w:ind w:firstLine="480" w:firstLineChars="200"/>
        <w:rPr>
          <w:sz w:val="24"/>
        </w:rPr>
      </w:pPr>
      <w:r>
        <w:rPr>
          <w:rFonts w:hint="eastAsia"/>
          <w:sz w:val="24"/>
        </w:rPr>
        <w:t>（六）防疫工作协调</w:t>
      </w:r>
    </w:p>
    <w:p>
      <w:pPr>
        <w:spacing w:line="360" w:lineRule="auto"/>
        <w:ind w:firstLine="480" w:firstLineChars="200"/>
        <w:rPr>
          <w:sz w:val="24"/>
        </w:rPr>
      </w:pPr>
      <w:r>
        <w:rPr>
          <w:rFonts w:hint="eastAsia"/>
          <w:sz w:val="24"/>
        </w:rPr>
        <w:t>及时向当地党委、政府和当地教育防疫工作领导小组汇报，协调卫生健康部门派专业人员到考点现场，指导考生、考试工作人员的防疫、检疫事宜以及对有疑似症状考生的专业评估。</w:t>
      </w:r>
    </w:p>
    <w:p>
      <w:pPr>
        <w:spacing w:line="360" w:lineRule="auto"/>
      </w:pPr>
    </w:p>
    <w:p>
      <w:pPr>
        <w:widowControl/>
        <w:spacing w:line="360" w:lineRule="auto"/>
        <w:jc w:val="left"/>
        <w:rPr>
          <w:rFonts w:hint="eastAsia"/>
        </w:rPr>
      </w:pPr>
    </w:p>
    <w:p>
      <w:pPr>
        <w:jc w:val="both"/>
        <w:rPr>
          <w:rFonts w:hint="eastAsia"/>
          <w:b/>
          <w:bCs/>
          <w:sz w:val="32"/>
          <w:szCs w:val="32"/>
          <w:lang w:val="en-US" w:eastAsia="zh-CN"/>
        </w:rPr>
      </w:pPr>
      <w:r>
        <w:rPr>
          <w:rFonts w:hint="eastAsia"/>
          <w:b/>
          <w:bCs/>
          <w:sz w:val="32"/>
          <w:szCs w:val="32"/>
          <w:lang w:val="en-US" w:eastAsia="zh-CN"/>
        </w:rPr>
        <w:t>附件6：</w:t>
      </w:r>
    </w:p>
    <w:p>
      <w:pPr>
        <w:jc w:val="center"/>
        <w:rPr>
          <w:rFonts w:hint="eastAsia"/>
          <w:b/>
          <w:bCs/>
          <w:sz w:val="32"/>
          <w:szCs w:val="32"/>
          <w:lang w:val="en-US" w:eastAsia="zh-CN"/>
        </w:rPr>
      </w:pPr>
      <w:r>
        <w:rPr>
          <w:rFonts w:hint="eastAsia"/>
          <w:b/>
          <w:bCs/>
          <w:sz w:val="32"/>
          <w:szCs w:val="32"/>
          <w:lang w:val="en-US" w:eastAsia="zh-CN"/>
        </w:rPr>
        <w:t>后勤保卫保障组工作实施方案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jc w:val="both"/>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为保障考试安全、顺利进行，根据《广东省202</w:t>
      </w: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lang w:val="en-US" w:eastAsia="zh-CN"/>
        </w:rPr>
        <w:t>年</w:t>
      </w:r>
      <w:r>
        <w:rPr>
          <w:rFonts w:hint="eastAsia" w:ascii="宋体" w:hAnsi="宋体" w:cs="宋体"/>
          <w:b w:val="0"/>
          <w:bCs w:val="0"/>
          <w:sz w:val="24"/>
          <w:szCs w:val="24"/>
          <w:lang w:val="en-US" w:eastAsia="zh-CN"/>
        </w:rPr>
        <w:t>上半年全国中小学教师资格证</w:t>
      </w:r>
      <w:r>
        <w:rPr>
          <w:rFonts w:hint="eastAsia" w:ascii="宋体" w:hAnsi="宋体" w:eastAsia="宋体" w:cs="宋体"/>
          <w:b w:val="0"/>
          <w:bCs w:val="0"/>
          <w:sz w:val="24"/>
          <w:szCs w:val="24"/>
          <w:lang w:val="en-US" w:eastAsia="zh-CN"/>
        </w:rPr>
        <w:t>考试防疫工作指引》及《</w:t>
      </w:r>
      <w:r>
        <w:rPr>
          <w:rFonts w:hint="eastAsia" w:ascii="宋体" w:hAnsi="宋体" w:cs="宋体"/>
          <w:b w:val="0"/>
          <w:bCs w:val="0"/>
          <w:sz w:val="24"/>
          <w:szCs w:val="24"/>
          <w:lang w:val="en-US" w:eastAsia="zh-CN"/>
        </w:rPr>
        <w:t>广州</w:t>
      </w:r>
      <w:r>
        <w:rPr>
          <w:rFonts w:hint="eastAsia" w:ascii="宋体" w:hAnsi="宋体" w:eastAsia="宋体" w:cs="宋体"/>
          <w:b w:val="0"/>
          <w:bCs w:val="0"/>
          <w:sz w:val="24"/>
          <w:szCs w:val="24"/>
          <w:lang w:val="en-US" w:eastAsia="zh-CN"/>
        </w:rPr>
        <w:t>华立学院考点工作方案》的要求，特制定后勤保卫保障组工作实施方案。</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482" w:firstLineChars="200"/>
        <w:jc w:val="both"/>
        <w:textAlignment w:val="auto"/>
        <w:rPr>
          <w:rFonts w:hint="eastAsia"/>
          <w:b/>
          <w:bCs/>
          <w:sz w:val="24"/>
          <w:szCs w:val="24"/>
          <w:lang w:val="en-US" w:eastAsia="zh-CN"/>
        </w:rPr>
      </w:pPr>
      <w:r>
        <w:rPr>
          <w:rFonts w:hint="eastAsia"/>
          <w:b/>
          <w:bCs/>
          <w:sz w:val="24"/>
          <w:szCs w:val="24"/>
          <w:lang w:val="en-US" w:eastAsia="zh-CN"/>
        </w:rPr>
        <w:t>组织结构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both"/>
        <w:textAlignment w:val="auto"/>
        <w:rPr>
          <w:rFonts w:hint="default"/>
          <w:sz w:val="24"/>
          <w:szCs w:val="24"/>
          <w:lang w:val="en-US" w:eastAsia="zh-CN"/>
        </w:rPr>
      </w:pPr>
      <w:r>
        <w:rPr>
          <w:rFonts w:hint="eastAsia"/>
          <w:sz w:val="24"/>
          <w:szCs w:val="24"/>
          <w:lang w:val="en-US" w:eastAsia="zh-CN"/>
        </w:rPr>
        <w:t>组长：刘俊涛  成员：蔡谢盼</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b/>
          <w:bCs/>
          <w:sz w:val="24"/>
          <w:szCs w:val="24"/>
          <w:lang w:val="en-US" w:eastAsia="zh-CN"/>
        </w:rPr>
      </w:pPr>
      <w:r>
        <w:rPr>
          <w:rFonts w:hint="eastAsia"/>
          <w:b/>
          <w:bCs/>
          <w:sz w:val="24"/>
          <w:szCs w:val="24"/>
          <w:lang w:val="en-US" w:eastAsia="zh-CN"/>
        </w:rPr>
        <w:t>工作安排</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200"/>
        <w:jc w:val="both"/>
        <w:textAlignment w:val="auto"/>
        <w:rPr>
          <w:rFonts w:hint="eastAsia"/>
          <w:sz w:val="24"/>
          <w:szCs w:val="24"/>
          <w:lang w:val="en-US" w:eastAsia="zh-CN"/>
        </w:rPr>
      </w:pPr>
      <w:r>
        <w:rPr>
          <w:rFonts w:hint="eastAsia"/>
          <w:sz w:val="24"/>
          <w:szCs w:val="24"/>
          <w:lang w:val="en-US" w:eastAsia="zh-CN"/>
        </w:rPr>
        <w:t>协调水电中心工作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79" w:leftChars="228"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前完成所有考场灯光、电扇等设备设施的检查和维修。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79" w:leftChars="228" w:firstLine="0" w:firstLineChars="0"/>
        <w:jc w:val="both"/>
        <w:textAlignment w:val="auto"/>
        <w:rPr>
          <w:rFonts w:hint="eastAsia" w:ascii="宋体" w:hAnsi="宋体" w:eastAsia="宋体" w:cs="宋体"/>
          <w:color w:val="FF0000"/>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11</w:t>
      </w:r>
      <w:r>
        <w:rPr>
          <w:rFonts w:hint="eastAsia" w:ascii="宋体" w:hAnsi="宋体" w:eastAsia="宋体" w:cs="宋体"/>
          <w:sz w:val="24"/>
          <w:szCs w:val="24"/>
          <w:lang w:val="en-US" w:eastAsia="zh-CN"/>
        </w:rPr>
        <w:t>日前完成所有考场</w:t>
      </w:r>
      <w:r>
        <w:rPr>
          <w:rFonts w:hint="eastAsia" w:ascii="宋体" w:hAnsi="宋体" w:cs="宋体"/>
          <w:sz w:val="24"/>
          <w:szCs w:val="24"/>
          <w:lang w:val="en-US" w:eastAsia="zh-CN"/>
        </w:rPr>
        <w:t>、卫生间、公共地域的卫生清洁、消毒；考场卫生间配备洗手液；考试前一天及考完当天下午进行场地消毒；考试当天配备足够的清洁工进行卫生间打扫及考场饭盒的清运。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3.3月12日前根据考试时间完成所有考场电铃的调整。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4.考试期间水电正常供应，突发停电应急处理。</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200"/>
        <w:jc w:val="both"/>
        <w:textAlignment w:val="auto"/>
        <w:rPr>
          <w:rFonts w:hint="eastAsia"/>
          <w:sz w:val="24"/>
          <w:szCs w:val="24"/>
          <w:lang w:val="en-US" w:eastAsia="zh-CN"/>
        </w:rPr>
      </w:pPr>
      <w:r>
        <w:rPr>
          <w:rFonts w:hint="eastAsia"/>
          <w:sz w:val="24"/>
          <w:szCs w:val="24"/>
          <w:lang w:val="en-US" w:eastAsia="zh-CN"/>
        </w:rPr>
        <w:t>协调食堂工作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FF0000"/>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提前与饭堂经理由协商，做好</w:t>
      </w:r>
      <w:r>
        <w:rPr>
          <w:rFonts w:hint="eastAsia"/>
          <w:sz w:val="24"/>
          <w:szCs w:val="24"/>
          <w:lang w:val="en-US" w:eastAsia="zh-CN"/>
        </w:rPr>
        <w:t>食堂的卫生及相关人员的健康检测、食品安全的监测等</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FF0000"/>
          <w:sz w:val="24"/>
          <w:szCs w:val="24"/>
          <w:lang w:val="en-US" w:eastAsia="zh-CN"/>
        </w:rPr>
      </w:pPr>
      <w:r>
        <w:rPr>
          <w:rFonts w:hint="eastAsia" w:ascii="宋体" w:hAnsi="宋体" w:cs="宋体"/>
          <w:color w:val="auto"/>
          <w:sz w:val="24"/>
          <w:szCs w:val="24"/>
          <w:lang w:val="en-US" w:eastAsia="zh-CN"/>
        </w:rPr>
        <w:t>2.3月12日当天中午提考务工作人员的盒饭，统一送到综合楼一楼教务处门口。考生的在各饭堂实行错峰排队用餐，费用由考生自行扫码支付。</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200"/>
        <w:jc w:val="both"/>
        <w:textAlignment w:val="auto"/>
        <w:rPr>
          <w:rFonts w:hint="eastAsia"/>
          <w:sz w:val="24"/>
          <w:szCs w:val="24"/>
          <w:lang w:val="en-US" w:eastAsia="zh-CN"/>
        </w:rPr>
      </w:pPr>
      <w:r>
        <w:rPr>
          <w:rFonts w:hint="eastAsia"/>
          <w:sz w:val="24"/>
          <w:szCs w:val="24"/>
          <w:lang w:val="en-US" w:eastAsia="zh-CN"/>
        </w:rPr>
        <w:t>保卫工作。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3月10日前与学校防控组沟通，做好考生入校体温检测的方案。</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负责</w:t>
      </w:r>
      <w:r>
        <w:rPr>
          <w:rFonts w:hint="eastAsia" w:ascii="宋体" w:hAnsi="宋体" w:cs="宋体"/>
          <w:color w:val="auto"/>
          <w:sz w:val="24"/>
          <w:szCs w:val="24"/>
          <w:lang w:val="en-US" w:eastAsia="zh-CN"/>
        </w:rPr>
        <w:t>考试期间</w:t>
      </w:r>
      <w:r>
        <w:rPr>
          <w:rFonts w:hint="eastAsia" w:ascii="宋体" w:hAnsi="宋体" w:eastAsia="宋体" w:cs="宋体"/>
          <w:color w:val="auto"/>
          <w:sz w:val="24"/>
          <w:szCs w:val="24"/>
          <w:lang w:val="en-US" w:eastAsia="zh-CN"/>
        </w:rPr>
        <w:t>学校安全保卫及交通疏导工作，车辆停放指引工作</w:t>
      </w:r>
      <w:r>
        <w:rPr>
          <w:rFonts w:hint="eastAsia" w:ascii="宋体" w:hAnsi="宋体" w:cs="宋体"/>
          <w:color w:val="auto"/>
          <w:sz w:val="24"/>
          <w:szCs w:val="24"/>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3月11日完成</w:t>
      </w:r>
      <w:r>
        <w:rPr>
          <w:rFonts w:hint="eastAsia" w:ascii="宋体" w:hAnsi="宋体" w:eastAsia="宋体" w:cs="宋体"/>
          <w:color w:val="auto"/>
          <w:sz w:val="24"/>
          <w:szCs w:val="24"/>
          <w:lang w:val="en-US" w:eastAsia="zh-CN"/>
        </w:rPr>
        <w:t>校园警戒区划分，警戒线标识，全部涉考设施位于警戒区内。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考前7:00打开东</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lang w:val="en-US" w:eastAsia="zh-CN"/>
        </w:rPr>
        <w:t>四、六大门，保安执勤防止无关人员进入。考后18：00关闭教学楼大门。</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200"/>
        <w:jc w:val="both"/>
        <w:textAlignment w:val="auto"/>
        <w:rPr>
          <w:rFonts w:hint="eastAsia"/>
          <w:sz w:val="24"/>
          <w:szCs w:val="24"/>
          <w:lang w:val="en-US" w:eastAsia="zh-CN"/>
        </w:rPr>
      </w:pPr>
      <w:r>
        <w:rPr>
          <w:rFonts w:hint="eastAsia"/>
          <w:sz w:val="24"/>
          <w:szCs w:val="24"/>
          <w:lang w:val="en-US" w:eastAsia="zh-CN"/>
        </w:rPr>
        <w:t>总务工作</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负责协调公司后勤各相关部门的工作。</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在</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月</w:t>
      </w: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日前完成后勤及防疫有关物资下单采购：瓶装水</w:t>
      </w:r>
      <w:r>
        <w:rPr>
          <w:rFonts w:hint="eastAsia" w:ascii="宋体" w:hAnsi="宋体" w:cs="宋体"/>
          <w:color w:val="auto"/>
          <w:sz w:val="24"/>
          <w:szCs w:val="24"/>
          <w:lang w:val="en-US" w:eastAsia="zh-CN"/>
        </w:rPr>
        <w:t>25</w:t>
      </w:r>
      <w:r>
        <w:rPr>
          <w:rFonts w:hint="eastAsia" w:ascii="宋体" w:hAnsi="宋体" w:eastAsia="宋体" w:cs="宋体"/>
          <w:color w:val="auto"/>
          <w:sz w:val="24"/>
          <w:szCs w:val="24"/>
          <w:lang w:val="en-US" w:eastAsia="zh-CN"/>
        </w:rPr>
        <w:t>箱，免洗洗手液</w:t>
      </w:r>
      <w:r>
        <w:rPr>
          <w:rFonts w:hint="eastAsia" w:ascii="宋体" w:hAnsi="宋体" w:cs="宋体"/>
          <w:color w:val="auto"/>
          <w:sz w:val="24"/>
          <w:szCs w:val="24"/>
          <w:lang w:val="en-US" w:eastAsia="zh-CN"/>
        </w:rPr>
        <w:t>、口罩、手套</w:t>
      </w:r>
      <w:r>
        <w:rPr>
          <w:rFonts w:hint="eastAsia" w:ascii="宋体" w:hAnsi="宋体" w:eastAsia="宋体" w:cs="宋体"/>
          <w:color w:val="auto"/>
          <w:sz w:val="24"/>
          <w:szCs w:val="24"/>
          <w:lang w:val="en-US" w:eastAsia="zh-CN"/>
        </w:rPr>
        <w:t>等。</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负责检查、跟进后勤各部门的工作落实情况。</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教学楼电铃调节工作。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p>
    <w:p>
      <w:pPr>
        <w:jc w:val="both"/>
        <w:rPr>
          <w:rFonts w:hint="eastAsia"/>
          <w:b/>
          <w:bCs/>
          <w:sz w:val="32"/>
          <w:szCs w:val="32"/>
          <w:lang w:val="en-US" w:eastAsia="zh-CN"/>
        </w:rPr>
      </w:pPr>
    </w:p>
    <w:p>
      <w:pPr>
        <w:rPr>
          <w:rFonts w:hint="eastAsia"/>
          <w:b/>
          <w:sz w:val="30"/>
          <w:szCs w:val="30"/>
        </w:rPr>
      </w:pPr>
    </w:p>
    <w:p>
      <w:pPr>
        <w:rPr>
          <w:rFonts w:hint="eastAsia"/>
          <w:b/>
          <w:sz w:val="30"/>
          <w:szCs w:val="30"/>
        </w:rPr>
      </w:pPr>
    </w:p>
    <w:p>
      <w:pPr>
        <w:rPr>
          <w:rFonts w:hint="eastAsia"/>
          <w:b/>
          <w:sz w:val="30"/>
          <w:szCs w:val="30"/>
        </w:rPr>
      </w:pPr>
    </w:p>
    <w:p>
      <w:pPr>
        <w:rPr>
          <w:rFonts w:hint="eastAsia"/>
          <w:b/>
          <w:sz w:val="30"/>
          <w:szCs w:val="30"/>
        </w:rPr>
      </w:pPr>
    </w:p>
    <w:p>
      <w:pPr>
        <w:rPr>
          <w:rFonts w:hint="eastAsia"/>
          <w:b/>
          <w:sz w:val="30"/>
          <w:szCs w:val="30"/>
        </w:rPr>
      </w:pPr>
    </w:p>
    <w:p>
      <w:pPr>
        <w:rPr>
          <w:rFonts w:hint="eastAsia"/>
          <w:b/>
          <w:sz w:val="30"/>
          <w:szCs w:val="30"/>
        </w:rPr>
      </w:pPr>
    </w:p>
    <w:p>
      <w:pPr>
        <w:rPr>
          <w:rFonts w:hint="eastAsia"/>
          <w:b/>
          <w:sz w:val="30"/>
          <w:szCs w:val="30"/>
        </w:rPr>
      </w:pPr>
    </w:p>
    <w:p>
      <w:pPr>
        <w:rPr>
          <w:rFonts w:hint="eastAsia"/>
          <w:b/>
          <w:sz w:val="30"/>
          <w:szCs w:val="30"/>
        </w:rPr>
      </w:pPr>
    </w:p>
    <w:p>
      <w:pPr>
        <w:rPr>
          <w:rFonts w:hint="eastAsia"/>
          <w:b/>
          <w:sz w:val="30"/>
          <w:szCs w:val="30"/>
        </w:rPr>
      </w:pPr>
    </w:p>
    <w:p>
      <w:pPr>
        <w:rPr>
          <w:rFonts w:hint="eastAsia"/>
          <w:b/>
          <w:sz w:val="30"/>
          <w:szCs w:val="30"/>
        </w:rPr>
      </w:pPr>
    </w:p>
    <w:p>
      <w:pPr>
        <w:rPr>
          <w:rFonts w:hint="eastAsia"/>
          <w:b/>
          <w:sz w:val="30"/>
          <w:szCs w:val="30"/>
        </w:rPr>
      </w:pPr>
    </w:p>
    <w:p>
      <w:pPr>
        <w:rPr>
          <w:rFonts w:hint="eastAsia"/>
          <w:b/>
          <w:sz w:val="30"/>
          <w:szCs w:val="30"/>
        </w:rPr>
      </w:pPr>
    </w:p>
    <w:p>
      <w:pPr>
        <w:rPr>
          <w:rFonts w:hint="eastAsia"/>
          <w:b/>
          <w:sz w:val="30"/>
          <w:szCs w:val="30"/>
        </w:rPr>
      </w:pPr>
    </w:p>
    <w:p>
      <w:pPr>
        <w:rPr>
          <w:rFonts w:hint="eastAsia"/>
          <w:b/>
          <w:sz w:val="30"/>
          <w:szCs w:val="30"/>
        </w:rPr>
      </w:pPr>
    </w:p>
    <w:p>
      <w:pPr>
        <w:rPr>
          <w:rFonts w:hint="eastAsia"/>
          <w:b/>
          <w:sz w:val="30"/>
          <w:szCs w:val="30"/>
        </w:rPr>
      </w:pPr>
    </w:p>
    <w:p>
      <w:pPr>
        <w:rPr>
          <w:rFonts w:hint="eastAsia"/>
          <w:b/>
          <w:sz w:val="30"/>
          <w:szCs w:val="30"/>
          <w:lang w:val="en-US" w:eastAsia="zh-CN"/>
        </w:rPr>
      </w:pPr>
      <w:r>
        <w:rPr>
          <w:rFonts w:hint="eastAsia"/>
          <w:b/>
          <w:sz w:val="30"/>
          <w:szCs w:val="30"/>
          <w:lang w:val="en-US" w:eastAsia="zh-CN"/>
        </w:rPr>
        <w:t>附件7：</w:t>
      </w:r>
    </w:p>
    <w:p>
      <w:pPr>
        <w:jc w:val="center"/>
        <w:rPr>
          <w:b/>
          <w:sz w:val="30"/>
          <w:szCs w:val="30"/>
        </w:rPr>
      </w:pPr>
      <w:r>
        <w:rPr>
          <w:rFonts w:hint="eastAsia"/>
          <w:b/>
          <w:sz w:val="30"/>
          <w:szCs w:val="30"/>
        </w:rPr>
        <w:t>202</w:t>
      </w:r>
      <w:r>
        <w:rPr>
          <w:rFonts w:hint="eastAsia"/>
          <w:b/>
          <w:sz w:val="30"/>
          <w:szCs w:val="30"/>
          <w:lang w:val="en-US" w:eastAsia="zh-CN"/>
        </w:rPr>
        <w:t>2</w:t>
      </w:r>
      <w:r>
        <w:rPr>
          <w:rFonts w:hint="eastAsia"/>
          <w:b/>
          <w:sz w:val="30"/>
          <w:szCs w:val="30"/>
        </w:rPr>
        <w:t>年</w:t>
      </w:r>
      <w:r>
        <w:rPr>
          <w:rFonts w:hint="eastAsia"/>
          <w:b/>
          <w:sz w:val="30"/>
          <w:szCs w:val="30"/>
          <w:lang w:val="en-US" w:eastAsia="zh-CN"/>
        </w:rPr>
        <w:t>上半年</w:t>
      </w:r>
      <w:r>
        <w:rPr>
          <w:rFonts w:hint="eastAsia"/>
          <w:b/>
          <w:sz w:val="30"/>
          <w:szCs w:val="30"/>
        </w:rPr>
        <w:t>教师资格证考试卫生防疫组工作细则</w:t>
      </w:r>
    </w:p>
    <w:p>
      <w:pPr>
        <w:pStyle w:val="8"/>
        <w:numPr>
          <w:ilvl w:val="0"/>
          <w:numId w:val="6"/>
        </w:numPr>
        <w:ind w:firstLineChars="0"/>
        <w:rPr>
          <w:sz w:val="24"/>
          <w:szCs w:val="24"/>
        </w:rPr>
      </w:pPr>
      <w:r>
        <w:rPr>
          <w:rFonts w:hint="eastAsia"/>
          <w:sz w:val="24"/>
          <w:szCs w:val="24"/>
        </w:rPr>
        <w:t>考试期间，医务室全体工作人员取消休假，正常上班，配合学院积极做好防疫工作。</w:t>
      </w:r>
    </w:p>
    <w:p>
      <w:pPr>
        <w:pStyle w:val="8"/>
        <w:numPr>
          <w:ilvl w:val="0"/>
          <w:numId w:val="7"/>
        </w:numPr>
        <w:ind w:firstLineChars="0"/>
        <w:rPr>
          <w:sz w:val="24"/>
          <w:szCs w:val="24"/>
        </w:rPr>
      </w:pPr>
      <w:r>
        <w:rPr>
          <w:rFonts w:hint="eastAsia"/>
          <w:sz w:val="24"/>
          <w:szCs w:val="24"/>
        </w:rPr>
        <w:t>在属地疾控中心的指导下，每栋考试楼安排1名医务人员全程驻守，以应对任何突发卫生公共事件的发生：</w:t>
      </w:r>
      <w:r>
        <w:rPr>
          <w:rFonts w:hint="eastAsia"/>
          <w:sz w:val="24"/>
          <w:szCs w:val="24"/>
          <w:lang w:val="en-US" w:eastAsia="zh-CN"/>
        </w:rPr>
        <w:t>2</w:t>
      </w:r>
      <w:r>
        <w:rPr>
          <w:rFonts w:hint="eastAsia"/>
          <w:sz w:val="24"/>
          <w:szCs w:val="24"/>
        </w:rPr>
        <w:t>号楼暂定由王金容负责，</w:t>
      </w:r>
      <w:r>
        <w:rPr>
          <w:rFonts w:hint="eastAsia"/>
          <w:sz w:val="24"/>
          <w:szCs w:val="24"/>
          <w:lang w:val="en-US" w:eastAsia="zh-CN"/>
        </w:rPr>
        <w:t>6</w:t>
      </w:r>
      <w:r>
        <w:rPr>
          <w:rFonts w:hint="eastAsia"/>
          <w:sz w:val="24"/>
          <w:szCs w:val="24"/>
        </w:rPr>
        <w:t>号楼暂定由单诗敏负责</w:t>
      </w:r>
      <w:r>
        <w:rPr>
          <w:rFonts w:hint="eastAsia"/>
          <w:sz w:val="24"/>
          <w:szCs w:val="24"/>
          <w:lang w:val="en-US" w:eastAsia="zh-CN"/>
        </w:rPr>
        <w:t>、东大门暂定由徐桂峰负责，联系增江社区卫生部门派人员协助工作</w:t>
      </w:r>
      <w:r>
        <w:rPr>
          <w:rFonts w:hint="eastAsia"/>
          <w:sz w:val="24"/>
          <w:szCs w:val="24"/>
        </w:rPr>
        <w:t>。</w:t>
      </w:r>
    </w:p>
    <w:p>
      <w:pPr>
        <w:pStyle w:val="8"/>
        <w:numPr>
          <w:ilvl w:val="0"/>
          <w:numId w:val="7"/>
        </w:numPr>
        <w:ind w:firstLineChars="0"/>
        <w:rPr>
          <w:sz w:val="24"/>
          <w:szCs w:val="24"/>
        </w:rPr>
      </w:pPr>
      <w:r>
        <w:rPr>
          <w:rFonts w:hint="eastAsia"/>
          <w:sz w:val="24"/>
          <w:szCs w:val="24"/>
        </w:rPr>
        <w:t>各楼各备齐以下医疗物资：</w:t>
      </w:r>
      <w:r>
        <w:rPr>
          <w:rFonts w:hint="eastAsia"/>
          <w:sz w:val="24"/>
          <w:szCs w:val="24"/>
          <w:lang w:val="en-US" w:eastAsia="zh-CN"/>
        </w:rPr>
        <w:t>防护服、</w:t>
      </w:r>
      <w:r>
        <w:rPr>
          <w:rFonts w:hint="eastAsia"/>
          <w:sz w:val="24"/>
          <w:szCs w:val="24"/>
        </w:rPr>
        <w:t>登记表、一次性外科医用口罩若干、急救箱、血压计、氧袋（充满的）、消毒好的水银体温计、洗手及免洗液、风油精、黄连素、腹可安、藿香正气丸、对乙酰氨基酚片，以应对以下考试常见病的发生：如中暑、癫痫发作、高热惊厥、腹痛腹泻呕吐等。</w:t>
      </w:r>
    </w:p>
    <w:p>
      <w:pPr>
        <w:pStyle w:val="8"/>
        <w:numPr>
          <w:ilvl w:val="0"/>
          <w:numId w:val="7"/>
        </w:numPr>
        <w:ind w:firstLineChars="0"/>
        <w:rPr>
          <w:sz w:val="24"/>
          <w:szCs w:val="24"/>
        </w:rPr>
      </w:pPr>
      <w:r>
        <w:rPr>
          <w:rFonts w:hint="eastAsia"/>
          <w:sz w:val="24"/>
          <w:szCs w:val="24"/>
        </w:rPr>
        <w:t>医务室本部再留守医务人员一人：负责应对考试期间跌倒外伤、呼吸道急症、心脑血管急症等危急重症的短期处理工作、留置观察工作、伤口处理工作等，必要时随时呼叫“120”出车接纳病人到上级医院做更加全面积极的诊治。</w:t>
      </w:r>
    </w:p>
    <w:p>
      <w:pPr>
        <w:pStyle w:val="8"/>
        <w:numPr>
          <w:ilvl w:val="0"/>
          <w:numId w:val="6"/>
        </w:numPr>
        <w:ind w:firstLineChars="0"/>
        <w:rPr>
          <w:sz w:val="24"/>
          <w:szCs w:val="24"/>
        </w:rPr>
      </w:pPr>
      <w:r>
        <w:rPr>
          <w:rFonts w:hint="eastAsia"/>
          <w:sz w:val="24"/>
          <w:szCs w:val="24"/>
        </w:rPr>
        <w:t>考试期间及考试前后经远红处体温探测仪或额温枪识别到发热的考试师生，都需由该楼层隔离室专驻医生重新用消毒好的水银体温计监测体温两次：第一次测前先让患者在阴凉通风的环境下静坐10~15分钟，再测量腋温5~10分钟，记录；紧接着测对侧腋温5~10分钟，并记录。</w:t>
      </w:r>
    </w:p>
    <w:p>
      <w:pPr>
        <w:pStyle w:val="8"/>
        <w:numPr>
          <w:ilvl w:val="0"/>
          <w:numId w:val="8"/>
        </w:numPr>
        <w:ind w:firstLineChars="0"/>
        <w:rPr>
          <w:sz w:val="24"/>
          <w:szCs w:val="24"/>
        </w:rPr>
      </w:pPr>
      <w:r>
        <w:rPr>
          <w:rFonts w:hint="eastAsia"/>
          <w:sz w:val="24"/>
          <w:szCs w:val="24"/>
        </w:rPr>
        <w:t>如两次测量结果均≥37.3℃，定做发热患者，马上详细询问流行病史：包括今年有无重点地区旅游及居住史;有无国外旅游及居住史；有无疫区旅游及居住史；有无新冠或可疑新冠接触史等。流行病史不支持者由驻守医生将其送至专门的隔</w:t>
      </w:r>
      <w:r>
        <w:rPr>
          <w:rFonts w:hint="eastAsia"/>
          <w:sz w:val="24"/>
          <w:szCs w:val="24"/>
          <w:lang w:val="en-US" w:eastAsia="zh-CN"/>
        </w:rPr>
        <w:t>区域、不得</w:t>
      </w:r>
      <w:r>
        <w:rPr>
          <w:rFonts w:hint="eastAsia"/>
          <w:sz w:val="24"/>
          <w:szCs w:val="24"/>
        </w:rPr>
        <w:t>参加考试，其中的考生需保持两米以上的考试间距，考前需更换一次性外科医用口罩并佩戴好。其中39℃以上，或主诉有头痛的患者可酌情发放对乙酰氨基酚一片做暂时的应对处理，嘱咐患者考后尽快到就近的医疗机构做进一步的诊断治疗。流行病史支持的按可疑新冠患者处理，查验有无最近</w:t>
      </w:r>
      <w:r>
        <w:rPr>
          <w:rFonts w:hint="eastAsia"/>
          <w:sz w:val="24"/>
          <w:szCs w:val="24"/>
          <w:lang w:val="en-US" w:eastAsia="zh-CN"/>
        </w:rPr>
        <w:t>48小时</w:t>
      </w:r>
      <w:r>
        <w:rPr>
          <w:rFonts w:hint="eastAsia"/>
          <w:sz w:val="24"/>
          <w:szCs w:val="24"/>
        </w:rPr>
        <w:t>的核酸检测报告</w:t>
      </w:r>
      <w:r>
        <w:rPr>
          <w:rFonts w:hint="eastAsia"/>
          <w:sz w:val="24"/>
          <w:szCs w:val="24"/>
          <w:lang w:eastAsia="zh-CN"/>
        </w:rPr>
        <w:t>，</w:t>
      </w:r>
      <w:r>
        <w:rPr>
          <w:rFonts w:hint="eastAsia"/>
          <w:sz w:val="24"/>
          <w:szCs w:val="24"/>
        </w:rPr>
        <w:t>无检测报告的一律上报学院医务室第一疫情报告</w:t>
      </w:r>
      <w:r>
        <w:rPr>
          <w:rFonts w:hint="eastAsia"/>
          <w:sz w:val="24"/>
          <w:szCs w:val="24"/>
          <w:lang w:val="en-US" w:eastAsia="zh-CN"/>
        </w:rPr>
        <w:t>社区</w:t>
      </w:r>
      <w:r>
        <w:rPr>
          <w:rFonts w:hint="eastAsia"/>
          <w:sz w:val="24"/>
          <w:szCs w:val="24"/>
        </w:rPr>
        <w:t>医师</w:t>
      </w:r>
      <w:r>
        <w:rPr>
          <w:rFonts w:hint="eastAsia"/>
          <w:sz w:val="24"/>
          <w:szCs w:val="24"/>
          <w:lang w:eastAsia="zh-CN"/>
        </w:rPr>
        <w:t>、</w:t>
      </w:r>
      <w:r>
        <w:rPr>
          <w:rFonts w:hint="eastAsia"/>
          <w:sz w:val="24"/>
          <w:szCs w:val="24"/>
          <w:lang w:val="en-US" w:eastAsia="zh-CN"/>
        </w:rPr>
        <w:t>区防控办、区教育局</w:t>
      </w:r>
      <w:r>
        <w:rPr>
          <w:rFonts w:hint="eastAsia"/>
          <w:sz w:val="24"/>
          <w:szCs w:val="24"/>
        </w:rPr>
        <w:t>，建议取消考试，病人原地隔离，通知“120”立即接病人到医院进行核酸检测；同时医师立即上报属地卫生疾控中心，病人离场后取缔该隔离室，并在疾控部门指导下进行全面消杀，再启用新的隔离室。</w:t>
      </w:r>
    </w:p>
    <w:p>
      <w:pPr>
        <w:pStyle w:val="8"/>
        <w:numPr>
          <w:ilvl w:val="0"/>
          <w:numId w:val="8"/>
        </w:numPr>
        <w:ind w:firstLineChars="0"/>
        <w:rPr>
          <w:sz w:val="24"/>
          <w:szCs w:val="24"/>
        </w:rPr>
      </w:pPr>
      <w:r>
        <w:rPr>
          <w:rFonts w:hint="eastAsia"/>
          <w:sz w:val="24"/>
          <w:szCs w:val="24"/>
        </w:rPr>
        <w:t>如两次测量均＜37.3℃，建议病人到</w:t>
      </w:r>
      <w:r>
        <w:rPr>
          <w:rFonts w:hint="eastAsia"/>
          <w:sz w:val="24"/>
          <w:szCs w:val="24"/>
          <w:lang w:val="en-US" w:eastAsia="zh-CN"/>
        </w:rPr>
        <w:t>备用</w:t>
      </w:r>
      <w:r>
        <w:rPr>
          <w:rFonts w:hint="eastAsia"/>
          <w:sz w:val="24"/>
          <w:szCs w:val="24"/>
        </w:rPr>
        <w:t>考场参加考试。同时安抚病人紧张情绪，安心考试。</w:t>
      </w:r>
    </w:p>
    <w:p>
      <w:pPr>
        <w:pStyle w:val="8"/>
        <w:numPr>
          <w:ilvl w:val="0"/>
          <w:numId w:val="8"/>
        </w:numPr>
        <w:ind w:firstLineChars="0"/>
        <w:rPr>
          <w:sz w:val="24"/>
          <w:szCs w:val="24"/>
        </w:rPr>
      </w:pPr>
      <w:r>
        <w:rPr>
          <w:rFonts w:hint="eastAsia"/>
          <w:sz w:val="24"/>
          <w:szCs w:val="24"/>
        </w:rPr>
        <w:t>两次测量结果不一致，协助夹紧体温计进行第三次测量，以第三次测量结果为准，安排考试事宜。</w:t>
      </w:r>
    </w:p>
    <w:p>
      <w:pPr>
        <w:rPr>
          <w:b/>
          <w:sz w:val="24"/>
          <w:szCs w:val="24"/>
        </w:rPr>
      </w:pPr>
    </w:p>
    <w:p>
      <w:pPr>
        <w:rPr>
          <w:b/>
          <w:sz w:val="72"/>
          <w:szCs w:val="72"/>
        </w:rPr>
      </w:pPr>
    </w:p>
    <w:p>
      <w:pPr>
        <w:spacing w:line="360" w:lineRule="auto"/>
      </w:pPr>
    </w:p>
    <w:p>
      <w:pPr>
        <w:spacing w:line="360" w:lineRule="auto"/>
      </w:pPr>
    </w:p>
    <w:p>
      <w:pPr>
        <w:rPr>
          <w:rFonts w:eastAsia="黑体"/>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8BF18E"/>
    <w:multiLevelType w:val="singleLevel"/>
    <w:tmpl w:val="E08BF18E"/>
    <w:lvl w:ilvl="0" w:tentative="0">
      <w:start w:val="1"/>
      <w:numFmt w:val="decimal"/>
      <w:lvlText w:val="%1."/>
      <w:lvlJc w:val="left"/>
      <w:pPr>
        <w:tabs>
          <w:tab w:val="left" w:pos="312"/>
        </w:tabs>
      </w:pPr>
    </w:lvl>
  </w:abstractNum>
  <w:abstractNum w:abstractNumId="1">
    <w:nsid w:val="005C6DC6"/>
    <w:multiLevelType w:val="multilevel"/>
    <w:tmpl w:val="005C6DC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94BA13D"/>
    <w:multiLevelType w:val="singleLevel"/>
    <w:tmpl w:val="094BA13D"/>
    <w:lvl w:ilvl="0" w:tentative="0">
      <w:start w:val="2"/>
      <w:numFmt w:val="decimal"/>
      <w:lvlText w:val="%1."/>
      <w:lvlJc w:val="left"/>
      <w:pPr>
        <w:tabs>
          <w:tab w:val="left" w:pos="312"/>
        </w:tabs>
      </w:pPr>
    </w:lvl>
  </w:abstractNum>
  <w:abstractNum w:abstractNumId="3">
    <w:nsid w:val="160030DF"/>
    <w:multiLevelType w:val="singleLevel"/>
    <w:tmpl w:val="160030DF"/>
    <w:lvl w:ilvl="0" w:tentative="0">
      <w:start w:val="2"/>
      <w:numFmt w:val="decimal"/>
      <w:lvlText w:val="%1."/>
      <w:lvlJc w:val="left"/>
      <w:pPr>
        <w:tabs>
          <w:tab w:val="left" w:pos="312"/>
        </w:tabs>
      </w:pPr>
    </w:lvl>
  </w:abstractNum>
  <w:abstractNum w:abstractNumId="4">
    <w:nsid w:val="216758C7"/>
    <w:multiLevelType w:val="singleLevel"/>
    <w:tmpl w:val="216758C7"/>
    <w:lvl w:ilvl="0" w:tentative="0">
      <w:start w:val="1"/>
      <w:numFmt w:val="chineseCounting"/>
      <w:suff w:val="nothing"/>
      <w:lvlText w:val="%1、"/>
      <w:lvlJc w:val="left"/>
      <w:rPr>
        <w:rFonts w:hint="eastAsia"/>
      </w:rPr>
    </w:lvl>
  </w:abstractNum>
  <w:abstractNum w:abstractNumId="5">
    <w:nsid w:val="28B942F3"/>
    <w:multiLevelType w:val="singleLevel"/>
    <w:tmpl w:val="28B942F3"/>
    <w:lvl w:ilvl="0" w:tentative="0">
      <w:start w:val="1"/>
      <w:numFmt w:val="chineseCounting"/>
      <w:suff w:val="nothing"/>
      <w:lvlText w:val="（%1）"/>
      <w:lvlJc w:val="left"/>
      <w:rPr>
        <w:rFonts w:hint="eastAsia"/>
      </w:rPr>
    </w:lvl>
  </w:abstractNum>
  <w:abstractNum w:abstractNumId="6">
    <w:nsid w:val="504F282F"/>
    <w:multiLevelType w:val="multilevel"/>
    <w:tmpl w:val="504F282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7C77FAB"/>
    <w:multiLevelType w:val="multilevel"/>
    <w:tmpl w:val="67C77FA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5"/>
  </w:num>
  <w:num w:numId="4">
    <w:abstractNumId w:val="3"/>
  </w:num>
  <w:num w:numId="5">
    <w:abstractNumId w:val="0"/>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E4982"/>
    <w:rsid w:val="002E4497"/>
    <w:rsid w:val="005C6DAA"/>
    <w:rsid w:val="0079721E"/>
    <w:rsid w:val="00D311F7"/>
    <w:rsid w:val="01AC16DF"/>
    <w:rsid w:val="0342653C"/>
    <w:rsid w:val="043E735E"/>
    <w:rsid w:val="06736985"/>
    <w:rsid w:val="072175C8"/>
    <w:rsid w:val="07B41D4A"/>
    <w:rsid w:val="07FF63D1"/>
    <w:rsid w:val="0A5A3928"/>
    <w:rsid w:val="0ADB0E68"/>
    <w:rsid w:val="0AEA393B"/>
    <w:rsid w:val="0E396973"/>
    <w:rsid w:val="0E455054"/>
    <w:rsid w:val="0F136D5A"/>
    <w:rsid w:val="0F3B3871"/>
    <w:rsid w:val="0F744545"/>
    <w:rsid w:val="0F8D5571"/>
    <w:rsid w:val="0FC116ED"/>
    <w:rsid w:val="10341DC9"/>
    <w:rsid w:val="10391CC6"/>
    <w:rsid w:val="11A80363"/>
    <w:rsid w:val="127759B4"/>
    <w:rsid w:val="137A6528"/>
    <w:rsid w:val="139414F2"/>
    <w:rsid w:val="13BD3DF3"/>
    <w:rsid w:val="15904A94"/>
    <w:rsid w:val="15E62389"/>
    <w:rsid w:val="164C38E0"/>
    <w:rsid w:val="16FB761F"/>
    <w:rsid w:val="17B503A8"/>
    <w:rsid w:val="19402516"/>
    <w:rsid w:val="195F6558"/>
    <w:rsid w:val="19B44E1C"/>
    <w:rsid w:val="19BB0174"/>
    <w:rsid w:val="1A3057AA"/>
    <w:rsid w:val="1A5E3F99"/>
    <w:rsid w:val="1A9774EE"/>
    <w:rsid w:val="1AEB6AFA"/>
    <w:rsid w:val="1B7B4F7A"/>
    <w:rsid w:val="1C6F401C"/>
    <w:rsid w:val="1C7563A5"/>
    <w:rsid w:val="1D784FB4"/>
    <w:rsid w:val="1F5F4117"/>
    <w:rsid w:val="1FB65791"/>
    <w:rsid w:val="1FED4193"/>
    <w:rsid w:val="20426D23"/>
    <w:rsid w:val="209A4756"/>
    <w:rsid w:val="20C37BA9"/>
    <w:rsid w:val="21146793"/>
    <w:rsid w:val="220D6D27"/>
    <w:rsid w:val="227156AE"/>
    <w:rsid w:val="231E52E3"/>
    <w:rsid w:val="24C4439B"/>
    <w:rsid w:val="26DA3B0D"/>
    <w:rsid w:val="28184A5F"/>
    <w:rsid w:val="291D0E51"/>
    <w:rsid w:val="29A154CA"/>
    <w:rsid w:val="2A253A5D"/>
    <w:rsid w:val="2E17519C"/>
    <w:rsid w:val="2EE0243C"/>
    <w:rsid w:val="306979E5"/>
    <w:rsid w:val="313F3E3B"/>
    <w:rsid w:val="31CB00E8"/>
    <w:rsid w:val="348A23CF"/>
    <w:rsid w:val="354C1FCE"/>
    <w:rsid w:val="35570F4E"/>
    <w:rsid w:val="36703BA3"/>
    <w:rsid w:val="38025A06"/>
    <w:rsid w:val="38076768"/>
    <w:rsid w:val="3AC77E5D"/>
    <w:rsid w:val="3AD06557"/>
    <w:rsid w:val="3B3D75ED"/>
    <w:rsid w:val="3B672EB8"/>
    <w:rsid w:val="3B7B784D"/>
    <w:rsid w:val="3BD43981"/>
    <w:rsid w:val="3C956FBE"/>
    <w:rsid w:val="3CC001FD"/>
    <w:rsid w:val="3E042576"/>
    <w:rsid w:val="3E3C7590"/>
    <w:rsid w:val="3EB43126"/>
    <w:rsid w:val="3FBC6FBD"/>
    <w:rsid w:val="3FF625B6"/>
    <w:rsid w:val="408F0A4A"/>
    <w:rsid w:val="42EF4932"/>
    <w:rsid w:val="44085BE2"/>
    <w:rsid w:val="442224DE"/>
    <w:rsid w:val="45081345"/>
    <w:rsid w:val="46FA5BD1"/>
    <w:rsid w:val="47B93FBB"/>
    <w:rsid w:val="484C77F0"/>
    <w:rsid w:val="48542961"/>
    <w:rsid w:val="48AF72AE"/>
    <w:rsid w:val="4AA7570A"/>
    <w:rsid w:val="4D370F66"/>
    <w:rsid w:val="4EA31EFC"/>
    <w:rsid w:val="4F9C7982"/>
    <w:rsid w:val="4FBF0B82"/>
    <w:rsid w:val="503069A9"/>
    <w:rsid w:val="50384CFB"/>
    <w:rsid w:val="53C0037D"/>
    <w:rsid w:val="543C2099"/>
    <w:rsid w:val="57365560"/>
    <w:rsid w:val="575872C2"/>
    <w:rsid w:val="57D70AAD"/>
    <w:rsid w:val="59112E60"/>
    <w:rsid w:val="5B360553"/>
    <w:rsid w:val="5B594063"/>
    <w:rsid w:val="5BA56025"/>
    <w:rsid w:val="5BBA6D82"/>
    <w:rsid w:val="5FF3307E"/>
    <w:rsid w:val="60182689"/>
    <w:rsid w:val="60A03029"/>
    <w:rsid w:val="60DD33F4"/>
    <w:rsid w:val="615F0B86"/>
    <w:rsid w:val="617475E1"/>
    <w:rsid w:val="62C06F60"/>
    <w:rsid w:val="64FE02DF"/>
    <w:rsid w:val="65741A9E"/>
    <w:rsid w:val="65DB615B"/>
    <w:rsid w:val="675477DE"/>
    <w:rsid w:val="67AE7730"/>
    <w:rsid w:val="67AF6C9F"/>
    <w:rsid w:val="696D7C7C"/>
    <w:rsid w:val="6A4350E0"/>
    <w:rsid w:val="6A71199A"/>
    <w:rsid w:val="6CA17DF0"/>
    <w:rsid w:val="6D4D1358"/>
    <w:rsid w:val="6D777F37"/>
    <w:rsid w:val="6DD706B3"/>
    <w:rsid w:val="6F4C03FC"/>
    <w:rsid w:val="6FF415C2"/>
    <w:rsid w:val="7047597C"/>
    <w:rsid w:val="718F78E6"/>
    <w:rsid w:val="72886AA9"/>
    <w:rsid w:val="731D4840"/>
    <w:rsid w:val="735D0736"/>
    <w:rsid w:val="739E7508"/>
    <w:rsid w:val="74244F95"/>
    <w:rsid w:val="775748F9"/>
    <w:rsid w:val="77F40B49"/>
    <w:rsid w:val="79356B8C"/>
    <w:rsid w:val="798B1587"/>
    <w:rsid w:val="798E5C11"/>
    <w:rsid w:val="79CE6139"/>
    <w:rsid w:val="7A0F5F09"/>
    <w:rsid w:val="7A39158C"/>
    <w:rsid w:val="7B2A6647"/>
    <w:rsid w:val="7B706353"/>
    <w:rsid w:val="7BB14C33"/>
    <w:rsid w:val="7C014A42"/>
    <w:rsid w:val="7CEC5EF0"/>
    <w:rsid w:val="7E585454"/>
    <w:rsid w:val="7EBD3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8">
    <w:name w:val="List Paragraph"/>
    <w:basedOn w:val="1"/>
    <w:qFormat/>
    <w:uiPriority w:val="34"/>
    <w:pPr>
      <w:ind w:firstLine="420" w:firstLineChars="200"/>
    </w:pPr>
  </w:style>
  <w:style w:type="character" w:customStyle="1" w:styleId="9">
    <w:name w:val="批注框文本 Char"/>
    <w:basedOn w:val="7"/>
    <w:link w:val="2"/>
    <w:qFormat/>
    <w:uiPriority w:val="0"/>
    <w:rPr>
      <w:rFonts w:asciiTheme="minorHAnsi" w:hAnsiTheme="minorHAnsi" w:eastAsiaTheme="minorEastAsia" w:cstheme="minorBidi"/>
      <w:kern w:val="2"/>
      <w:sz w:val="18"/>
      <w:szCs w:val="18"/>
    </w:rPr>
  </w:style>
  <w:style w:type="character" w:customStyle="1" w:styleId="10">
    <w:name w:val="font81"/>
    <w:basedOn w:val="7"/>
    <w:qFormat/>
    <w:uiPriority w:val="0"/>
    <w:rPr>
      <w:rFonts w:hint="eastAsia" w:ascii="宋体" w:hAnsi="宋体" w:eastAsia="宋体" w:cs="宋体"/>
      <w:color w:val="000000"/>
      <w:sz w:val="44"/>
      <w:szCs w:val="44"/>
      <w:u w:val="none"/>
    </w:rPr>
  </w:style>
  <w:style w:type="character" w:customStyle="1" w:styleId="11">
    <w:name w:val="font41"/>
    <w:basedOn w:val="7"/>
    <w:uiPriority w:val="0"/>
    <w:rPr>
      <w:rFonts w:hint="default" w:ascii="Arial" w:hAnsi="Arial" w:cs="Arial"/>
      <w:color w:val="000000"/>
      <w:sz w:val="44"/>
      <w:szCs w:val="44"/>
      <w:u w:val="none"/>
    </w:rPr>
  </w:style>
  <w:style w:type="character" w:customStyle="1" w:styleId="12">
    <w:name w:val="font91"/>
    <w:basedOn w:val="7"/>
    <w:qFormat/>
    <w:uiPriority w:val="0"/>
    <w:rPr>
      <w:rFonts w:hint="eastAsia" w:ascii="宋体" w:hAnsi="宋体" w:eastAsia="宋体" w:cs="宋体"/>
      <w:color w:val="000000"/>
      <w:sz w:val="36"/>
      <w:szCs w:val="36"/>
      <w:u w:val="none"/>
    </w:rPr>
  </w:style>
  <w:style w:type="character" w:customStyle="1" w:styleId="13">
    <w:name w:val="font01"/>
    <w:basedOn w:val="7"/>
    <w:qFormat/>
    <w:uiPriority w:val="0"/>
    <w:rPr>
      <w:rFonts w:hint="default" w:ascii="Arial" w:hAnsi="Arial" w:cs="Arial"/>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CB9FFF-0974-45CD-B0FB-07B61642F7B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1741</Words>
  <Characters>9928</Characters>
  <Lines>82</Lines>
  <Paragraphs>23</Paragraphs>
  <TotalTime>31</TotalTime>
  <ScaleCrop>false</ScaleCrop>
  <LinksUpToDate>false</LinksUpToDate>
  <CharactersWithSpaces>11646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2019-10-20T11:37:00Z</dcterms:created>
  <dc:creator>Lenovo</dc:creator>
  <cp:lastModifiedBy>Victor</cp:lastModifiedBy>
  <cp:lastPrinted>2021-10-26T04:49:00Z</cp:lastPrinted>
  <dcterms:modified xsi:type="dcterms:W3CDTF">2022-03-03T02:01:08Z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F6CC6350F1FA48C5A73B9D40674153E4</vt:lpwstr>
  </property>
</Properties>
</file>